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A0"/>
      </w:tblPr>
      <w:tblGrid>
        <w:gridCol w:w="9853"/>
      </w:tblGrid>
      <w:tr w:rsidR="00890D42" w:rsidRPr="005C67AC" w:rsidTr="003C0763">
        <w:trPr>
          <w:trHeight w:val="701"/>
        </w:trPr>
        <w:tc>
          <w:tcPr>
            <w:tcW w:w="10206" w:type="dxa"/>
            <w:tcBorders>
              <w:bottom w:val="single" w:sz="4" w:space="0" w:color="auto"/>
            </w:tcBorders>
            <w:vAlign w:val="bottom"/>
          </w:tcPr>
          <w:p w:rsidR="00890D42" w:rsidRPr="005C67AC" w:rsidRDefault="004F3CFF" w:rsidP="007A0ED9">
            <w:pPr>
              <w:widowControl/>
              <w:suppressAutoHyphens w:val="0"/>
              <w:autoSpaceDE w:val="0"/>
              <w:autoSpaceDN w:val="0"/>
              <w:adjustRightInd w:val="0"/>
              <w:jc w:val="center"/>
              <w:textAlignment w:val="auto"/>
              <w:rPr>
                <w:rFonts w:eastAsia="Times New Roman"/>
                <w:b/>
                <w:bCs/>
                <w:snapToGrid w:val="0"/>
                <w:sz w:val="28"/>
                <w:szCs w:val="28"/>
                <w:lang w:eastAsia="ru-RU"/>
              </w:rPr>
            </w:pPr>
            <w:bookmarkStart w:id="0" w:name="_Hlk240535657"/>
            <w:r w:rsidRPr="005C67AC">
              <w:rPr>
                <w:rFonts w:eastAsia="Times New Roman"/>
                <w:b/>
                <w:bCs/>
                <w:snapToGrid w:val="0"/>
                <w:sz w:val="28"/>
                <w:szCs w:val="28"/>
                <w:lang w:eastAsia="ru-RU"/>
              </w:rPr>
              <w:t xml:space="preserve">МУНИЦИПАЛЬНОЕ АВТОНОМНОЕ ОБЩЕОБРАЗОВАТЕЛЬНОЕ УЧРЕЖДЕНИЕ «СРЕДНЯЯ ОБЩЕОБРАЗОВАТЕЛЬНАЯ ШКОЛА № </w:t>
            </w:r>
            <w:r w:rsidR="000B3B2B" w:rsidRPr="005C67AC">
              <w:rPr>
                <w:rFonts w:eastAsia="Times New Roman"/>
                <w:b/>
                <w:bCs/>
                <w:snapToGrid w:val="0"/>
                <w:sz w:val="28"/>
                <w:szCs w:val="28"/>
                <w:lang w:eastAsia="ru-RU"/>
              </w:rPr>
              <w:t>6</w:t>
            </w:r>
            <w:r w:rsidRPr="005C67AC">
              <w:rPr>
                <w:rFonts w:eastAsia="Times New Roman"/>
                <w:b/>
                <w:bCs/>
                <w:snapToGrid w:val="0"/>
                <w:sz w:val="28"/>
                <w:szCs w:val="28"/>
                <w:lang w:eastAsia="ru-RU"/>
              </w:rPr>
              <w:t>» ГОРОДА КОГАЛЫМА</w:t>
            </w:r>
            <w:bookmarkEnd w:id="0"/>
          </w:p>
        </w:tc>
      </w:tr>
      <w:tr w:rsidR="00890D42" w:rsidRPr="005C67AC" w:rsidTr="003C0763">
        <w:trPr>
          <w:trHeight w:val="70"/>
        </w:trPr>
        <w:tc>
          <w:tcPr>
            <w:tcW w:w="10206" w:type="dxa"/>
            <w:tcBorders>
              <w:top w:val="single" w:sz="4" w:space="0" w:color="auto"/>
            </w:tcBorders>
          </w:tcPr>
          <w:p w:rsidR="00890D42" w:rsidRPr="005C67AC" w:rsidRDefault="00890D42" w:rsidP="003C0763">
            <w:pPr>
              <w:widowControl/>
              <w:suppressAutoHyphens w:val="0"/>
              <w:autoSpaceDE w:val="0"/>
              <w:autoSpaceDN w:val="0"/>
              <w:adjustRightInd w:val="0"/>
              <w:jc w:val="center"/>
              <w:textAlignment w:val="auto"/>
              <w:rPr>
                <w:rFonts w:eastAsia="Times New Roman"/>
                <w:snapToGrid w:val="0"/>
                <w:sz w:val="16"/>
                <w:szCs w:val="16"/>
                <w:lang w:eastAsia="ru-RU"/>
              </w:rPr>
            </w:pPr>
            <w:r w:rsidRPr="005C67AC">
              <w:rPr>
                <w:rFonts w:eastAsia="Times New Roman"/>
                <w:snapToGrid w:val="0"/>
                <w:sz w:val="16"/>
                <w:szCs w:val="16"/>
                <w:lang w:eastAsia="ru-RU"/>
              </w:rPr>
              <w:t>(наименование заказчика)</w:t>
            </w:r>
          </w:p>
        </w:tc>
      </w:tr>
    </w:tbl>
    <w:p w:rsidR="00890D42" w:rsidRPr="005C67AC" w:rsidRDefault="00890D42" w:rsidP="00890D42">
      <w:pPr>
        <w:widowControl/>
        <w:suppressAutoHyphens w:val="0"/>
        <w:textAlignment w:val="auto"/>
        <w:rPr>
          <w:rFonts w:eastAsia="Times New Roman"/>
          <w:sz w:val="22"/>
          <w:szCs w:val="22"/>
          <w:lang w:eastAsia="en-US"/>
        </w:rPr>
      </w:pPr>
    </w:p>
    <w:p w:rsidR="00901CA5" w:rsidRPr="005C67AC" w:rsidRDefault="00901CA5" w:rsidP="00890D42">
      <w:pPr>
        <w:widowControl/>
        <w:suppressAutoHyphens w:val="0"/>
        <w:textAlignment w:val="auto"/>
        <w:rPr>
          <w:rFonts w:eastAsia="Times New Roman"/>
          <w:sz w:val="22"/>
          <w:szCs w:val="22"/>
          <w:lang w:eastAsia="en-US"/>
        </w:rPr>
      </w:pPr>
    </w:p>
    <w:p w:rsidR="00901CA5" w:rsidRPr="005C67AC" w:rsidRDefault="00901CA5" w:rsidP="00901CA5">
      <w:pPr>
        <w:jc w:val="right"/>
        <w:rPr>
          <w:rFonts w:eastAsia="Times New Roman"/>
          <w:b/>
          <w:sz w:val="28"/>
          <w:szCs w:val="28"/>
        </w:rPr>
      </w:pPr>
      <w:r w:rsidRPr="005C67AC">
        <w:rPr>
          <w:rFonts w:eastAsia="Times New Roman"/>
          <w:b/>
          <w:sz w:val="28"/>
          <w:szCs w:val="28"/>
        </w:rPr>
        <w:t>«УТВЕРЖДАЮ»</w:t>
      </w:r>
    </w:p>
    <w:p w:rsidR="00BC2D13" w:rsidRPr="005C67AC" w:rsidRDefault="009A6B38" w:rsidP="00BC2D13">
      <w:pPr>
        <w:jc w:val="right"/>
        <w:rPr>
          <w:rFonts w:eastAsia="Times New Roman"/>
          <w:sz w:val="28"/>
          <w:szCs w:val="28"/>
          <w:lang w:eastAsia="en-US"/>
        </w:rPr>
      </w:pPr>
      <w:r>
        <w:rPr>
          <w:rFonts w:eastAsia="Times New Roman"/>
          <w:sz w:val="28"/>
          <w:szCs w:val="28"/>
          <w:lang w:eastAsia="en-US"/>
        </w:rPr>
        <w:t>Д</w:t>
      </w:r>
      <w:r w:rsidR="00BC2D13" w:rsidRPr="005C67AC">
        <w:rPr>
          <w:rFonts w:eastAsia="Times New Roman"/>
          <w:sz w:val="28"/>
          <w:szCs w:val="28"/>
          <w:lang w:eastAsia="en-US"/>
        </w:rPr>
        <w:t>иректор</w:t>
      </w:r>
    </w:p>
    <w:p w:rsidR="00BC2D13" w:rsidRPr="00D5553E" w:rsidRDefault="004F3CFF" w:rsidP="00BC2D13">
      <w:pPr>
        <w:jc w:val="right"/>
        <w:rPr>
          <w:rFonts w:eastAsia="Times New Roman"/>
          <w:sz w:val="28"/>
          <w:szCs w:val="28"/>
          <w:lang w:eastAsia="en-US"/>
        </w:rPr>
      </w:pPr>
      <w:r w:rsidRPr="005C67AC">
        <w:rPr>
          <w:rFonts w:eastAsia="Times New Roman"/>
          <w:sz w:val="28"/>
          <w:szCs w:val="28"/>
          <w:lang w:eastAsia="en-US"/>
        </w:rPr>
        <w:t xml:space="preserve">МАОУ «Средняя школа № </w:t>
      </w:r>
      <w:r w:rsidR="000B3B2B" w:rsidRPr="005C67AC">
        <w:rPr>
          <w:rFonts w:eastAsia="Times New Roman"/>
          <w:sz w:val="28"/>
          <w:szCs w:val="28"/>
          <w:lang w:eastAsia="en-US"/>
        </w:rPr>
        <w:t>6</w:t>
      </w:r>
      <w:r w:rsidRPr="005C67AC">
        <w:rPr>
          <w:rFonts w:eastAsia="Times New Roman"/>
          <w:sz w:val="28"/>
          <w:szCs w:val="28"/>
          <w:lang w:eastAsia="en-US"/>
        </w:rPr>
        <w:t>»</w:t>
      </w:r>
    </w:p>
    <w:p w:rsidR="00BC2D13" w:rsidRPr="00D5553E" w:rsidRDefault="00BC2D13" w:rsidP="00BC2D13">
      <w:pPr>
        <w:jc w:val="right"/>
        <w:rPr>
          <w:rFonts w:eastAsia="Times New Roman"/>
          <w:sz w:val="28"/>
          <w:szCs w:val="28"/>
          <w:lang w:eastAsia="en-US"/>
        </w:rPr>
      </w:pPr>
    </w:p>
    <w:p w:rsidR="00901CA5" w:rsidRPr="005B5565" w:rsidRDefault="00BC2D13" w:rsidP="00BC2D13">
      <w:pPr>
        <w:jc w:val="right"/>
        <w:rPr>
          <w:rFonts w:eastAsia="Times New Roman"/>
          <w:sz w:val="28"/>
          <w:szCs w:val="28"/>
          <w:lang w:eastAsia="en-US"/>
        </w:rPr>
      </w:pPr>
      <w:r w:rsidRPr="00D5553E">
        <w:rPr>
          <w:rFonts w:eastAsia="Times New Roman"/>
          <w:sz w:val="28"/>
          <w:szCs w:val="28"/>
          <w:lang w:eastAsia="en-US"/>
        </w:rPr>
        <w:t>__________________</w:t>
      </w:r>
      <w:r w:rsidR="00D5553E" w:rsidRPr="00D5553E">
        <w:rPr>
          <w:rFonts w:eastAsia="Times New Roman"/>
          <w:sz w:val="28"/>
          <w:szCs w:val="28"/>
          <w:lang w:eastAsia="en-US"/>
        </w:rPr>
        <w:t xml:space="preserve"> </w:t>
      </w:r>
      <w:r w:rsidR="009A6B38">
        <w:rPr>
          <w:rFonts w:eastAsia="Times New Roman"/>
          <w:sz w:val="28"/>
          <w:szCs w:val="28"/>
          <w:lang w:eastAsia="en-US"/>
        </w:rPr>
        <w:t>О.И. Дзюба</w:t>
      </w:r>
    </w:p>
    <w:p w:rsidR="00BC2D13" w:rsidRPr="005B5565" w:rsidRDefault="00BC2D13" w:rsidP="00BC2D13">
      <w:pPr>
        <w:jc w:val="right"/>
        <w:rPr>
          <w:rFonts w:eastAsia="Times New Roman"/>
          <w:sz w:val="28"/>
          <w:szCs w:val="28"/>
        </w:rPr>
      </w:pPr>
    </w:p>
    <w:p w:rsidR="00890D42" w:rsidRPr="00415707" w:rsidRDefault="00C44208" w:rsidP="00C44208">
      <w:pPr>
        <w:jc w:val="right"/>
        <w:rPr>
          <w:b/>
          <w:sz w:val="24"/>
          <w:szCs w:val="24"/>
        </w:rPr>
      </w:pPr>
      <w:r w:rsidRPr="009D722E">
        <w:rPr>
          <w:rFonts w:eastAsia="Times New Roman"/>
          <w:b/>
          <w:sz w:val="28"/>
          <w:szCs w:val="28"/>
        </w:rPr>
        <w:t>«</w:t>
      </w:r>
      <w:r w:rsidR="009A6B38">
        <w:rPr>
          <w:rFonts w:eastAsia="Times New Roman"/>
          <w:b/>
          <w:sz w:val="28"/>
          <w:szCs w:val="28"/>
        </w:rPr>
        <w:t>05</w:t>
      </w:r>
      <w:r w:rsidRPr="009D722E">
        <w:rPr>
          <w:rFonts w:eastAsia="Times New Roman"/>
          <w:b/>
          <w:sz w:val="28"/>
          <w:szCs w:val="28"/>
        </w:rPr>
        <w:t xml:space="preserve">» </w:t>
      </w:r>
      <w:r w:rsidR="009A6B38">
        <w:rPr>
          <w:rFonts w:eastAsia="Times New Roman"/>
          <w:b/>
          <w:sz w:val="28"/>
          <w:szCs w:val="28"/>
        </w:rPr>
        <w:t>но</w:t>
      </w:r>
      <w:r w:rsidR="00FB2F9D" w:rsidRPr="009D722E">
        <w:rPr>
          <w:rFonts w:eastAsia="Times New Roman"/>
          <w:b/>
          <w:sz w:val="28"/>
          <w:szCs w:val="28"/>
        </w:rPr>
        <w:t>ября</w:t>
      </w:r>
      <w:r w:rsidRPr="009D722E">
        <w:rPr>
          <w:rFonts w:eastAsia="Times New Roman"/>
          <w:b/>
          <w:sz w:val="28"/>
          <w:szCs w:val="28"/>
        </w:rPr>
        <w:t xml:space="preserve"> 202</w:t>
      </w:r>
      <w:r w:rsidR="00694D6A" w:rsidRPr="009D722E">
        <w:rPr>
          <w:rFonts w:eastAsia="Times New Roman"/>
          <w:b/>
          <w:sz w:val="28"/>
          <w:szCs w:val="28"/>
        </w:rPr>
        <w:t>6</w:t>
      </w:r>
      <w:r w:rsidR="008A6F38" w:rsidRPr="009D722E">
        <w:rPr>
          <w:rFonts w:eastAsia="Times New Roman"/>
          <w:b/>
          <w:sz w:val="28"/>
          <w:szCs w:val="28"/>
        </w:rPr>
        <w:t xml:space="preserve"> </w:t>
      </w:r>
      <w:r w:rsidRPr="009D722E">
        <w:rPr>
          <w:rFonts w:eastAsia="Times New Roman"/>
          <w:b/>
          <w:sz w:val="28"/>
          <w:szCs w:val="28"/>
        </w:rPr>
        <w:t>г.</w:t>
      </w:r>
    </w:p>
    <w:p w:rsidR="00901CA5" w:rsidRPr="0015272A" w:rsidRDefault="00901CA5" w:rsidP="00890D42">
      <w:pPr>
        <w:jc w:val="center"/>
        <w:rPr>
          <w:b/>
          <w:sz w:val="28"/>
          <w:szCs w:val="24"/>
        </w:rPr>
      </w:pPr>
    </w:p>
    <w:p w:rsidR="00901CA5" w:rsidRPr="0015272A" w:rsidRDefault="00901CA5" w:rsidP="00890D42">
      <w:pPr>
        <w:jc w:val="center"/>
        <w:rPr>
          <w:b/>
          <w:sz w:val="28"/>
          <w:szCs w:val="24"/>
        </w:rPr>
      </w:pPr>
    </w:p>
    <w:p w:rsidR="00890D42" w:rsidRPr="0015272A" w:rsidRDefault="00890D42" w:rsidP="00890D42">
      <w:pPr>
        <w:jc w:val="center"/>
        <w:rPr>
          <w:b/>
          <w:sz w:val="28"/>
          <w:szCs w:val="24"/>
        </w:rPr>
      </w:pPr>
      <w:r w:rsidRPr="0015272A">
        <w:rPr>
          <w:b/>
          <w:sz w:val="28"/>
          <w:szCs w:val="24"/>
        </w:rPr>
        <w:t>Документация</w:t>
      </w:r>
    </w:p>
    <w:p w:rsidR="00890D42" w:rsidRPr="0015272A" w:rsidRDefault="00890D42" w:rsidP="00890D42">
      <w:pPr>
        <w:jc w:val="center"/>
        <w:rPr>
          <w:b/>
          <w:sz w:val="28"/>
          <w:szCs w:val="24"/>
        </w:rPr>
      </w:pPr>
      <w:r w:rsidRPr="0015272A">
        <w:rPr>
          <w:b/>
          <w:sz w:val="28"/>
          <w:szCs w:val="24"/>
        </w:rPr>
        <w:t>о проведении аукциона в электронной форме</w:t>
      </w:r>
    </w:p>
    <w:p w:rsidR="00890D42" w:rsidRDefault="00890D42" w:rsidP="00890D42">
      <w:pPr>
        <w:jc w:val="center"/>
        <w:rPr>
          <w:b/>
          <w:sz w:val="28"/>
          <w:szCs w:val="24"/>
        </w:rPr>
      </w:pPr>
      <w:r w:rsidRPr="0015272A">
        <w:rPr>
          <w:b/>
          <w:sz w:val="28"/>
          <w:szCs w:val="24"/>
        </w:rPr>
        <w:t>на право заключения договора</w:t>
      </w:r>
    </w:p>
    <w:p w:rsidR="003C2E2A" w:rsidRPr="0015272A" w:rsidRDefault="003C2E2A" w:rsidP="00890D42">
      <w:pPr>
        <w:jc w:val="center"/>
        <w:rPr>
          <w:b/>
          <w:sz w:val="28"/>
          <w:szCs w:val="24"/>
        </w:rPr>
      </w:pPr>
      <w:r>
        <w:rPr>
          <w:b/>
          <w:sz w:val="28"/>
          <w:szCs w:val="24"/>
        </w:rPr>
        <w:t>(Редакция № 2)</w:t>
      </w:r>
    </w:p>
    <w:p w:rsidR="00890D42" w:rsidRPr="0015272A" w:rsidRDefault="00890D42" w:rsidP="00890D42">
      <w:pPr>
        <w:jc w:val="center"/>
        <w:rPr>
          <w:b/>
          <w:sz w:val="24"/>
          <w:szCs w:val="24"/>
        </w:rPr>
      </w:pPr>
    </w:p>
    <w:p w:rsidR="00890D42" w:rsidRPr="0015272A" w:rsidRDefault="002019F1" w:rsidP="00CA14EB">
      <w:pPr>
        <w:jc w:val="center"/>
        <w:rPr>
          <w:sz w:val="24"/>
          <w:szCs w:val="24"/>
        </w:rPr>
      </w:pPr>
      <w:r w:rsidRPr="00FF6BCD">
        <w:rPr>
          <w:b/>
          <w:bCs/>
          <w:sz w:val="28"/>
          <w:szCs w:val="28"/>
        </w:rPr>
        <w:t xml:space="preserve">на </w:t>
      </w:r>
      <w:bookmarkStart w:id="1" w:name="_Hlk241137787"/>
      <w:r w:rsidR="008F7B69" w:rsidRPr="006F5221">
        <w:rPr>
          <w:b/>
          <w:bCs/>
          <w:sz w:val="28"/>
          <w:szCs w:val="28"/>
        </w:rPr>
        <w:t>установку</w:t>
      </w:r>
      <w:r w:rsidR="002F25FB" w:rsidRPr="006F5221">
        <w:rPr>
          <w:b/>
          <w:bCs/>
          <w:sz w:val="28"/>
          <w:szCs w:val="28"/>
        </w:rPr>
        <w:t xml:space="preserve"> системы оповещения и управления</w:t>
      </w:r>
      <w:r w:rsidR="00FB2F9D" w:rsidRPr="006F5221">
        <w:rPr>
          <w:b/>
          <w:bCs/>
          <w:sz w:val="28"/>
          <w:szCs w:val="28"/>
        </w:rPr>
        <w:t xml:space="preserve"> эвакуацией людей при совершении или угрозе совершения террористического акта</w:t>
      </w:r>
    </w:p>
    <w:bookmarkEnd w:id="1"/>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A82D8D" w:rsidRPr="0015272A" w:rsidRDefault="00A82D8D" w:rsidP="00890D42">
      <w:pPr>
        <w:rPr>
          <w:sz w:val="24"/>
          <w:szCs w:val="24"/>
        </w:rPr>
      </w:pPr>
    </w:p>
    <w:p w:rsidR="00A82D8D" w:rsidRPr="0015272A" w:rsidRDefault="00A82D8D" w:rsidP="00890D42">
      <w:pPr>
        <w:rPr>
          <w:sz w:val="24"/>
          <w:szCs w:val="24"/>
        </w:rPr>
      </w:pPr>
    </w:p>
    <w:p w:rsidR="00A82D8D" w:rsidRDefault="00A82D8D" w:rsidP="00890D42">
      <w:pPr>
        <w:rPr>
          <w:sz w:val="24"/>
          <w:szCs w:val="24"/>
        </w:rPr>
      </w:pPr>
    </w:p>
    <w:p w:rsidR="006A798E" w:rsidRDefault="006A798E" w:rsidP="00890D42">
      <w:pPr>
        <w:rPr>
          <w:sz w:val="24"/>
          <w:szCs w:val="24"/>
        </w:rPr>
      </w:pPr>
    </w:p>
    <w:p w:rsidR="006A798E" w:rsidRPr="0015272A" w:rsidRDefault="006A798E" w:rsidP="00890D42">
      <w:pPr>
        <w:rPr>
          <w:sz w:val="24"/>
          <w:szCs w:val="24"/>
        </w:rPr>
      </w:pPr>
    </w:p>
    <w:p w:rsidR="00BC2D13" w:rsidRPr="000B3B2B" w:rsidRDefault="000B3B2B" w:rsidP="00890D42">
      <w:pPr>
        <w:jc w:val="center"/>
        <w:rPr>
          <w:b/>
          <w:sz w:val="24"/>
          <w:szCs w:val="24"/>
        </w:rPr>
      </w:pPr>
      <w:r w:rsidRPr="005C67AC">
        <w:rPr>
          <w:b/>
          <w:sz w:val="24"/>
          <w:szCs w:val="24"/>
        </w:rPr>
        <w:t>г. Когалым</w:t>
      </w:r>
    </w:p>
    <w:p w:rsidR="00890D42" w:rsidRPr="0015272A" w:rsidRDefault="00890D42" w:rsidP="00890D42">
      <w:pPr>
        <w:jc w:val="center"/>
        <w:rPr>
          <w:b/>
          <w:sz w:val="24"/>
          <w:szCs w:val="24"/>
        </w:rPr>
      </w:pPr>
      <w:r w:rsidRPr="0015272A">
        <w:rPr>
          <w:b/>
          <w:sz w:val="24"/>
          <w:szCs w:val="24"/>
        </w:rPr>
        <w:t>202</w:t>
      </w:r>
      <w:r w:rsidR="00694D6A">
        <w:rPr>
          <w:b/>
          <w:sz w:val="24"/>
          <w:szCs w:val="24"/>
        </w:rPr>
        <w:t>6</w:t>
      </w:r>
      <w:r w:rsidRPr="0015272A">
        <w:rPr>
          <w:b/>
          <w:sz w:val="24"/>
          <w:szCs w:val="24"/>
        </w:rPr>
        <w:t xml:space="preserve"> год</w:t>
      </w:r>
    </w:p>
    <w:p w:rsidR="00BC2D13" w:rsidRPr="0015272A" w:rsidRDefault="00AD557C" w:rsidP="00C95734">
      <w:pPr>
        <w:autoSpaceDE w:val="0"/>
        <w:textAlignment w:val="auto"/>
        <w:rPr>
          <w:rFonts w:eastAsia="Times New Roman"/>
          <w:b/>
          <w:smallCaps/>
          <w:sz w:val="24"/>
          <w:szCs w:val="24"/>
        </w:rPr>
      </w:pPr>
      <w:r>
        <w:rPr>
          <w:rFonts w:eastAsia="Times New Roman"/>
          <w:b/>
          <w:smallCaps/>
          <w:sz w:val="24"/>
          <w:szCs w:val="24"/>
        </w:rPr>
        <w:br w:type="page"/>
      </w:r>
    </w:p>
    <w:p w:rsidR="00890D42" w:rsidRPr="0015272A" w:rsidRDefault="00890D42" w:rsidP="00890D42">
      <w:pPr>
        <w:autoSpaceDE w:val="0"/>
        <w:jc w:val="center"/>
        <w:textAlignment w:val="auto"/>
        <w:rPr>
          <w:rFonts w:eastAsia="Times New Roman"/>
          <w:b/>
          <w:sz w:val="24"/>
          <w:szCs w:val="24"/>
        </w:rPr>
      </w:pPr>
      <w:r w:rsidRPr="0015272A">
        <w:rPr>
          <w:rFonts w:eastAsia="Times New Roman"/>
          <w:b/>
          <w:smallCaps/>
          <w:sz w:val="24"/>
          <w:szCs w:val="24"/>
        </w:rPr>
        <w:lastRenderedPageBreak/>
        <w:t>Уважаемые дамы и господа</w:t>
      </w:r>
      <w:r w:rsidRPr="0015272A">
        <w:rPr>
          <w:rFonts w:eastAsia="Times New Roman"/>
          <w:b/>
          <w:sz w:val="24"/>
          <w:szCs w:val="24"/>
        </w:rPr>
        <w:t>!</w:t>
      </w:r>
    </w:p>
    <w:p w:rsidR="00890D42" w:rsidRPr="0015272A" w:rsidRDefault="00890D42" w:rsidP="00890D42">
      <w:pPr>
        <w:tabs>
          <w:tab w:val="left" w:pos="360"/>
        </w:tabs>
        <w:autoSpaceDE w:val="0"/>
        <w:contextualSpacing/>
        <w:jc w:val="center"/>
        <w:textAlignment w:val="auto"/>
        <w:rPr>
          <w:rFonts w:eastAsia="Times New Roman"/>
          <w:b/>
          <w:sz w:val="24"/>
          <w:szCs w:val="24"/>
        </w:rPr>
      </w:pPr>
    </w:p>
    <w:p w:rsidR="00890D42" w:rsidRPr="0015272A" w:rsidRDefault="00D5553E" w:rsidP="00890D42">
      <w:pPr>
        <w:widowControl/>
        <w:spacing w:after="120"/>
        <w:ind w:left="-567" w:firstLine="709"/>
        <w:contextualSpacing/>
        <w:jc w:val="both"/>
        <w:textAlignment w:val="auto"/>
        <w:rPr>
          <w:rFonts w:eastAsia="Times New Roman"/>
          <w:sz w:val="24"/>
          <w:szCs w:val="24"/>
        </w:rPr>
      </w:pPr>
      <w:r>
        <w:rPr>
          <w:rFonts w:eastAsia="Times New Roman"/>
          <w:b/>
          <w:sz w:val="24"/>
          <w:szCs w:val="24"/>
        </w:rPr>
        <w:t>М</w:t>
      </w:r>
      <w:r w:rsidRPr="00D5553E">
        <w:rPr>
          <w:rFonts w:eastAsia="Times New Roman"/>
          <w:b/>
          <w:sz w:val="24"/>
          <w:szCs w:val="24"/>
        </w:rPr>
        <w:t>униципальное автономное общеобразовательное учреждение «</w:t>
      </w:r>
      <w:r>
        <w:rPr>
          <w:rFonts w:eastAsia="Times New Roman"/>
          <w:b/>
          <w:sz w:val="24"/>
          <w:szCs w:val="24"/>
        </w:rPr>
        <w:t>С</w:t>
      </w:r>
      <w:r w:rsidRPr="00D5553E">
        <w:rPr>
          <w:rFonts w:eastAsia="Times New Roman"/>
          <w:b/>
          <w:sz w:val="24"/>
          <w:szCs w:val="24"/>
        </w:rPr>
        <w:t xml:space="preserve">редняя общеобразовательная школа </w:t>
      </w:r>
      <w:r w:rsidRPr="005C67AC">
        <w:rPr>
          <w:rFonts w:eastAsia="Times New Roman"/>
          <w:b/>
          <w:sz w:val="24"/>
          <w:szCs w:val="24"/>
        </w:rPr>
        <w:t xml:space="preserve">№ </w:t>
      </w:r>
      <w:r w:rsidR="000B3B2B" w:rsidRPr="005C67AC">
        <w:rPr>
          <w:rFonts w:eastAsia="Times New Roman"/>
          <w:b/>
          <w:sz w:val="24"/>
          <w:szCs w:val="24"/>
        </w:rPr>
        <w:t>6</w:t>
      </w:r>
      <w:r w:rsidRPr="005C67AC">
        <w:rPr>
          <w:rFonts w:eastAsia="Times New Roman"/>
          <w:b/>
          <w:sz w:val="24"/>
          <w:szCs w:val="24"/>
        </w:rPr>
        <w:t>» города</w:t>
      </w:r>
      <w:r w:rsidRPr="00D5553E">
        <w:rPr>
          <w:rFonts w:eastAsia="Times New Roman"/>
          <w:b/>
          <w:sz w:val="24"/>
          <w:szCs w:val="24"/>
        </w:rPr>
        <w:t xml:space="preserve"> </w:t>
      </w:r>
      <w:r>
        <w:rPr>
          <w:rFonts w:eastAsia="Times New Roman"/>
          <w:b/>
          <w:sz w:val="24"/>
          <w:szCs w:val="24"/>
        </w:rPr>
        <w:t>К</w:t>
      </w:r>
      <w:r w:rsidRPr="00D5553E">
        <w:rPr>
          <w:rFonts w:eastAsia="Times New Roman"/>
          <w:b/>
          <w:sz w:val="24"/>
          <w:szCs w:val="24"/>
        </w:rPr>
        <w:t xml:space="preserve">огалыма </w:t>
      </w:r>
      <w:r w:rsidR="00BC2D13" w:rsidRPr="0015272A">
        <w:rPr>
          <w:rFonts w:eastAsia="Times New Roman"/>
          <w:sz w:val="24"/>
          <w:szCs w:val="24"/>
        </w:rPr>
        <w:t xml:space="preserve">(сокращенное наименование - </w:t>
      </w:r>
      <w:bookmarkStart w:id="2" w:name="_Hlk240535904"/>
      <w:r w:rsidRPr="00D5553E">
        <w:rPr>
          <w:rFonts w:eastAsia="Times New Roman"/>
          <w:sz w:val="24"/>
          <w:szCs w:val="24"/>
        </w:rPr>
        <w:t>МАОУ «Средняя школа № 3»</w:t>
      </w:r>
      <w:bookmarkEnd w:id="2"/>
      <w:r w:rsidR="00BC2D13" w:rsidRPr="0015272A">
        <w:rPr>
          <w:rFonts w:eastAsia="Times New Roman"/>
          <w:sz w:val="24"/>
          <w:szCs w:val="24"/>
        </w:rPr>
        <w:t xml:space="preserve">) </w:t>
      </w:r>
      <w:r w:rsidR="00890D42" w:rsidRPr="0015272A">
        <w:rPr>
          <w:rFonts w:eastAsia="Times New Roman"/>
          <w:sz w:val="24"/>
          <w:szCs w:val="24"/>
        </w:rPr>
        <w:t xml:space="preserve">приглашает любые лица, заинтересованные в предмете закупки, принять участие в аукционе в электронной форме на право заключения договора </w:t>
      </w:r>
      <w:r w:rsidR="00FB2F9D" w:rsidRPr="00FD0552">
        <w:rPr>
          <w:rStyle w:val="9"/>
          <w:rFonts w:eastAsia="Times New Roman"/>
          <w:b/>
          <w:color w:val="000000"/>
          <w:lang w:eastAsia="ru-RU"/>
        </w:rPr>
        <w:t>по</w:t>
      </w:r>
      <w:r w:rsidR="00FB2F9D" w:rsidRPr="00406E03">
        <w:rPr>
          <w:rStyle w:val="9"/>
          <w:rFonts w:eastAsia="Times New Roman"/>
          <w:b/>
          <w:color w:val="000000"/>
          <w:lang w:eastAsia="ru-RU"/>
        </w:rPr>
        <w:t xml:space="preserve"> </w:t>
      </w:r>
      <w:r w:rsidR="00CB66A7">
        <w:rPr>
          <w:rStyle w:val="9"/>
          <w:rFonts w:eastAsia="Times New Roman"/>
          <w:b/>
          <w:color w:val="000000"/>
          <w:lang w:eastAsia="ru-RU"/>
        </w:rPr>
        <w:t>установке</w:t>
      </w:r>
      <w:r w:rsidR="00FB2F9D" w:rsidRPr="00FB2F9D">
        <w:rPr>
          <w:rStyle w:val="9"/>
          <w:rFonts w:eastAsia="Times New Roman"/>
          <w:b/>
          <w:color w:val="000000"/>
          <w:lang w:eastAsia="ru-RU"/>
        </w:rPr>
        <w:t xml:space="preserve"> системы оповещения и управления эвакуацией людей при совершении или угрозе совершения террористического акта</w:t>
      </w:r>
      <w:r w:rsidR="00574413" w:rsidRPr="0015272A">
        <w:rPr>
          <w:rFonts w:eastAsia="Times New Roman"/>
          <w:sz w:val="24"/>
          <w:szCs w:val="24"/>
        </w:rPr>
        <w:t xml:space="preserve"> </w:t>
      </w:r>
      <w:r w:rsidR="003A0CCB" w:rsidRPr="0015272A">
        <w:rPr>
          <w:rFonts w:eastAsia="Times New Roman"/>
          <w:sz w:val="24"/>
          <w:szCs w:val="24"/>
        </w:rPr>
        <w:t>(далее – аукцион, закупка, торги).</w:t>
      </w:r>
    </w:p>
    <w:p w:rsidR="00890D42" w:rsidRPr="0015272A" w:rsidRDefault="00890D42" w:rsidP="00890D42">
      <w:pPr>
        <w:widowControl/>
        <w:suppressAutoHyphens w:val="0"/>
        <w:ind w:left="-567" w:firstLine="709"/>
        <w:jc w:val="both"/>
        <w:textAlignment w:val="auto"/>
        <w:outlineLvl w:val="1"/>
        <w:rPr>
          <w:rFonts w:eastAsia="Times New Roman"/>
          <w:kern w:val="36"/>
          <w:sz w:val="24"/>
          <w:szCs w:val="24"/>
          <w:lang w:eastAsia="en-US"/>
        </w:rPr>
      </w:pPr>
      <w:r w:rsidRPr="0015272A">
        <w:rPr>
          <w:rFonts w:eastAsia="Times New Roman"/>
          <w:kern w:val="36"/>
          <w:sz w:val="24"/>
          <w:szCs w:val="24"/>
          <w:lang w:eastAsia="en-US"/>
        </w:rPr>
        <w:t>Извещение является неотъемлемой частью документации о конкурентной закупке и формируется с использованием функционала ЕИС.</w:t>
      </w:r>
    </w:p>
    <w:p w:rsidR="00890D42" w:rsidRPr="0015272A" w:rsidRDefault="00890D42" w:rsidP="00890D42">
      <w:pPr>
        <w:widowControl/>
        <w:suppressAutoHyphens w:val="0"/>
        <w:ind w:left="-567" w:firstLine="709"/>
        <w:jc w:val="both"/>
        <w:textAlignment w:val="auto"/>
        <w:outlineLvl w:val="1"/>
        <w:rPr>
          <w:rFonts w:eastAsia="Times New Roman"/>
          <w:kern w:val="36"/>
          <w:sz w:val="24"/>
          <w:szCs w:val="24"/>
          <w:lang w:eastAsia="en-US"/>
        </w:rPr>
      </w:pPr>
      <w:r w:rsidRPr="0015272A">
        <w:rPr>
          <w:rFonts w:eastAsia="Times New Roman"/>
          <w:kern w:val="36"/>
          <w:sz w:val="24"/>
          <w:szCs w:val="24"/>
          <w:lang w:eastAsia="en-US"/>
        </w:rPr>
        <w:t xml:space="preserve">Настоящая документация о проведении аукциона в электронной форме (далее – документация аукциона (о закупке), закупочная (аукционная) документация) подготовлена в соответствии с Гражданским кодексом РФ, Федеральным законом от 18 июля 2011 года № 223-ФЗ «О закупках товаров, работ, услуг отдельными видами юридических лиц», </w:t>
      </w:r>
      <w:r w:rsidR="00FA6A11">
        <w:rPr>
          <w:rFonts w:eastAsia="Times New Roman"/>
          <w:kern w:val="36"/>
          <w:sz w:val="24"/>
          <w:szCs w:val="24"/>
          <w:lang w:eastAsia="en-US"/>
        </w:rPr>
        <w:t>П</w:t>
      </w:r>
      <w:r w:rsidRPr="0015272A">
        <w:rPr>
          <w:rFonts w:eastAsia="Times New Roman"/>
          <w:kern w:val="36"/>
          <w:sz w:val="24"/>
          <w:szCs w:val="24"/>
          <w:lang w:eastAsia="en-US"/>
        </w:rPr>
        <w:t xml:space="preserve">оложением </w:t>
      </w:r>
      <w:bookmarkStart w:id="3" w:name="_Hlk231337015"/>
      <w:r w:rsidRPr="0015272A">
        <w:rPr>
          <w:rFonts w:eastAsia="Times New Roman"/>
          <w:kern w:val="36"/>
          <w:sz w:val="24"/>
          <w:szCs w:val="24"/>
          <w:lang w:eastAsia="en-US"/>
        </w:rPr>
        <w:t>о закупке товаров, работ, услуг для</w:t>
      </w:r>
      <w:r w:rsidR="00FA6A11">
        <w:rPr>
          <w:rFonts w:eastAsia="Times New Roman"/>
          <w:kern w:val="36"/>
          <w:sz w:val="24"/>
          <w:szCs w:val="24"/>
          <w:lang w:eastAsia="en-US"/>
        </w:rPr>
        <w:t xml:space="preserve"> нужд</w:t>
      </w:r>
      <w:r w:rsidRPr="0015272A">
        <w:rPr>
          <w:rFonts w:eastAsia="Times New Roman"/>
          <w:kern w:val="36"/>
          <w:sz w:val="24"/>
          <w:szCs w:val="24"/>
          <w:lang w:eastAsia="en-US"/>
        </w:rPr>
        <w:t xml:space="preserve"> </w:t>
      </w:r>
      <w:bookmarkEnd w:id="3"/>
      <w:r w:rsidR="00FA6A11" w:rsidRPr="00FA6A11">
        <w:rPr>
          <w:rFonts w:eastAsia="Times New Roman"/>
          <w:kern w:val="36"/>
          <w:sz w:val="24"/>
          <w:szCs w:val="24"/>
          <w:lang w:eastAsia="en-US"/>
        </w:rPr>
        <w:t xml:space="preserve">МАОУ «Средняя </w:t>
      </w:r>
      <w:r w:rsidR="00FA6A11" w:rsidRPr="005C67AC">
        <w:rPr>
          <w:rFonts w:eastAsia="Times New Roman"/>
          <w:kern w:val="36"/>
          <w:sz w:val="24"/>
          <w:szCs w:val="24"/>
          <w:lang w:eastAsia="en-US"/>
        </w:rPr>
        <w:t xml:space="preserve">школа № </w:t>
      </w:r>
      <w:r w:rsidR="000B3B2B" w:rsidRPr="005C67AC">
        <w:rPr>
          <w:rFonts w:eastAsia="Times New Roman"/>
          <w:kern w:val="36"/>
          <w:sz w:val="24"/>
          <w:szCs w:val="24"/>
          <w:lang w:eastAsia="en-US"/>
        </w:rPr>
        <w:t>6</w:t>
      </w:r>
      <w:r w:rsidR="00FA6A11" w:rsidRPr="005C67AC">
        <w:rPr>
          <w:rFonts w:eastAsia="Times New Roman"/>
          <w:kern w:val="36"/>
          <w:sz w:val="24"/>
          <w:szCs w:val="24"/>
          <w:lang w:eastAsia="en-US"/>
        </w:rPr>
        <w:t>»</w:t>
      </w:r>
      <w:r w:rsidR="00BC2D13" w:rsidRPr="005C67AC">
        <w:rPr>
          <w:rFonts w:eastAsia="Times New Roman"/>
          <w:kern w:val="36"/>
          <w:sz w:val="24"/>
          <w:szCs w:val="24"/>
          <w:lang w:eastAsia="en-US"/>
        </w:rPr>
        <w:t xml:space="preserve">, </w:t>
      </w:r>
      <w:r w:rsidRPr="005C67AC">
        <w:rPr>
          <w:rFonts w:eastAsia="Times New Roman"/>
          <w:kern w:val="36"/>
          <w:sz w:val="24"/>
          <w:szCs w:val="24"/>
          <w:lang w:eastAsia="en-US"/>
        </w:rPr>
        <w:t>иными федеральными законами и нормативными правовыми актами, регулирующими отноше</w:t>
      </w:r>
      <w:r w:rsidRPr="0015272A">
        <w:rPr>
          <w:rFonts w:eastAsia="Times New Roman"/>
          <w:kern w:val="36"/>
          <w:sz w:val="24"/>
          <w:szCs w:val="24"/>
          <w:lang w:eastAsia="en-US"/>
        </w:rPr>
        <w:t>ния, связанные с размещением закупок.</w:t>
      </w:r>
    </w:p>
    <w:p w:rsidR="00890D42" w:rsidRPr="0015272A" w:rsidRDefault="00890D42" w:rsidP="00890D42">
      <w:pPr>
        <w:widowControl/>
        <w:suppressAutoHyphens w:val="0"/>
        <w:ind w:left="-567" w:firstLine="709"/>
        <w:jc w:val="both"/>
        <w:textAlignment w:val="auto"/>
        <w:outlineLvl w:val="1"/>
        <w:rPr>
          <w:rFonts w:eastAsia="Times New Roman"/>
          <w:kern w:val="36"/>
          <w:sz w:val="24"/>
          <w:szCs w:val="24"/>
          <w:lang w:eastAsia="en-US"/>
        </w:rPr>
      </w:pPr>
      <w:r w:rsidRPr="0015272A">
        <w:rPr>
          <w:rFonts w:eastAsia="Times New Roman"/>
          <w:kern w:val="36"/>
          <w:sz w:val="24"/>
          <w:szCs w:val="24"/>
          <w:lang w:eastAsia="en-US"/>
        </w:rPr>
        <w:t>Все требования закупочной документации являются обязательными. При заключении договора в него могут быть внесены дополнительные условия, не предусмотренные проектом договора и не изменяющие предмет и существенные условия договора, но необходимые для исполнения договора.</w:t>
      </w:r>
    </w:p>
    <w:p w:rsidR="00890D42" w:rsidRPr="0015272A" w:rsidRDefault="00890D42" w:rsidP="00890D42">
      <w:pPr>
        <w:widowControl/>
        <w:suppressAutoHyphens w:val="0"/>
        <w:ind w:left="-567" w:firstLine="709"/>
        <w:jc w:val="both"/>
        <w:textAlignment w:val="auto"/>
        <w:outlineLvl w:val="1"/>
        <w:rPr>
          <w:rFonts w:eastAsia="Times New Roman"/>
          <w:kern w:val="36"/>
          <w:sz w:val="24"/>
          <w:szCs w:val="24"/>
          <w:lang w:eastAsia="en-US"/>
        </w:rPr>
      </w:pPr>
      <w:r w:rsidRPr="0015272A">
        <w:rPr>
          <w:rFonts w:eastAsia="Times New Roman"/>
          <w:kern w:val="36"/>
          <w:sz w:val="24"/>
          <w:szCs w:val="24"/>
          <w:lang w:eastAsia="en-US"/>
        </w:rPr>
        <w:t xml:space="preserve">В единой информационной системе в сфере закупок на официальном сайте www.zakupki.gov.ru опубликовываются все разъяснения, касающиеся настоящей документации об аукционе, а также все изменения или дополнения документации, в случае возникновения таковых. </w:t>
      </w:r>
    </w:p>
    <w:p w:rsidR="00890D42" w:rsidRPr="0015272A" w:rsidRDefault="00890D42" w:rsidP="00890D42">
      <w:pPr>
        <w:widowControl/>
        <w:suppressAutoHyphens w:val="0"/>
        <w:ind w:left="-567" w:firstLine="709"/>
        <w:jc w:val="both"/>
        <w:textAlignment w:val="auto"/>
        <w:outlineLvl w:val="1"/>
        <w:rPr>
          <w:rFonts w:eastAsia="Times New Roman"/>
          <w:kern w:val="36"/>
          <w:sz w:val="24"/>
          <w:szCs w:val="24"/>
          <w:lang w:eastAsia="en-US"/>
        </w:rPr>
      </w:pPr>
      <w:r w:rsidRPr="0015272A">
        <w:rPr>
          <w:rFonts w:eastAsia="Times New Roman"/>
          <w:kern w:val="36"/>
          <w:sz w:val="24"/>
          <w:szCs w:val="24"/>
          <w:lang w:eastAsia="en-US"/>
        </w:rPr>
        <w:t xml:space="preserve">Лица, претендующие на участие в данной конкурентной закупке (далее — участники), получившие комплект документации о проведении закупки с Официального сайта, должны самостоятельно отслеживать появление на Официальном сайте разъяснений, изменений или дополнений к Документации. </w:t>
      </w:r>
    </w:p>
    <w:p w:rsidR="00890D42" w:rsidRPr="0015272A" w:rsidRDefault="00890D42" w:rsidP="00890D42">
      <w:pPr>
        <w:widowControl/>
        <w:suppressAutoHyphens w:val="0"/>
        <w:ind w:left="-567" w:firstLine="709"/>
        <w:jc w:val="both"/>
        <w:textAlignment w:val="auto"/>
        <w:outlineLvl w:val="1"/>
        <w:rPr>
          <w:rFonts w:eastAsia="Times New Roman"/>
          <w:kern w:val="36"/>
          <w:sz w:val="24"/>
          <w:szCs w:val="24"/>
          <w:lang w:eastAsia="en-US"/>
        </w:rPr>
      </w:pPr>
      <w:r w:rsidRPr="0015272A">
        <w:rPr>
          <w:rFonts w:eastAsia="Times New Roman"/>
          <w:kern w:val="36"/>
          <w:sz w:val="24"/>
          <w:szCs w:val="24"/>
          <w:lang w:eastAsia="en-US"/>
        </w:rPr>
        <w:t>Во всем, что не урегулировано извещением и (или) документацией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p w:rsidR="00890D42" w:rsidRPr="0015272A" w:rsidRDefault="00890D42" w:rsidP="00890D42">
      <w:pPr>
        <w:widowControl/>
        <w:suppressAutoHyphens w:val="0"/>
        <w:ind w:left="-567" w:firstLine="709"/>
        <w:jc w:val="both"/>
        <w:textAlignment w:val="auto"/>
        <w:outlineLvl w:val="1"/>
        <w:rPr>
          <w:rFonts w:eastAsia="Times New Roman"/>
          <w:kern w:val="36"/>
          <w:sz w:val="24"/>
          <w:szCs w:val="24"/>
          <w:lang w:eastAsia="en-US"/>
        </w:rPr>
      </w:pPr>
      <w:r w:rsidRPr="0015272A">
        <w:rPr>
          <w:rFonts w:eastAsia="Times New Roman"/>
          <w:kern w:val="36"/>
          <w:sz w:val="24"/>
          <w:szCs w:val="24"/>
          <w:lang w:eastAsia="en-US"/>
        </w:rPr>
        <w:t>Предполагается, что участники закупки изучат всю Документацию, включая изменения, дополнения, разъяснения к ней, выпущенные Заказчиком. Неполное предоставление информации, запрашиваемой в Документации, предоставление заявки, не отвечающей всем требованиям Документации, может привести к отклонению заявки на участие в настоящей закупке.</w:t>
      </w:r>
    </w:p>
    <w:p w:rsidR="00054C38" w:rsidRPr="0015272A" w:rsidRDefault="00054C38">
      <w:pPr>
        <w:keepNext/>
        <w:keepLines/>
        <w:suppressLineNumbers/>
        <w:tabs>
          <w:tab w:val="left" w:pos="567"/>
        </w:tabs>
        <w:rPr>
          <w:b/>
          <w:sz w:val="24"/>
          <w:szCs w:val="24"/>
        </w:rPr>
      </w:pPr>
    </w:p>
    <w:p w:rsidR="00054C38" w:rsidRPr="0015272A" w:rsidRDefault="00054C38" w:rsidP="008D7BE1">
      <w:pPr>
        <w:widowControl/>
        <w:suppressAutoHyphens w:val="0"/>
        <w:jc w:val="center"/>
        <w:textAlignment w:val="auto"/>
        <w:rPr>
          <w:rFonts w:eastAsia="Times New Roman"/>
          <w:b/>
          <w:bCs/>
          <w:sz w:val="32"/>
          <w:szCs w:val="32"/>
          <w:lang w:eastAsia="ru-RU"/>
        </w:rPr>
      </w:pPr>
      <w:r w:rsidRPr="0015272A">
        <w:rPr>
          <w:rFonts w:eastAsia="Times New Roman"/>
          <w:b/>
          <w:bCs/>
          <w:sz w:val="32"/>
          <w:szCs w:val="32"/>
          <w:lang w:eastAsia="ru-RU"/>
        </w:rPr>
        <w:t>ДОКУМЕНТАЦИЯ АУКЦИОНА В ЭЛЕКТРОННОЙ ФОРМЕ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95"/>
        <w:gridCol w:w="7658"/>
      </w:tblGrid>
      <w:tr w:rsidR="00054C38" w:rsidRPr="0015272A" w:rsidTr="00920DC6">
        <w:trPr>
          <w:jc w:val="center"/>
        </w:trPr>
        <w:tc>
          <w:tcPr>
            <w:tcW w:w="9853" w:type="dxa"/>
            <w:gridSpan w:val="2"/>
            <w:vAlign w:val="center"/>
          </w:tcPr>
          <w:p w:rsidR="00054C38" w:rsidRPr="0015272A" w:rsidRDefault="00054C38">
            <w:pPr>
              <w:widowControl/>
              <w:suppressAutoHyphens w:val="0"/>
              <w:jc w:val="center"/>
              <w:textAlignment w:val="auto"/>
              <w:rPr>
                <w:rFonts w:eastAsia="Times New Roman"/>
                <w:b/>
                <w:bCs/>
                <w:sz w:val="24"/>
                <w:szCs w:val="24"/>
                <w:lang w:eastAsia="ru-RU"/>
              </w:rPr>
            </w:pPr>
            <w:r w:rsidRPr="0015272A">
              <w:rPr>
                <w:rFonts w:eastAsia="Times New Roman"/>
                <w:b/>
                <w:bCs/>
                <w:sz w:val="24"/>
                <w:szCs w:val="24"/>
                <w:lang w:eastAsia="ru-RU"/>
              </w:rPr>
              <w:t>Содержание разделов</w:t>
            </w:r>
          </w:p>
        </w:tc>
      </w:tr>
      <w:tr w:rsidR="00054C38" w:rsidRPr="0015272A" w:rsidTr="00920DC6">
        <w:trPr>
          <w:trHeight w:val="244"/>
          <w:jc w:val="center"/>
        </w:trPr>
        <w:tc>
          <w:tcPr>
            <w:tcW w:w="2195" w:type="dxa"/>
            <w:vAlign w:val="center"/>
          </w:tcPr>
          <w:p w:rsidR="00054C38" w:rsidRPr="0015272A" w:rsidRDefault="00054C38">
            <w:pPr>
              <w:widowControl/>
              <w:tabs>
                <w:tab w:val="left" w:pos="942"/>
              </w:tabs>
              <w:suppressAutoHyphens w:val="0"/>
              <w:jc w:val="center"/>
              <w:textAlignment w:val="auto"/>
              <w:rPr>
                <w:rFonts w:eastAsia="Times New Roman"/>
                <w:sz w:val="24"/>
                <w:szCs w:val="24"/>
                <w:lang w:val="en-US" w:eastAsia="ru-RU"/>
              </w:rPr>
            </w:pPr>
            <w:r w:rsidRPr="0015272A">
              <w:rPr>
                <w:rFonts w:eastAsia="Times New Roman"/>
                <w:sz w:val="24"/>
                <w:szCs w:val="24"/>
                <w:lang w:eastAsia="ru-RU"/>
              </w:rPr>
              <w:t xml:space="preserve">Раздел </w:t>
            </w:r>
            <w:r w:rsidRPr="0015272A">
              <w:rPr>
                <w:rFonts w:eastAsia="Times New Roman"/>
                <w:sz w:val="24"/>
                <w:szCs w:val="24"/>
                <w:lang w:val="en-US" w:eastAsia="ru-RU"/>
              </w:rPr>
              <w:t>I</w:t>
            </w:r>
          </w:p>
        </w:tc>
        <w:tc>
          <w:tcPr>
            <w:tcW w:w="7658" w:type="dxa"/>
            <w:vAlign w:val="center"/>
          </w:tcPr>
          <w:p w:rsidR="00054C38" w:rsidRPr="0015272A" w:rsidRDefault="00054C38">
            <w:pPr>
              <w:widowControl/>
              <w:suppressAutoHyphens w:val="0"/>
              <w:autoSpaceDE w:val="0"/>
              <w:autoSpaceDN w:val="0"/>
              <w:adjustRightInd w:val="0"/>
              <w:textAlignment w:val="auto"/>
              <w:outlineLvl w:val="0"/>
              <w:rPr>
                <w:rFonts w:eastAsia="Times New Roman"/>
                <w:sz w:val="24"/>
                <w:szCs w:val="24"/>
                <w:lang w:eastAsia="ru-RU"/>
              </w:rPr>
            </w:pPr>
            <w:r w:rsidRPr="0015272A">
              <w:rPr>
                <w:rFonts w:eastAsia="Times New Roman"/>
                <w:sz w:val="24"/>
                <w:szCs w:val="24"/>
                <w:lang w:eastAsia="ru-RU"/>
              </w:rPr>
              <w:t xml:space="preserve">Информационная </w:t>
            </w:r>
            <w:r w:rsidR="00B35DF4" w:rsidRPr="0015272A">
              <w:rPr>
                <w:rFonts w:eastAsia="Times New Roman"/>
                <w:sz w:val="24"/>
                <w:szCs w:val="24"/>
                <w:lang w:eastAsia="ru-RU"/>
              </w:rPr>
              <w:t>карта о проведении закупки</w:t>
            </w:r>
          </w:p>
        </w:tc>
      </w:tr>
      <w:tr w:rsidR="00920DC6" w:rsidRPr="0015272A" w:rsidTr="00920DC6">
        <w:trPr>
          <w:trHeight w:val="244"/>
          <w:jc w:val="center"/>
        </w:trPr>
        <w:tc>
          <w:tcPr>
            <w:tcW w:w="2195" w:type="dxa"/>
            <w:vAlign w:val="center"/>
          </w:tcPr>
          <w:p w:rsidR="00920DC6" w:rsidRPr="0015272A" w:rsidRDefault="00920DC6" w:rsidP="00920DC6">
            <w:pPr>
              <w:widowControl/>
              <w:suppressAutoHyphens w:val="0"/>
              <w:jc w:val="center"/>
              <w:textAlignment w:val="auto"/>
              <w:rPr>
                <w:rFonts w:eastAsia="Times New Roman"/>
                <w:sz w:val="24"/>
                <w:szCs w:val="24"/>
                <w:lang w:val="en-US" w:eastAsia="ru-RU"/>
              </w:rPr>
            </w:pPr>
            <w:bookmarkStart w:id="4" w:name="_Hlk242313395"/>
            <w:r w:rsidRPr="0015272A">
              <w:rPr>
                <w:rFonts w:eastAsia="Times New Roman"/>
                <w:sz w:val="24"/>
                <w:szCs w:val="24"/>
                <w:lang w:eastAsia="ru-RU"/>
              </w:rPr>
              <w:t xml:space="preserve">Раздел </w:t>
            </w:r>
            <w:r w:rsidRPr="0015272A">
              <w:rPr>
                <w:rFonts w:eastAsia="Times New Roman"/>
                <w:sz w:val="24"/>
                <w:szCs w:val="24"/>
                <w:lang w:val="en-US" w:eastAsia="ru-RU"/>
              </w:rPr>
              <w:t>II</w:t>
            </w:r>
            <w:bookmarkEnd w:id="4"/>
          </w:p>
        </w:tc>
        <w:tc>
          <w:tcPr>
            <w:tcW w:w="7658" w:type="dxa"/>
            <w:vAlign w:val="center"/>
          </w:tcPr>
          <w:p w:rsidR="00920DC6" w:rsidRPr="0015272A" w:rsidRDefault="00920DC6" w:rsidP="00920DC6">
            <w:pPr>
              <w:widowControl/>
              <w:suppressAutoHyphens w:val="0"/>
              <w:autoSpaceDE w:val="0"/>
              <w:autoSpaceDN w:val="0"/>
              <w:adjustRightInd w:val="0"/>
              <w:textAlignment w:val="auto"/>
              <w:outlineLvl w:val="0"/>
              <w:rPr>
                <w:rFonts w:eastAsia="Times New Roman"/>
                <w:sz w:val="24"/>
                <w:szCs w:val="24"/>
                <w:lang w:eastAsia="ru-RU"/>
              </w:rPr>
            </w:pPr>
            <w:r w:rsidRPr="0015272A">
              <w:rPr>
                <w:rFonts w:eastAsia="Times New Roman"/>
                <w:sz w:val="24"/>
                <w:szCs w:val="24"/>
                <w:lang w:eastAsia="ru-RU"/>
              </w:rPr>
              <w:t xml:space="preserve">Описание </w:t>
            </w:r>
            <w:r w:rsidR="00DF4DCA">
              <w:rPr>
                <w:rFonts w:eastAsia="Times New Roman"/>
                <w:sz w:val="24"/>
                <w:szCs w:val="24"/>
                <w:lang w:eastAsia="ru-RU"/>
              </w:rPr>
              <w:t>предмета</w:t>
            </w:r>
            <w:r w:rsidRPr="0015272A">
              <w:rPr>
                <w:rFonts w:eastAsia="Times New Roman"/>
                <w:sz w:val="24"/>
                <w:szCs w:val="24"/>
                <w:lang w:eastAsia="ru-RU"/>
              </w:rPr>
              <w:t xml:space="preserve"> закупки (техническое задание)</w:t>
            </w:r>
          </w:p>
        </w:tc>
      </w:tr>
      <w:tr w:rsidR="00054C38" w:rsidRPr="0015272A" w:rsidTr="00920DC6">
        <w:trPr>
          <w:trHeight w:val="229"/>
          <w:jc w:val="center"/>
        </w:trPr>
        <w:tc>
          <w:tcPr>
            <w:tcW w:w="2195" w:type="dxa"/>
            <w:vAlign w:val="center"/>
          </w:tcPr>
          <w:p w:rsidR="00054C38" w:rsidRPr="0015272A" w:rsidRDefault="00054C38">
            <w:pPr>
              <w:widowControl/>
              <w:suppressAutoHyphens w:val="0"/>
              <w:jc w:val="center"/>
              <w:textAlignment w:val="auto"/>
              <w:rPr>
                <w:rFonts w:eastAsia="Times New Roman"/>
                <w:sz w:val="24"/>
                <w:szCs w:val="24"/>
                <w:lang w:val="en-US" w:eastAsia="ru-RU"/>
              </w:rPr>
            </w:pPr>
            <w:r w:rsidRPr="0015272A">
              <w:rPr>
                <w:rFonts w:eastAsia="Times New Roman"/>
                <w:sz w:val="24"/>
                <w:szCs w:val="24"/>
                <w:lang w:eastAsia="ru-RU"/>
              </w:rPr>
              <w:t xml:space="preserve">Раздел </w:t>
            </w:r>
            <w:r w:rsidRPr="0015272A">
              <w:rPr>
                <w:rFonts w:eastAsia="Times New Roman"/>
                <w:sz w:val="24"/>
                <w:szCs w:val="24"/>
                <w:lang w:val="en-US" w:eastAsia="ru-RU"/>
              </w:rPr>
              <w:t>III</w:t>
            </w:r>
          </w:p>
        </w:tc>
        <w:tc>
          <w:tcPr>
            <w:tcW w:w="7658" w:type="dxa"/>
            <w:vAlign w:val="center"/>
          </w:tcPr>
          <w:p w:rsidR="00054C38" w:rsidRPr="0015272A" w:rsidRDefault="00054C38">
            <w:pPr>
              <w:widowControl/>
              <w:suppressAutoHyphens w:val="0"/>
              <w:textAlignment w:val="auto"/>
              <w:rPr>
                <w:rFonts w:eastAsia="Times New Roman"/>
                <w:sz w:val="24"/>
                <w:szCs w:val="24"/>
                <w:lang w:eastAsia="ru-RU"/>
              </w:rPr>
            </w:pPr>
            <w:r w:rsidRPr="0015272A">
              <w:rPr>
                <w:rFonts w:eastAsia="Times New Roman"/>
                <w:sz w:val="24"/>
                <w:szCs w:val="24"/>
                <w:lang w:eastAsia="ru-RU"/>
              </w:rPr>
              <w:t>Обоснование начальной (максимальной) цены договора, начальной (максимальной) цены единицы, являющейся предметом закупки</w:t>
            </w:r>
          </w:p>
        </w:tc>
      </w:tr>
      <w:tr w:rsidR="00054C38" w:rsidRPr="0015272A" w:rsidTr="00920DC6">
        <w:trPr>
          <w:jc w:val="center"/>
        </w:trPr>
        <w:tc>
          <w:tcPr>
            <w:tcW w:w="2195" w:type="dxa"/>
            <w:vAlign w:val="center"/>
          </w:tcPr>
          <w:p w:rsidR="00054C38" w:rsidRPr="0015272A" w:rsidRDefault="00054C38">
            <w:pPr>
              <w:widowControl/>
              <w:suppressAutoHyphens w:val="0"/>
              <w:jc w:val="center"/>
              <w:textAlignment w:val="auto"/>
              <w:rPr>
                <w:rFonts w:eastAsia="Times New Roman"/>
                <w:sz w:val="24"/>
                <w:szCs w:val="24"/>
                <w:lang w:val="en-US" w:eastAsia="ru-RU"/>
              </w:rPr>
            </w:pPr>
            <w:r w:rsidRPr="0015272A">
              <w:rPr>
                <w:rFonts w:eastAsia="Times New Roman"/>
                <w:sz w:val="24"/>
                <w:szCs w:val="24"/>
                <w:lang w:eastAsia="ru-RU"/>
              </w:rPr>
              <w:t xml:space="preserve">Раздел </w:t>
            </w:r>
            <w:r w:rsidRPr="0015272A">
              <w:rPr>
                <w:rFonts w:eastAsia="Times New Roman"/>
                <w:sz w:val="24"/>
                <w:szCs w:val="24"/>
                <w:lang w:val="en-US" w:eastAsia="ru-RU"/>
              </w:rPr>
              <w:t>IV</w:t>
            </w:r>
          </w:p>
        </w:tc>
        <w:tc>
          <w:tcPr>
            <w:tcW w:w="7658" w:type="dxa"/>
          </w:tcPr>
          <w:p w:rsidR="00054C38" w:rsidRPr="0015272A" w:rsidRDefault="00054C38">
            <w:pPr>
              <w:widowControl/>
              <w:suppressAutoHyphens w:val="0"/>
              <w:textAlignment w:val="auto"/>
              <w:rPr>
                <w:rFonts w:eastAsia="Times New Roman"/>
                <w:sz w:val="24"/>
                <w:szCs w:val="24"/>
                <w:lang w:eastAsia="ru-RU"/>
              </w:rPr>
            </w:pPr>
            <w:r w:rsidRPr="0015272A">
              <w:rPr>
                <w:rFonts w:eastAsia="Times New Roman"/>
                <w:sz w:val="24"/>
                <w:szCs w:val="24"/>
                <w:lang w:eastAsia="ru-RU"/>
              </w:rPr>
              <w:t>Проект договора</w:t>
            </w:r>
          </w:p>
        </w:tc>
      </w:tr>
      <w:tr w:rsidR="00054C38" w:rsidRPr="0015272A" w:rsidTr="00920DC6">
        <w:trPr>
          <w:jc w:val="center"/>
        </w:trPr>
        <w:tc>
          <w:tcPr>
            <w:tcW w:w="2195" w:type="dxa"/>
            <w:vAlign w:val="center"/>
          </w:tcPr>
          <w:p w:rsidR="00054C38" w:rsidRPr="0015272A" w:rsidRDefault="00054C38">
            <w:pPr>
              <w:widowControl/>
              <w:suppressAutoHyphens w:val="0"/>
              <w:jc w:val="center"/>
              <w:textAlignment w:val="auto"/>
              <w:rPr>
                <w:rFonts w:eastAsia="Times New Roman"/>
                <w:sz w:val="24"/>
                <w:szCs w:val="24"/>
                <w:lang w:val="en-US" w:eastAsia="ru-RU"/>
              </w:rPr>
            </w:pPr>
            <w:r w:rsidRPr="0015272A">
              <w:rPr>
                <w:rFonts w:eastAsia="Times New Roman"/>
                <w:sz w:val="24"/>
                <w:szCs w:val="24"/>
                <w:lang w:eastAsia="ru-RU"/>
              </w:rPr>
              <w:t xml:space="preserve">Раздел </w:t>
            </w:r>
            <w:r w:rsidRPr="0015272A">
              <w:rPr>
                <w:rFonts w:eastAsia="Times New Roman"/>
                <w:sz w:val="24"/>
                <w:szCs w:val="24"/>
                <w:lang w:val="en-US" w:eastAsia="ru-RU"/>
              </w:rPr>
              <w:t>V</w:t>
            </w:r>
          </w:p>
        </w:tc>
        <w:tc>
          <w:tcPr>
            <w:tcW w:w="7658" w:type="dxa"/>
          </w:tcPr>
          <w:p w:rsidR="00054C38" w:rsidRPr="0015272A" w:rsidRDefault="00054C38">
            <w:pPr>
              <w:widowControl/>
              <w:suppressAutoHyphens w:val="0"/>
              <w:textAlignment w:val="auto"/>
              <w:rPr>
                <w:rFonts w:eastAsia="Times New Roman"/>
                <w:sz w:val="24"/>
                <w:szCs w:val="24"/>
                <w:lang w:eastAsia="ru-RU"/>
              </w:rPr>
            </w:pPr>
            <w:r w:rsidRPr="0015272A">
              <w:rPr>
                <w:rFonts w:eastAsia="Times New Roman"/>
                <w:sz w:val="24"/>
                <w:szCs w:val="24"/>
                <w:lang w:eastAsia="ru-RU"/>
              </w:rPr>
              <w:t>Формы документов в составе заявки на участие в аукционе в электронной форме (рекомендуемые)</w:t>
            </w:r>
          </w:p>
        </w:tc>
      </w:tr>
    </w:tbl>
    <w:p w:rsidR="00CB4E61" w:rsidRPr="0015272A" w:rsidRDefault="00CB4E61">
      <w:pPr>
        <w:rPr>
          <w:b/>
          <w:sz w:val="28"/>
          <w:szCs w:val="24"/>
        </w:rPr>
      </w:pPr>
    </w:p>
    <w:p w:rsidR="00054C38" w:rsidRPr="0015272A" w:rsidRDefault="00054C38">
      <w:pPr>
        <w:jc w:val="center"/>
        <w:rPr>
          <w:b/>
          <w:sz w:val="28"/>
          <w:szCs w:val="24"/>
        </w:rPr>
      </w:pPr>
      <w:r w:rsidRPr="0015272A">
        <w:rPr>
          <w:b/>
          <w:sz w:val="28"/>
          <w:szCs w:val="24"/>
        </w:rPr>
        <w:t xml:space="preserve">Раздел </w:t>
      </w:r>
      <w:r w:rsidRPr="0015272A">
        <w:rPr>
          <w:b/>
          <w:sz w:val="28"/>
          <w:szCs w:val="24"/>
          <w:lang w:val="en-US"/>
        </w:rPr>
        <w:t>I</w:t>
      </w:r>
      <w:r w:rsidRPr="0015272A">
        <w:rPr>
          <w:b/>
          <w:sz w:val="28"/>
          <w:szCs w:val="24"/>
        </w:rPr>
        <w:t xml:space="preserve">. «Информационная </w:t>
      </w:r>
      <w:r w:rsidR="00B35DF4" w:rsidRPr="0015272A">
        <w:rPr>
          <w:b/>
          <w:sz w:val="28"/>
          <w:szCs w:val="24"/>
        </w:rPr>
        <w:t>карта о проведении закупки</w:t>
      </w:r>
      <w:r w:rsidRPr="0015272A">
        <w:rPr>
          <w:b/>
          <w:sz w:val="28"/>
          <w:szCs w:val="24"/>
        </w:rPr>
        <w:t>»</w:t>
      </w:r>
    </w:p>
    <w:p w:rsidR="00054C38" w:rsidRPr="0015272A" w:rsidRDefault="00054C38">
      <w:pPr>
        <w:rPr>
          <w:sz w:val="28"/>
          <w:szCs w:val="24"/>
        </w:rPr>
      </w:pPr>
    </w:p>
    <w:tbl>
      <w:tblPr>
        <w:tblW w:w="11286"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6"/>
        <w:gridCol w:w="3119"/>
        <w:gridCol w:w="5245"/>
        <w:gridCol w:w="142"/>
        <w:gridCol w:w="1984"/>
      </w:tblGrid>
      <w:tr w:rsidR="000B33B5" w:rsidRPr="0015272A" w:rsidTr="00EF3E71">
        <w:tc>
          <w:tcPr>
            <w:tcW w:w="796" w:type="dxa"/>
            <w:vAlign w:val="center"/>
          </w:tcPr>
          <w:p w:rsidR="000B33B5" w:rsidRPr="0015272A" w:rsidRDefault="000B33B5" w:rsidP="00EF3E71">
            <w:pPr>
              <w:pStyle w:val="ConsNonformat"/>
              <w:jc w:val="center"/>
              <w:rPr>
                <w:b/>
                <w:bCs/>
                <w:color w:val="000000"/>
                <w:sz w:val="24"/>
                <w:szCs w:val="24"/>
              </w:rPr>
            </w:pPr>
            <w:r w:rsidRPr="0015272A">
              <w:rPr>
                <w:b/>
                <w:caps/>
                <w:sz w:val="24"/>
                <w:szCs w:val="24"/>
                <w:lang w:eastAsia="en-US"/>
              </w:rPr>
              <w:t>№ П/П</w:t>
            </w:r>
          </w:p>
        </w:tc>
        <w:tc>
          <w:tcPr>
            <w:tcW w:w="3119" w:type="dxa"/>
            <w:vAlign w:val="center"/>
          </w:tcPr>
          <w:p w:rsidR="000B33B5" w:rsidRPr="0015272A" w:rsidRDefault="000B33B5" w:rsidP="00EF3E71">
            <w:pPr>
              <w:pStyle w:val="ConsNonformat"/>
              <w:jc w:val="center"/>
              <w:rPr>
                <w:color w:val="000000"/>
                <w:sz w:val="24"/>
                <w:szCs w:val="24"/>
              </w:rPr>
            </w:pPr>
            <w:r w:rsidRPr="0015272A">
              <w:rPr>
                <w:b/>
                <w:caps/>
                <w:sz w:val="24"/>
                <w:szCs w:val="24"/>
              </w:rPr>
              <w:t>нАИМЕНОВАНИЕ П/П</w:t>
            </w:r>
          </w:p>
        </w:tc>
        <w:tc>
          <w:tcPr>
            <w:tcW w:w="7371" w:type="dxa"/>
            <w:gridSpan w:val="3"/>
            <w:vAlign w:val="center"/>
          </w:tcPr>
          <w:p w:rsidR="000B33B5" w:rsidRPr="0015272A" w:rsidRDefault="000B33B5" w:rsidP="00EF3E71">
            <w:pPr>
              <w:pStyle w:val="ConsNonformat"/>
              <w:jc w:val="center"/>
              <w:rPr>
                <w:color w:val="000000"/>
                <w:sz w:val="24"/>
                <w:szCs w:val="24"/>
              </w:rPr>
            </w:pPr>
            <w:r w:rsidRPr="0015272A">
              <w:rPr>
                <w:b/>
                <w:caps/>
                <w:sz w:val="24"/>
                <w:szCs w:val="24"/>
              </w:rPr>
              <w:t>сОДЕРЖАНИЕ</w:t>
            </w:r>
          </w:p>
        </w:tc>
      </w:tr>
      <w:tr w:rsidR="000B33B5" w:rsidRPr="0015272A" w:rsidTr="001D449B">
        <w:tc>
          <w:tcPr>
            <w:tcW w:w="796" w:type="dxa"/>
          </w:tcPr>
          <w:p w:rsidR="000B33B5" w:rsidRPr="0015272A" w:rsidRDefault="001D449B">
            <w:pPr>
              <w:suppressAutoHyphens w:val="0"/>
              <w:ind w:left="-21"/>
              <w:textAlignment w:val="auto"/>
              <w:rPr>
                <w:color w:val="000000"/>
                <w:sz w:val="24"/>
                <w:szCs w:val="24"/>
              </w:rPr>
            </w:pPr>
            <w:r w:rsidRPr="0015272A">
              <w:rPr>
                <w:color w:val="000000"/>
                <w:sz w:val="24"/>
                <w:szCs w:val="24"/>
              </w:rPr>
              <w:t>1</w:t>
            </w:r>
          </w:p>
        </w:tc>
        <w:tc>
          <w:tcPr>
            <w:tcW w:w="3119" w:type="dxa"/>
            <w:vAlign w:val="center"/>
          </w:tcPr>
          <w:p w:rsidR="000B33B5" w:rsidRPr="0015272A" w:rsidRDefault="000B33B5">
            <w:pPr>
              <w:suppressAutoHyphens w:val="0"/>
              <w:ind w:left="-21"/>
              <w:textAlignment w:val="auto"/>
              <w:rPr>
                <w:color w:val="000000"/>
                <w:sz w:val="24"/>
                <w:szCs w:val="24"/>
              </w:rPr>
            </w:pPr>
            <w:r w:rsidRPr="0015272A">
              <w:rPr>
                <w:color w:val="000000"/>
                <w:sz w:val="24"/>
                <w:szCs w:val="24"/>
              </w:rPr>
              <w:t xml:space="preserve">Способ </w:t>
            </w:r>
            <w:r w:rsidR="001D449B" w:rsidRPr="0015272A">
              <w:rPr>
                <w:color w:val="000000"/>
                <w:sz w:val="24"/>
                <w:szCs w:val="24"/>
              </w:rPr>
              <w:t>проведения закупки</w:t>
            </w:r>
          </w:p>
        </w:tc>
        <w:tc>
          <w:tcPr>
            <w:tcW w:w="7371" w:type="dxa"/>
            <w:gridSpan w:val="3"/>
          </w:tcPr>
          <w:p w:rsidR="000B33B5" w:rsidRPr="0015272A" w:rsidRDefault="000B33B5">
            <w:pPr>
              <w:rPr>
                <w:color w:val="000000"/>
                <w:sz w:val="24"/>
                <w:szCs w:val="24"/>
              </w:rPr>
            </w:pPr>
            <w:r w:rsidRPr="0015272A">
              <w:rPr>
                <w:color w:val="000000"/>
                <w:sz w:val="24"/>
                <w:szCs w:val="24"/>
              </w:rPr>
              <w:t>Аукцион в электронной форме (далее – аукцион, закупка, торги)</w:t>
            </w:r>
          </w:p>
        </w:tc>
      </w:tr>
      <w:tr w:rsidR="00016CA0" w:rsidRPr="0015272A" w:rsidTr="001D449B">
        <w:tc>
          <w:tcPr>
            <w:tcW w:w="796" w:type="dxa"/>
          </w:tcPr>
          <w:p w:rsidR="00016CA0" w:rsidRPr="0015272A" w:rsidRDefault="00016CA0">
            <w:pPr>
              <w:rPr>
                <w:color w:val="000000"/>
                <w:sz w:val="24"/>
                <w:szCs w:val="24"/>
              </w:rPr>
            </w:pPr>
            <w:r w:rsidRPr="0015272A">
              <w:rPr>
                <w:color w:val="000000"/>
                <w:sz w:val="24"/>
                <w:szCs w:val="24"/>
              </w:rPr>
              <w:t>2</w:t>
            </w:r>
          </w:p>
        </w:tc>
        <w:tc>
          <w:tcPr>
            <w:tcW w:w="3119" w:type="dxa"/>
            <w:vAlign w:val="center"/>
          </w:tcPr>
          <w:p w:rsidR="00016CA0" w:rsidRPr="0015272A" w:rsidRDefault="00920DC6">
            <w:pPr>
              <w:rPr>
                <w:color w:val="000000"/>
                <w:sz w:val="24"/>
                <w:szCs w:val="24"/>
              </w:rPr>
            </w:pPr>
            <w:r w:rsidRPr="0015272A">
              <w:rPr>
                <w:sz w:val="24"/>
                <w:szCs w:val="24"/>
              </w:rPr>
              <w:t xml:space="preserve">Ограничение участия в определении поставщика </w:t>
            </w:r>
            <w:r w:rsidRPr="0015272A">
              <w:rPr>
                <w:sz w:val="24"/>
                <w:szCs w:val="24"/>
              </w:rPr>
              <w:lastRenderedPageBreak/>
              <w:t>(исполнителя, подрядчика)</w:t>
            </w:r>
          </w:p>
        </w:tc>
        <w:tc>
          <w:tcPr>
            <w:tcW w:w="7371" w:type="dxa"/>
            <w:gridSpan w:val="3"/>
          </w:tcPr>
          <w:p w:rsidR="00016CA0" w:rsidRPr="0015272A" w:rsidRDefault="00920DC6">
            <w:pPr>
              <w:ind w:left="-60" w:right="-568"/>
              <w:rPr>
                <w:bCs/>
                <w:iCs/>
                <w:color w:val="FF0000"/>
                <w:sz w:val="24"/>
                <w:szCs w:val="24"/>
              </w:rPr>
            </w:pPr>
            <w:r w:rsidRPr="0015272A">
              <w:rPr>
                <w:bCs/>
                <w:iCs/>
                <w:color w:val="FF0000"/>
                <w:sz w:val="24"/>
                <w:szCs w:val="24"/>
              </w:rPr>
              <w:lastRenderedPageBreak/>
              <w:t>Не установлено</w:t>
            </w:r>
          </w:p>
        </w:tc>
      </w:tr>
      <w:tr w:rsidR="000B33B5" w:rsidRPr="0015272A" w:rsidTr="001D449B">
        <w:tc>
          <w:tcPr>
            <w:tcW w:w="796" w:type="dxa"/>
          </w:tcPr>
          <w:p w:rsidR="000B33B5" w:rsidRPr="0015272A" w:rsidRDefault="00016CA0">
            <w:pPr>
              <w:rPr>
                <w:color w:val="000000"/>
                <w:sz w:val="24"/>
                <w:szCs w:val="24"/>
              </w:rPr>
            </w:pPr>
            <w:r w:rsidRPr="0015272A">
              <w:rPr>
                <w:color w:val="000000"/>
                <w:sz w:val="24"/>
                <w:szCs w:val="24"/>
              </w:rPr>
              <w:lastRenderedPageBreak/>
              <w:t>3</w:t>
            </w:r>
          </w:p>
        </w:tc>
        <w:tc>
          <w:tcPr>
            <w:tcW w:w="3119" w:type="dxa"/>
            <w:vAlign w:val="center"/>
          </w:tcPr>
          <w:p w:rsidR="000B33B5" w:rsidRPr="0015272A" w:rsidRDefault="001D449B">
            <w:pPr>
              <w:rPr>
                <w:color w:val="000000"/>
                <w:sz w:val="24"/>
                <w:szCs w:val="24"/>
              </w:rPr>
            </w:pPr>
            <w:r w:rsidRPr="0015272A">
              <w:rPr>
                <w:color w:val="000000"/>
                <w:sz w:val="24"/>
                <w:szCs w:val="24"/>
              </w:rPr>
              <w:t>Адрес электронной площадки в информационно-телекоммуникационной сети «Интернет», место подачи заявок</w:t>
            </w:r>
          </w:p>
        </w:tc>
        <w:tc>
          <w:tcPr>
            <w:tcW w:w="7371" w:type="dxa"/>
            <w:gridSpan w:val="3"/>
          </w:tcPr>
          <w:p w:rsidR="000B33B5" w:rsidRPr="0015272A" w:rsidRDefault="000B33B5">
            <w:pPr>
              <w:ind w:left="-60" w:right="-568"/>
              <w:rPr>
                <w:b/>
                <w:i/>
                <w:color w:val="000000"/>
                <w:sz w:val="24"/>
                <w:szCs w:val="24"/>
                <w:u w:val="single"/>
              </w:rPr>
            </w:pPr>
          </w:p>
          <w:p w:rsidR="000B33B5" w:rsidRPr="0015272A" w:rsidRDefault="001D449B" w:rsidP="00CE1FB4">
            <w:pPr>
              <w:ind w:left="-60" w:right="-112"/>
              <w:rPr>
                <w:rFonts w:eastAsia="Times New Roman"/>
                <w:sz w:val="24"/>
                <w:szCs w:val="24"/>
              </w:rPr>
            </w:pPr>
            <w:r w:rsidRPr="0015272A">
              <w:rPr>
                <w:rFonts w:eastAsia="Times New Roman"/>
                <w:sz w:val="24"/>
                <w:szCs w:val="24"/>
              </w:rPr>
              <w:t>Закупка проводится на электронной торговой площадк</w:t>
            </w:r>
            <w:r w:rsidR="0084270F">
              <w:rPr>
                <w:rFonts w:eastAsia="Times New Roman"/>
                <w:sz w:val="24"/>
                <w:szCs w:val="24"/>
              </w:rPr>
              <w:t>е</w:t>
            </w:r>
            <w:r w:rsidRPr="0015272A">
              <w:rPr>
                <w:rFonts w:eastAsia="Times New Roman"/>
                <w:sz w:val="24"/>
                <w:szCs w:val="24"/>
              </w:rPr>
              <w:t xml:space="preserve"> </w:t>
            </w:r>
            <w:r w:rsidR="00CE1FB4" w:rsidRPr="0015272A">
              <w:rPr>
                <w:rFonts w:eastAsia="Times New Roman"/>
                <w:sz w:val="24"/>
                <w:szCs w:val="24"/>
              </w:rPr>
              <w:t xml:space="preserve">ООО </w:t>
            </w:r>
            <w:r w:rsidRPr="0015272A">
              <w:rPr>
                <w:rFonts w:eastAsia="Times New Roman"/>
                <w:sz w:val="24"/>
                <w:szCs w:val="24"/>
              </w:rPr>
              <w:t>«</w:t>
            </w:r>
            <w:r w:rsidR="00CE1FB4" w:rsidRPr="0015272A">
              <w:rPr>
                <w:rFonts w:eastAsia="Times New Roman"/>
                <w:sz w:val="24"/>
                <w:szCs w:val="24"/>
              </w:rPr>
              <w:t>РЭСТ</w:t>
            </w:r>
            <w:r w:rsidRPr="0015272A">
              <w:rPr>
                <w:rFonts w:eastAsia="Times New Roman"/>
                <w:sz w:val="24"/>
                <w:szCs w:val="24"/>
              </w:rPr>
              <w:t xml:space="preserve">» по адресу: </w:t>
            </w:r>
            <w:hyperlink r:id="rId8" w:history="1">
              <w:r w:rsidR="00CE1FB4" w:rsidRPr="0015272A">
                <w:rPr>
                  <w:rFonts w:eastAsia="Times New Roman"/>
                  <w:color w:val="0000FF"/>
                  <w:sz w:val="24"/>
                  <w:szCs w:val="24"/>
                  <w:u w:val="single"/>
                  <w:lang w:eastAsia="ru-RU"/>
                </w:rPr>
                <w:t>http://</w:t>
              </w:r>
              <w:r w:rsidR="00CE1FB4" w:rsidRPr="0015272A">
                <w:rPr>
                  <w:rFonts w:eastAsia="Times New Roman"/>
                  <w:color w:val="0000FF"/>
                  <w:sz w:val="24"/>
                  <w:szCs w:val="24"/>
                  <w:u w:val="single"/>
                  <w:lang w:val="en-US" w:eastAsia="ru-RU"/>
                </w:rPr>
                <w:t>r</w:t>
              </w:r>
              <w:r w:rsidR="00CE1FB4" w:rsidRPr="0015272A">
                <w:rPr>
                  <w:rFonts w:eastAsia="Times New Roman"/>
                  <w:color w:val="0000FF"/>
                  <w:sz w:val="24"/>
                  <w:szCs w:val="24"/>
                  <w:u w:val="single"/>
                  <w:lang w:eastAsia="ru-RU"/>
                </w:rPr>
                <w:t>-</w:t>
              </w:r>
              <w:r w:rsidR="00CE1FB4" w:rsidRPr="0015272A">
                <w:rPr>
                  <w:rFonts w:eastAsia="Times New Roman"/>
                  <w:color w:val="0000FF"/>
                  <w:sz w:val="24"/>
                  <w:szCs w:val="24"/>
                  <w:u w:val="single"/>
                  <w:lang w:val="en-US" w:eastAsia="ru-RU"/>
                </w:rPr>
                <w:t>est</w:t>
              </w:r>
              <w:r w:rsidR="00CE1FB4" w:rsidRPr="0015272A">
                <w:rPr>
                  <w:rFonts w:eastAsia="Times New Roman"/>
                  <w:color w:val="0000FF"/>
                  <w:sz w:val="24"/>
                  <w:szCs w:val="24"/>
                  <w:u w:val="single"/>
                  <w:lang w:eastAsia="ru-RU"/>
                </w:rPr>
                <w:t>.ru</w:t>
              </w:r>
            </w:hyperlink>
          </w:p>
        </w:tc>
      </w:tr>
      <w:tr w:rsidR="003A1DD6" w:rsidRPr="0015272A" w:rsidTr="001D449B">
        <w:tc>
          <w:tcPr>
            <w:tcW w:w="796" w:type="dxa"/>
          </w:tcPr>
          <w:p w:rsidR="003A1DD6" w:rsidRPr="0015272A" w:rsidRDefault="003A1DD6" w:rsidP="003A1DD6">
            <w:pPr>
              <w:rPr>
                <w:color w:val="000000"/>
                <w:sz w:val="24"/>
                <w:szCs w:val="24"/>
              </w:rPr>
            </w:pPr>
            <w:r w:rsidRPr="0015272A">
              <w:rPr>
                <w:color w:val="000000"/>
                <w:sz w:val="24"/>
                <w:szCs w:val="24"/>
              </w:rPr>
              <w:t>4</w:t>
            </w:r>
          </w:p>
        </w:tc>
        <w:tc>
          <w:tcPr>
            <w:tcW w:w="3119" w:type="dxa"/>
          </w:tcPr>
          <w:p w:rsidR="003A1DD6" w:rsidRPr="0015272A" w:rsidRDefault="003A1DD6" w:rsidP="003A1DD6">
            <w:pPr>
              <w:rPr>
                <w:color w:val="000000"/>
                <w:sz w:val="24"/>
                <w:szCs w:val="24"/>
              </w:rPr>
            </w:pPr>
            <w:r w:rsidRPr="0015272A">
              <w:rPr>
                <w:color w:val="000000"/>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7371" w:type="dxa"/>
            <w:gridSpan w:val="3"/>
            <w:vAlign w:val="center"/>
          </w:tcPr>
          <w:p w:rsidR="003A1DD6" w:rsidRPr="00FB23AE" w:rsidRDefault="003A1DD6" w:rsidP="00101D83">
            <w:pPr>
              <w:jc w:val="both"/>
              <w:rPr>
                <w:sz w:val="24"/>
                <w:szCs w:val="24"/>
              </w:rPr>
            </w:pPr>
            <w:r w:rsidRPr="00FB23AE">
              <w:rPr>
                <w:rFonts w:eastAsia="Times New Roman"/>
                <w:color w:val="000000"/>
                <w:sz w:val="24"/>
                <w:szCs w:val="24"/>
              </w:rPr>
              <w:t xml:space="preserve">Заказчик: </w:t>
            </w:r>
            <w:r w:rsidR="00FA6A11" w:rsidRPr="00FB23AE">
              <w:rPr>
                <w:bCs/>
                <w:sz w:val="24"/>
                <w:szCs w:val="24"/>
              </w:rPr>
              <w:t>Муниципальное автономное общеобразовательное учреждение «Средняя общеобразовательная школа №</w:t>
            </w:r>
            <w:r w:rsidR="000B3B2B" w:rsidRPr="00FB23AE">
              <w:rPr>
                <w:bCs/>
                <w:sz w:val="24"/>
                <w:szCs w:val="24"/>
              </w:rPr>
              <w:t>6</w:t>
            </w:r>
            <w:r w:rsidR="00FA6A11" w:rsidRPr="00FB23AE">
              <w:rPr>
                <w:bCs/>
                <w:sz w:val="24"/>
                <w:szCs w:val="24"/>
              </w:rPr>
              <w:t>» города Когалыма</w:t>
            </w:r>
            <w:r w:rsidRPr="00FB23AE">
              <w:rPr>
                <w:sz w:val="24"/>
                <w:szCs w:val="24"/>
              </w:rPr>
              <w:t xml:space="preserve"> (сокращенное наименование - </w:t>
            </w:r>
            <w:r w:rsidR="00FA6A11" w:rsidRPr="00FB23AE">
              <w:rPr>
                <w:bCs/>
                <w:sz w:val="24"/>
                <w:szCs w:val="24"/>
              </w:rPr>
              <w:t xml:space="preserve">МАОУ «Средняя школа № </w:t>
            </w:r>
            <w:r w:rsidR="000B3B2B" w:rsidRPr="00FB23AE">
              <w:rPr>
                <w:bCs/>
                <w:sz w:val="24"/>
                <w:szCs w:val="24"/>
              </w:rPr>
              <w:t>6</w:t>
            </w:r>
            <w:r w:rsidR="00FA6A11" w:rsidRPr="00FB23AE">
              <w:rPr>
                <w:bCs/>
                <w:sz w:val="24"/>
                <w:szCs w:val="24"/>
              </w:rPr>
              <w:t>»</w:t>
            </w:r>
            <w:r w:rsidRPr="00FB23AE">
              <w:rPr>
                <w:sz w:val="24"/>
                <w:szCs w:val="24"/>
              </w:rPr>
              <w:t>)</w:t>
            </w:r>
          </w:p>
          <w:p w:rsidR="003A1DD6" w:rsidRPr="00FB23AE" w:rsidRDefault="003A1DD6" w:rsidP="00101D83">
            <w:pPr>
              <w:jc w:val="both"/>
              <w:rPr>
                <w:sz w:val="24"/>
                <w:szCs w:val="24"/>
              </w:rPr>
            </w:pPr>
            <w:r w:rsidRPr="00FB23AE">
              <w:rPr>
                <w:sz w:val="24"/>
                <w:szCs w:val="24"/>
              </w:rPr>
              <w:t xml:space="preserve">Место нахождения Заказчика/Почтовый адрес Заказчика: </w:t>
            </w:r>
            <w:r w:rsidR="00FA6A11" w:rsidRPr="00FB23AE">
              <w:rPr>
                <w:bCs/>
                <w:sz w:val="24"/>
                <w:szCs w:val="24"/>
              </w:rPr>
              <w:t xml:space="preserve">628486, Ханты-Мансийский автономный округ - Югра, г. Когалым, </w:t>
            </w:r>
            <w:r w:rsidR="000B3B2B" w:rsidRPr="00FB23AE">
              <w:rPr>
                <w:bCs/>
                <w:color w:val="000000"/>
                <w:spacing w:val="-1"/>
                <w:sz w:val="24"/>
                <w:szCs w:val="24"/>
              </w:rPr>
              <w:t>улица Бакинская, дом 29</w:t>
            </w:r>
          </w:p>
          <w:p w:rsidR="003A1DD6" w:rsidRPr="00FB23AE" w:rsidRDefault="003A1DD6" w:rsidP="00101D83">
            <w:pPr>
              <w:jc w:val="both"/>
              <w:rPr>
                <w:rFonts w:eastAsia="Times New Roman"/>
                <w:color w:val="0000FF"/>
                <w:sz w:val="24"/>
                <w:szCs w:val="24"/>
              </w:rPr>
            </w:pPr>
            <w:r w:rsidRPr="00FB23AE">
              <w:rPr>
                <w:sz w:val="24"/>
                <w:szCs w:val="24"/>
              </w:rPr>
              <w:t xml:space="preserve">Адрес электронной почты: </w:t>
            </w:r>
            <w:hyperlink r:id="rId9" w:history="1">
              <w:r w:rsidR="000B3B2B" w:rsidRPr="00FB23AE">
                <w:rPr>
                  <w:rStyle w:val="a6"/>
                  <w:sz w:val="24"/>
                  <w:szCs w:val="24"/>
                </w:rPr>
                <w:t>byx.sch6@mail.ru</w:t>
              </w:r>
            </w:hyperlink>
            <w:r w:rsidR="000B3B2B" w:rsidRPr="00FB23AE">
              <w:rPr>
                <w:rFonts w:eastAsia="Times New Roman"/>
                <w:bCs/>
                <w:color w:val="0000FF"/>
                <w:sz w:val="24"/>
                <w:szCs w:val="24"/>
              </w:rPr>
              <w:t xml:space="preserve"> </w:t>
            </w:r>
          </w:p>
          <w:p w:rsidR="003A1DD6" w:rsidRPr="00FB23AE" w:rsidRDefault="003A1DD6" w:rsidP="00101D83">
            <w:pPr>
              <w:jc w:val="both"/>
              <w:rPr>
                <w:sz w:val="24"/>
                <w:szCs w:val="24"/>
              </w:rPr>
            </w:pPr>
            <w:r w:rsidRPr="00FB23AE">
              <w:rPr>
                <w:sz w:val="24"/>
                <w:szCs w:val="24"/>
              </w:rPr>
              <w:t>Номер контактного телефона/факса Заказчика:</w:t>
            </w:r>
          </w:p>
          <w:p w:rsidR="003A1DD6" w:rsidRPr="00FB23AE" w:rsidRDefault="000B3B2B" w:rsidP="00101D83">
            <w:pPr>
              <w:jc w:val="both"/>
              <w:rPr>
                <w:rFonts w:eastAsia="Times New Roman"/>
                <w:sz w:val="24"/>
                <w:szCs w:val="24"/>
              </w:rPr>
            </w:pPr>
            <w:r w:rsidRPr="00FB23AE">
              <w:rPr>
                <w:rFonts w:eastAsia="Courier New"/>
                <w:color w:val="000000"/>
                <w:sz w:val="24"/>
                <w:szCs w:val="24"/>
                <w:lang w:eastAsia="ru-RU"/>
              </w:rPr>
              <w:t xml:space="preserve">8 (34667) </w:t>
            </w:r>
            <w:r w:rsidR="00E65DF6" w:rsidRPr="00FB23AE">
              <w:rPr>
                <w:rFonts w:eastAsia="Courier New"/>
                <w:color w:val="000000"/>
                <w:sz w:val="24"/>
                <w:szCs w:val="24"/>
                <w:lang w:eastAsia="ru-RU"/>
              </w:rPr>
              <w:t>55-029, 55-064</w:t>
            </w:r>
            <w:r w:rsidR="003A1DD6" w:rsidRPr="00FB23AE">
              <w:rPr>
                <w:rFonts w:eastAsia="Calibri"/>
                <w:sz w:val="24"/>
                <w:szCs w:val="24"/>
                <w:lang w:eastAsia="en-US"/>
              </w:rPr>
              <w:t xml:space="preserve"> </w:t>
            </w:r>
          </w:p>
          <w:p w:rsidR="003A1DD6" w:rsidRPr="005C67AC" w:rsidRDefault="003A1DD6" w:rsidP="00101D83">
            <w:pPr>
              <w:jc w:val="both"/>
              <w:rPr>
                <w:color w:val="000000"/>
                <w:sz w:val="24"/>
                <w:szCs w:val="24"/>
                <w:highlight w:val="yellow"/>
              </w:rPr>
            </w:pPr>
            <w:r w:rsidRPr="00FB23AE">
              <w:rPr>
                <w:sz w:val="24"/>
                <w:szCs w:val="24"/>
              </w:rPr>
              <w:t xml:space="preserve">Контактное лицо – </w:t>
            </w:r>
            <w:r w:rsidR="00D5553E" w:rsidRPr="00FB23AE">
              <w:rPr>
                <w:sz w:val="24"/>
                <w:szCs w:val="24"/>
                <w:shd w:val="clear" w:color="auto" w:fill="FFFFFF"/>
              </w:rPr>
              <w:t>Драч Марина Юрьевна</w:t>
            </w:r>
          </w:p>
        </w:tc>
      </w:tr>
      <w:tr w:rsidR="000B33B5" w:rsidRPr="0015272A" w:rsidTr="00484BD8">
        <w:trPr>
          <w:trHeight w:val="414"/>
        </w:trPr>
        <w:tc>
          <w:tcPr>
            <w:tcW w:w="796" w:type="dxa"/>
          </w:tcPr>
          <w:p w:rsidR="000B33B5" w:rsidRPr="0015272A" w:rsidRDefault="00016CA0">
            <w:pPr>
              <w:autoSpaceDE w:val="0"/>
              <w:autoSpaceDN w:val="0"/>
              <w:adjustRightInd w:val="0"/>
              <w:rPr>
                <w:color w:val="000000"/>
                <w:sz w:val="24"/>
                <w:szCs w:val="24"/>
              </w:rPr>
            </w:pPr>
            <w:r w:rsidRPr="0015272A">
              <w:rPr>
                <w:color w:val="000000"/>
                <w:sz w:val="24"/>
                <w:szCs w:val="24"/>
              </w:rPr>
              <w:t>5</w:t>
            </w:r>
          </w:p>
        </w:tc>
        <w:tc>
          <w:tcPr>
            <w:tcW w:w="3119" w:type="dxa"/>
          </w:tcPr>
          <w:p w:rsidR="000B33B5" w:rsidRPr="00A24675" w:rsidRDefault="00B45BA5">
            <w:pPr>
              <w:pStyle w:val="ConsNonformat"/>
              <w:rPr>
                <w:color w:val="000000"/>
                <w:sz w:val="24"/>
                <w:szCs w:val="24"/>
              </w:rPr>
            </w:pPr>
            <w:r w:rsidRPr="00A24675">
              <w:rPr>
                <w:rFonts w:eastAsia="Arial"/>
                <w:color w:val="000000"/>
                <w:sz w:val="24"/>
                <w:szCs w:val="24"/>
                <w:lang w:eastAsia="ar-SA"/>
              </w:rPr>
              <w:t>Предмет закупки (договора)</w:t>
            </w:r>
          </w:p>
        </w:tc>
        <w:tc>
          <w:tcPr>
            <w:tcW w:w="7371" w:type="dxa"/>
            <w:gridSpan w:val="3"/>
          </w:tcPr>
          <w:p w:rsidR="000B33B5" w:rsidRPr="00A24675" w:rsidRDefault="00A24675" w:rsidP="00CA14EB">
            <w:pPr>
              <w:jc w:val="both"/>
              <w:rPr>
                <w:rFonts w:eastAsia="Times New Roman"/>
                <w:b/>
                <w:bCs/>
                <w:sz w:val="24"/>
                <w:szCs w:val="24"/>
                <w:lang w:eastAsia="en-US"/>
              </w:rPr>
            </w:pPr>
            <w:r w:rsidRPr="00A24675">
              <w:rPr>
                <w:rStyle w:val="9"/>
                <w:rFonts w:eastAsia="Times New Roman"/>
                <w:b/>
                <w:bCs/>
                <w:color w:val="000000"/>
                <w:lang w:eastAsia="ru-RU"/>
              </w:rPr>
              <w:t>Установка</w:t>
            </w:r>
            <w:r w:rsidR="00FB2F9D" w:rsidRPr="00A24675">
              <w:rPr>
                <w:rStyle w:val="9"/>
                <w:rFonts w:eastAsia="Times New Roman"/>
                <w:b/>
                <w:bCs/>
                <w:color w:val="000000"/>
                <w:lang w:eastAsia="ru-RU"/>
              </w:rPr>
              <w:t xml:space="preserve"> системы оповещения и управления эвакуацией людей при совершении или угрозе совершения террористического акта</w:t>
            </w:r>
          </w:p>
        </w:tc>
      </w:tr>
      <w:tr w:rsidR="00901CA5" w:rsidRPr="0015272A">
        <w:tc>
          <w:tcPr>
            <w:tcW w:w="3915" w:type="dxa"/>
            <w:gridSpan w:val="2"/>
          </w:tcPr>
          <w:p w:rsidR="00901CA5" w:rsidRPr="0015272A" w:rsidRDefault="00901CA5" w:rsidP="00901CA5">
            <w:pPr>
              <w:autoSpaceDE w:val="0"/>
              <w:autoSpaceDN w:val="0"/>
              <w:adjustRightInd w:val="0"/>
              <w:rPr>
                <w:color w:val="000000"/>
                <w:sz w:val="24"/>
                <w:szCs w:val="24"/>
              </w:rPr>
            </w:pPr>
            <w:r w:rsidRPr="0015272A">
              <w:rPr>
                <w:color w:val="000000"/>
                <w:sz w:val="24"/>
                <w:szCs w:val="24"/>
              </w:rPr>
              <w:t>ОКПД2 объекта закупки</w:t>
            </w:r>
          </w:p>
        </w:tc>
        <w:tc>
          <w:tcPr>
            <w:tcW w:w="7371" w:type="dxa"/>
            <w:gridSpan w:val="3"/>
          </w:tcPr>
          <w:p w:rsidR="00901CA5" w:rsidRPr="0015272A" w:rsidRDefault="00901CA5" w:rsidP="00901CA5">
            <w:pPr>
              <w:jc w:val="both"/>
              <w:rPr>
                <w:color w:val="000000"/>
                <w:sz w:val="24"/>
                <w:szCs w:val="24"/>
              </w:rPr>
            </w:pPr>
            <w:r w:rsidRPr="0015272A">
              <w:rPr>
                <w:rFonts w:eastAsia="Times New Roman"/>
                <w:sz w:val="24"/>
                <w:szCs w:val="24"/>
                <w:lang w:eastAsia="en-US"/>
              </w:rPr>
              <w:t>В соответствии с планом закупки товаров, работ, услуг</w:t>
            </w:r>
          </w:p>
        </w:tc>
      </w:tr>
      <w:tr w:rsidR="00901CA5" w:rsidRPr="0015272A">
        <w:tc>
          <w:tcPr>
            <w:tcW w:w="3915" w:type="dxa"/>
            <w:gridSpan w:val="2"/>
          </w:tcPr>
          <w:p w:rsidR="00901CA5" w:rsidRPr="0015272A" w:rsidRDefault="00901CA5" w:rsidP="00901CA5">
            <w:pPr>
              <w:autoSpaceDE w:val="0"/>
              <w:autoSpaceDN w:val="0"/>
              <w:adjustRightInd w:val="0"/>
              <w:rPr>
                <w:color w:val="000000"/>
                <w:sz w:val="24"/>
                <w:szCs w:val="24"/>
              </w:rPr>
            </w:pPr>
            <w:r w:rsidRPr="0015272A">
              <w:rPr>
                <w:color w:val="000000"/>
                <w:sz w:val="24"/>
                <w:szCs w:val="24"/>
              </w:rPr>
              <w:t>Источник финансирования</w:t>
            </w:r>
          </w:p>
        </w:tc>
        <w:tc>
          <w:tcPr>
            <w:tcW w:w="7371" w:type="dxa"/>
            <w:gridSpan w:val="3"/>
          </w:tcPr>
          <w:p w:rsidR="00901CA5" w:rsidRPr="0015272A" w:rsidRDefault="00901CA5" w:rsidP="00B61838">
            <w:pPr>
              <w:jc w:val="both"/>
              <w:rPr>
                <w:color w:val="000000"/>
                <w:sz w:val="24"/>
                <w:szCs w:val="24"/>
              </w:rPr>
            </w:pPr>
            <w:r w:rsidRPr="0015272A">
              <w:rPr>
                <w:color w:val="000000"/>
                <w:sz w:val="24"/>
                <w:szCs w:val="24"/>
              </w:rPr>
              <w:t xml:space="preserve">Источник финансирования данного договора – </w:t>
            </w:r>
            <w:r w:rsidR="003A4E03" w:rsidRPr="00EB2D17">
              <w:rPr>
                <w:rFonts w:eastAsia="Times New Roman"/>
                <w:sz w:val="24"/>
                <w:szCs w:val="24"/>
                <w:lang w:eastAsia="ru-RU"/>
              </w:rPr>
              <w:t>субсидии местного бюджета.</w:t>
            </w:r>
          </w:p>
        </w:tc>
      </w:tr>
      <w:tr w:rsidR="00901CA5" w:rsidRPr="0015272A" w:rsidTr="001D449B">
        <w:tc>
          <w:tcPr>
            <w:tcW w:w="796"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t>6</w:t>
            </w:r>
          </w:p>
        </w:tc>
        <w:tc>
          <w:tcPr>
            <w:tcW w:w="3119"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t>Описание объекта закупки, количество товара, объема выполняемых работ, оказываемых услуг</w:t>
            </w:r>
          </w:p>
        </w:tc>
        <w:tc>
          <w:tcPr>
            <w:tcW w:w="7371" w:type="dxa"/>
            <w:gridSpan w:val="3"/>
          </w:tcPr>
          <w:p w:rsidR="00901CA5" w:rsidRPr="0015272A" w:rsidRDefault="00901CA5" w:rsidP="00901CA5">
            <w:pPr>
              <w:jc w:val="both"/>
              <w:rPr>
                <w:color w:val="000000"/>
                <w:sz w:val="24"/>
                <w:szCs w:val="24"/>
              </w:rPr>
            </w:pPr>
            <w:r w:rsidRPr="0015272A">
              <w:rPr>
                <w:color w:val="000000"/>
                <w:sz w:val="24"/>
                <w:szCs w:val="24"/>
              </w:rPr>
              <w:t xml:space="preserve">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описании объекта закупки </w:t>
            </w:r>
            <w:r w:rsidRPr="0015272A">
              <w:rPr>
                <w:sz w:val="24"/>
                <w:szCs w:val="24"/>
              </w:rPr>
              <w:t>(</w:t>
            </w:r>
            <w:bookmarkStart w:id="5" w:name="_Hlk234423005"/>
            <w:r w:rsidR="00A73EF6" w:rsidRPr="0015272A">
              <w:rPr>
                <w:color w:val="0000FF"/>
                <w:sz w:val="24"/>
                <w:szCs w:val="24"/>
              </w:rPr>
              <w:t xml:space="preserve">Раздел </w:t>
            </w:r>
            <w:r w:rsidR="00A73EF6" w:rsidRPr="0015272A">
              <w:rPr>
                <w:color w:val="0000FF"/>
                <w:sz w:val="24"/>
                <w:szCs w:val="24"/>
                <w:lang w:val="en-US"/>
              </w:rPr>
              <w:t>II</w:t>
            </w:r>
            <w:r w:rsidR="00A73EF6" w:rsidRPr="0015272A">
              <w:rPr>
                <w:color w:val="0000FF"/>
                <w:sz w:val="24"/>
                <w:szCs w:val="24"/>
              </w:rPr>
              <w:t xml:space="preserve"> </w:t>
            </w:r>
            <w:bookmarkEnd w:id="5"/>
            <w:r w:rsidRPr="0015272A">
              <w:rPr>
                <w:color w:val="0000FF"/>
                <w:sz w:val="24"/>
                <w:szCs w:val="24"/>
              </w:rPr>
              <w:t>«Техническое задание»</w:t>
            </w:r>
            <w:r w:rsidRPr="0015272A">
              <w:rPr>
                <w:color w:val="000000"/>
                <w:sz w:val="24"/>
                <w:szCs w:val="24"/>
              </w:rPr>
              <w:t>).</w:t>
            </w:r>
          </w:p>
          <w:p w:rsidR="00901CA5" w:rsidRPr="0015272A" w:rsidRDefault="00901CA5" w:rsidP="00901CA5">
            <w:pPr>
              <w:jc w:val="both"/>
              <w:rPr>
                <w:color w:val="000000"/>
                <w:sz w:val="24"/>
                <w:szCs w:val="24"/>
              </w:rPr>
            </w:pPr>
            <w:r w:rsidRPr="0015272A">
              <w:rPr>
                <w:rFonts w:eastAsia="Times New Roman"/>
                <w:bCs/>
                <w:sz w:val="24"/>
                <w:szCs w:val="24"/>
                <w:lang w:eastAsia="en-US"/>
              </w:rPr>
              <w:t>В случае</w:t>
            </w:r>
            <w:r w:rsidR="005E2C70">
              <w:rPr>
                <w:rFonts w:eastAsia="Times New Roman"/>
                <w:bCs/>
                <w:sz w:val="24"/>
                <w:szCs w:val="24"/>
                <w:lang w:eastAsia="en-US"/>
              </w:rPr>
              <w:t>,</w:t>
            </w:r>
            <w:r w:rsidRPr="0015272A">
              <w:rPr>
                <w:rFonts w:eastAsia="Times New Roman"/>
                <w:bCs/>
                <w:sz w:val="24"/>
                <w:szCs w:val="24"/>
                <w:lang w:eastAsia="en-US"/>
              </w:rPr>
              <w:t xml:space="preserve"> если </w:t>
            </w:r>
            <w:r w:rsidR="00574413">
              <w:rPr>
                <w:rFonts w:eastAsia="Times New Roman"/>
                <w:bCs/>
                <w:sz w:val="24"/>
                <w:szCs w:val="24"/>
                <w:lang w:eastAsia="en-US"/>
              </w:rPr>
              <w:t>Т</w:t>
            </w:r>
            <w:r w:rsidRPr="0015272A">
              <w:rPr>
                <w:rFonts w:eastAsia="Times New Roman"/>
                <w:bCs/>
                <w:sz w:val="24"/>
                <w:szCs w:val="24"/>
                <w:lang w:eastAsia="en-US"/>
              </w:rPr>
              <w:t>ехническое задание</w:t>
            </w:r>
            <w:r w:rsidR="00694D6A">
              <w:rPr>
                <w:rFonts w:eastAsia="Times New Roman"/>
                <w:bCs/>
                <w:sz w:val="24"/>
                <w:szCs w:val="24"/>
                <w:lang w:eastAsia="en-US"/>
              </w:rPr>
              <w:t>, Локальный сметный расчет</w:t>
            </w:r>
            <w:r w:rsidRPr="0015272A">
              <w:rPr>
                <w:rFonts w:eastAsia="Times New Roman"/>
                <w:bCs/>
                <w:sz w:val="24"/>
                <w:szCs w:val="24"/>
                <w:lang w:eastAsia="en-US"/>
              </w:rPr>
              <w:t xml:space="preserve"> содерж</w:t>
            </w:r>
            <w:r w:rsidR="00694D6A">
              <w:rPr>
                <w:rFonts w:eastAsia="Times New Roman"/>
                <w:bCs/>
                <w:sz w:val="24"/>
                <w:szCs w:val="24"/>
                <w:lang w:eastAsia="en-US"/>
              </w:rPr>
              <w:t>а</w:t>
            </w:r>
            <w:r w:rsidRPr="0015272A">
              <w:rPr>
                <w:rFonts w:eastAsia="Times New Roman"/>
                <w:bCs/>
                <w:sz w:val="24"/>
                <w:szCs w:val="24"/>
                <w:lang w:eastAsia="en-US"/>
              </w:rPr>
              <w:t xml:space="preserve">т требования или указания в отношении товарных знаков, знаков обслуживания, фирменных наименований, </w:t>
            </w:r>
            <w:r w:rsidRPr="0015272A">
              <w:rPr>
                <w:rFonts w:eastAsia="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901CA5" w:rsidRPr="0015272A" w:rsidTr="001D449B">
        <w:tc>
          <w:tcPr>
            <w:tcW w:w="796" w:type="dxa"/>
          </w:tcPr>
          <w:p w:rsidR="00901CA5" w:rsidRPr="0015272A" w:rsidRDefault="00901CA5" w:rsidP="00901CA5">
            <w:pPr>
              <w:contextualSpacing/>
              <w:rPr>
                <w:sz w:val="24"/>
                <w:szCs w:val="24"/>
              </w:rPr>
            </w:pPr>
            <w:r w:rsidRPr="0015272A">
              <w:rPr>
                <w:sz w:val="24"/>
                <w:szCs w:val="24"/>
              </w:rPr>
              <w:t>7</w:t>
            </w:r>
          </w:p>
        </w:tc>
        <w:tc>
          <w:tcPr>
            <w:tcW w:w="3119" w:type="dxa"/>
          </w:tcPr>
          <w:p w:rsidR="00901CA5" w:rsidRPr="0015272A" w:rsidRDefault="00901CA5" w:rsidP="00901CA5">
            <w:pPr>
              <w:contextualSpacing/>
              <w:rPr>
                <w:sz w:val="24"/>
                <w:szCs w:val="24"/>
              </w:rPr>
            </w:pPr>
            <w:r w:rsidRPr="0015272A">
              <w:rPr>
                <w:sz w:val="24"/>
                <w:szCs w:val="24"/>
              </w:rPr>
              <w:t>Размещение информации о закупке</w:t>
            </w:r>
          </w:p>
        </w:tc>
        <w:tc>
          <w:tcPr>
            <w:tcW w:w="7371" w:type="dxa"/>
            <w:gridSpan w:val="3"/>
          </w:tcPr>
          <w:p w:rsidR="00901CA5" w:rsidRPr="0015272A" w:rsidRDefault="00901CA5" w:rsidP="00901CA5">
            <w:pPr>
              <w:contextualSpacing/>
              <w:jc w:val="both"/>
              <w:rPr>
                <w:sz w:val="24"/>
                <w:szCs w:val="24"/>
              </w:rPr>
            </w:pPr>
            <w:r w:rsidRPr="0015272A">
              <w:rPr>
                <w:rFonts w:eastAsia="Times New Roman"/>
                <w:sz w:val="24"/>
                <w:szCs w:val="24"/>
                <w:lang w:eastAsia="en-US"/>
              </w:rPr>
              <w:t>Информация о настоящей закупке подлежит размещению в соответствии с требованиями Фед</w:t>
            </w:r>
            <w:r w:rsidR="00E004F7">
              <w:rPr>
                <w:rFonts w:eastAsia="Times New Roman"/>
                <w:sz w:val="24"/>
                <w:szCs w:val="24"/>
                <w:lang w:eastAsia="en-US"/>
              </w:rPr>
              <w:t>ерального закона от 18.07.2011</w:t>
            </w:r>
            <w:r w:rsidRPr="0015272A">
              <w:rPr>
                <w:rFonts w:eastAsia="Times New Roman"/>
                <w:sz w:val="24"/>
                <w:szCs w:val="24"/>
                <w:lang w:eastAsia="en-US"/>
              </w:rPr>
              <w:t xml:space="preserve"> № 223-ФЗ «О закупках товаров, работ, услуг отдельными видами юридических лиц» на официальном сайте в информационно-телекоммуникационной сети «Интернет» </w:t>
            </w:r>
            <w:r w:rsidRPr="0015272A">
              <w:rPr>
                <w:rFonts w:eastAsia="Times New Roman"/>
                <w:color w:val="0000FF"/>
                <w:sz w:val="24"/>
                <w:szCs w:val="24"/>
                <w:u w:val="single"/>
                <w:lang w:eastAsia="en-US"/>
              </w:rPr>
              <w:t>http://www.</w:t>
            </w:r>
            <w:r w:rsidRPr="0015272A">
              <w:rPr>
                <w:rFonts w:eastAsia="Times New Roman"/>
                <w:color w:val="0000FF"/>
                <w:sz w:val="24"/>
                <w:szCs w:val="24"/>
                <w:u w:val="single"/>
                <w:lang w:val="en-US" w:eastAsia="en-US"/>
              </w:rPr>
              <w:t>zakupki</w:t>
            </w:r>
            <w:r w:rsidRPr="0015272A">
              <w:rPr>
                <w:rFonts w:eastAsia="Times New Roman"/>
                <w:color w:val="0000FF"/>
                <w:sz w:val="24"/>
                <w:szCs w:val="24"/>
                <w:u w:val="single"/>
                <w:lang w:eastAsia="en-US"/>
              </w:rPr>
              <w:t>.</w:t>
            </w:r>
            <w:r w:rsidRPr="0015272A">
              <w:rPr>
                <w:rFonts w:eastAsia="Times New Roman"/>
                <w:color w:val="0000FF"/>
                <w:sz w:val="24"/>
                <w:szCs w:val="24"/>
                <w:u w:val="single"/>
                <w:lang w:val="en-US" w:eastAsia="en-US"/>
              </w:rPr>
              <w:t>gov</w:t>
            </w:r>
            <w:r w:rsidRPr="0015272A">
              <w:rPr>
                <w:rFonts w:eastAsia="Times New Roman"/>
                <w:color w:val="0000FF"/>
                <w:sz w:val="24"/>
                <w:szCs w:val="24"/>
                <w:u w:val="single"/>
                <w:lang w:eastAsia="en-US"/>
              </w:rPr>
              <w:t>.ru/</w:t>
            </w:r>
            <w:r w:rsidRPr="0015272A">
              <w:rPr>
                <w:rFonts w:eastAsia="Times New Roman"/>
                <w:sz w:val="24"/>
                <w:szCs w:val="24"/>
                <w:lang w:eastAsia="en-US"/>
              </w:rPr>
              <w:t xml:space="preserve"> и на сайте электронной торговой площадки</w:t>
            </w:r>
            <w:r w:rsidR="00C056D1">
              <w:rPr>
                <w:rFonts w:eastAsia="Times New Roman"/>
                <w:sz w:val="24"/>
                <w:szCs w:val="24"/>
                <w:lang w:eastAsia="en-US"/>
              </w:rPr>
              <w:t>.</w:t>
            </w:r>
          </w:p>
        </w:tc>
      </w:tr>
      <w:tr w:rsidR="00901CA5" w:rsidRPr="0015272A" w:rsidTr="001D449B">
        <w:tc>
          <w:tcPr>
            <w:tcW w:w="796"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t>8</w:t>
            </w:r>
          </w:p>
        </w:tc>
        <w:tc>
          <w:tcPr>
            <w:tcW w:w="3119"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t>Порядок предоставления закупочной документации</w:t>
            </w:r>
          </w:p>
        </w:tc>
        <w:tc>
          <w:tcPr>
            <w:tcW w:w="7371" w:type="dxa"/>
            <w:gridSpan w:val="3"/>
          </w:tcPr>
          <w:p w:rsidR="00901CA5" w:rsidRPr="0015272A" w:rsidRDefault="00901CA5" w:rsidP="00901CA5">
            <w:pPr>
              <w:jc w:val="both"/>
              <w:rPr>
                <w:color w:val="000000"/>
                <w:sz w:val="24"/>
                <w:szCs w:val="24"/>
              </w:rPr>
            </w:pPr>
            <w:r w:rsidRPr="0015272A">
              <w:rPr>
                <w:color w:val="000000"/>
                <w:sz w:val="24"/>
                <w:szCs w:val="24"/>
              </w:rPr>
              <w:t xml:space="preserve">В единой информационной системе в сфере закупок товаров, работ, услуг для обеспечения государственных и муниципальных нужд по адресу </w:t>
            </w:r>
            <w:hyperlink r:id="rId10" w:history="1">
              <w:r w:rsidR="009866C4" w:rsidRPr="004307AA">
                <w:rPr>
                  <w:rStyle w:val="a6"/>
                  <w:sz w:val="24"/>
                  <w:szCs w:val="24"/>
                </w:rPr>
                <w:t>www.zakupki.gov.ru</w:t>
              </w:r>
            </w:hyperlink>
            <w:r w:rsidR="009866C4">
              <w:rPr>
                <w:color w:val="0000FF"/>
                <w:sz w:val="24"/>
                <w:szCs w:val="24"/>
              </w:rPr>
              <w:t xml:space="preserve"> </w:t>
            </w:r>
            <w:r w:rsidRPr="0015272A">
              <w:rPr>
                <w:color w:val="000000"/>
                <w:sz w:val="24"/>
                <w:szCs w:val="24"/>
              </w:rPr>
              <w:t xml:space="preserve"> (далее также – официальный сайт, ЕИС) размещается информация о закупке, в том числе извещение и (или) документация о закупке, проект договора, являющийся неотъемлемой частью извещения о закупке, изменения, вносимые в извещение и (или) документацию, разъяснения извещения и (или) документации, протокол(ы), составляемые в ходе закупки, а также иная информация, размещение которой в ЕИС предусмотрено </w:t>
            </w:r>
            <w:r w:rsidRPr="0015272A">
              <w:rPr>
                <w:color w:val="000000"/>
                <w:sz w:val="24"/>
                <w:szCs w:val="24"/>
              </w:rPr>
              <w:lastRenderedPageBreak/>
              <w:t>действующим законодательством Российской Федерации и Положением о закупке.</w:t>
            </w:r>
          </w:p>
          <w:p w:rsidR="00901CA5" w:rsidRPr="0015272A" w:rsidRDefault="00901CA5" w:rsidP="00901CA5">
            <w:pPr>
              <w:jc w:val="both"/>
              <w:rPr>
                <w:rFonts w:eastAsia="Times New Roman"/>
                <w:color w:val="000000"/>
                <w:sz w:val="24"/>
                <w:szCs w:val="24"/>
              </w:rPr>
            </w:pPr>
            <w:r w:rsidRPr="0015272A">
              <w:rPr>
                <w:rFonts w:eastAsia="Times New Roman"/>
                <w:color w:val="000000"/>
                <w:sz w:val="24"/>
                <w:szCs w:val="24"/>
              </w:rPr>
              <w:t xml:space="preserve">На официальном сайте и на сайте электронной торговой площадки (далее также – ЭТП), документация о закупке находится в открытом доступе, начиная с даты размещения извещения о закупке и </w:t>
            </w:r>
            <w:r w:rsidRPr="0015272A">
              <w:rPr>
                <w:rFonts w:eastAsia="Times New Roman"/>
                <w:sz w:val="24"/>
                <w:szCs w:val="24"/>
                <w:lang w:eastAsia="en-US"/>
              </w:rPr>
              <w:t xml:space="preserve">предоставляется без взимания платы. </w:t>
            </w:r>
          </w:p>
          <w:p w:rsidR="00901CA5" w:rsidRPr="0015272A" w:rsidRDefault="00901CA5" w:rsidP="00901CA5">
            <w:pPr>
              <w:jc w:val="both"/>
              <w:rPr>
                <w:color w:val="000000"/>
                <w:sz w:val="24"/>
                <w:szCs w:val="24"/>
              </w:rPr>
            </w:pPr>
            <w:r w:rsidRPr="0015272A">
              <w:rPr>
                <w:rFonts w:eastAsia="Times New Roman"/>
                <w:sz w:val="24"/>
                <w:szCs w:val="24"/>
                <w:lang w:eastAsia="en-US"/>
              </w:rPr>
              <w:t>Предоставление извещения и (или) документации о закупке на бумажном носителе не предусмотрено.</w:t>
            </w:r>
          </w:p>
        </w:tc>
      </w:tr>
      <w:tr w:rsidR="00901CA5" w:rsidRPr="0015272A" w:rsidTr="001D449B">
        <w:tc>
          <w:tcPr>
            <w:tcW w:w="796" w:type="dxa"/>
          </w:tcPr>
          <w:p w:rsidR="00901CA5" w:rsidRPr="0015272A" w:rsidRDefault="00901CA5" w:rsidP="00901CA5">
            <w:pPr>
              <w:autoSpaceDE w:val="0"/>
              <w:autoSpaceDN w:val="0"/>
              <w:adjustRightInd w:val="0"/>
              <w:rPr>
                <w:sz w:val="24"/>
                <w:szCs w:val="24"/>
              </w:rPr>
            </w:pPr>
            <w:r w:rsidRPr="0015272A">
              <w:rPr>
                <w:sz w:val="24"/>
                <w:szCs w:val="24"/>
              </w:rPr>
              <w:lastRenderedPageBreak/>
              <w:t>9</w:t>
            </w:r>
          </w:p>
        </w:tc>
        <w:tc>
          <w:tcPr>
            <w:tcW w:w="3119" w:type="dxa"/>
          </w:tcPr>
          <w:p w:rsidR="00901CA5" w:rsidRPr="0015272A" w:rsidRDefault="00901CA5" w:rsidP="00901CA5">
            <w:pPr>
              <w:autoSpaceDE w:val="0"/>
              <w:autoSpaceDN w:val="0"/>
              <w:adjustRightInd w:val="0"/>
              <w:rPr>
                <w:color w:val="000000"/>
                <w:sz w:val="24"/>
                <w:szCs w:val="24"/>
              </w:rPr>
            </w:pPr>
            <w:r w:rsidRPr="0015272A">
              <w:rPr>
                <w:rFonts w:eastAsia="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7371" w:type="dxa"/>
            <w:gridSpan w:val="3"/>
          </w:tcPr>
          <w:p w:rsidR="00901CA5" w:rsidRDefault="00901CA5" w:rsidP="00901CA5">
            <w:pPr>
              <w:widowControl/>
              <w:suppressAutoHyphens w:val="0"/>
              <w:spacing w:after="200"/>
              <w:jc w:val="both"/>
              <w:textAlignment w:val="auto"/>
              <w:rPr>
                <w:rFonts w:eastAsia="Times New Roman"/>
                <w:color w:val="000000"/>
                <w:sz w:val="24"/>
                <w:szCs w:val="24"/>
              </w:rPr>
            </w:pPr>
            <w:r w:rsidRPr="0015272A">
              <w:rPr>
                <w:rFonts w:eastAsia="Times New Roman"/>
                <w:color w:val="000000"/>
                <w:sz w:val="24"/>
                <w:szCs w:val="24"/>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p w:rsidR="00477B6F" w:rsidRPr="0015272A" w:rsidRDefault="00477B6F" w:rsidP="00901CA5">
            <w:pPr>
              <w:widowControl/>
              <w:suppressAutoHyphens w:val="0"/>
              <w:spacing w:after="200"/>
              <w:jc w:val="both"/>
              <w:textAlignment w:val="auto"/>
              <w:rPr>
                <w:color w:val="000000"/>
                <w:sz w:val="24"/>
                <w:szCs w:val="24"/>
              </w:rPr>
            </w:pPr>
          </w:p>
        </w:tc>
      </w:tr>
      <w:tr w:rsidR="00901CA5" w:rsidRPr="0015272A">
        <w:tc>
          <w:tcPr>
            <w:tcW w:w="3915" w:type="dxa"/>
            <w:gridSpan w:val="2"/>
          </w:tcPr>
          <w:p w:rsidR="00901CA5" w:rsidRPr="006F719E" w:rsidRDefault="00901CA5" w:rsidP="00901CA5">
            <w:pPr>
              <w:autoSpaceDE w:val="0"/>
              <w:autoSpaceDN w:val="0"/>
              <w:adjustRightInd w:val="0"/>
              <w:rPr>
                <w:sz w:val="24"/>
                <w:szCs w:val="24"/>
              </w:rPr>
            </w:pPr>
            <w:r w:rsidRPr="006F719E">
              <w:rPr>
                <w:sz w:val="24"/>
                <w:szCs w:val="24"/>
              </w:rPr>
              <w:t>Сведения о начальной (максимальной) цене договора</w:t>
            </w:r>
          </w:p>
        </w:tc>
        <w:tc>
          <w:tcPr>
            <w:tcW w:w="7371" w:type="dxa"/>
            <w:gridSpan w:val="3"/>
          </w:tcPr>
          <w:p w:rsidR="00901CA5" w:rsidRPr="006F719E" w:rsidRDefault="00CA14EB" w:rsidP="002347A4">
            <w:pPr>
              <w:widowControl/>
              <w:suppressAutoHyphens w:val="0"/>
              <w:jc w:val="both"/>
              <w:textAlignment w:val="auto"/>
              <w:rPr>
                <w:b/>
                <w:sz w:val="24"/>
                <w:szCs w:val="24"/>
              </w:rPr>
            </w:pPr>
            <w:r w:rsidRPr="006F719E">
              <w:rPr>
                <w:b/>
                <w:sz w:val="24"/>
                <w:szCs w:val="24"/>
              </w:rPr>
              <w:t>5 951 5</w:t>
            </w:r>
            <w:r w:rsidR="00FB2F9D" w:rsidRPr="006F719E">
              <w:rPr>
                <w:b/>
                <w:sz w:val="24"/>
                <w:szCs w:val="24"/>
              </w:rPr>
              <w:t>29</w:t>
            </w:r>
            <w:r w:rsidRPr="006F719E">
              <w:rPr>
                <w:b/>
                <w:sz w:val="24"/>
                <w:szCs w:val="24"/>
              </w:rPr>
              <w:t xml:space="preserve"> </w:t>
            </w:r>
            <w:r w:rsidR="00901CA5" w:rsidRPr="006F719E">
              <w:rPr>
                <w:rFonts w:eastAsia="Times New Roman"/>
                <w:b/>
                <w:sz w:val="24"/>
                <w:szCs w:val="24"/>
                <w:lang w:eastAsia="en-US"/>
              </w:rPr>
              <w:t>(</w:t>
            </w:r>
            <w:r w:rsidRPr="006F719E">
              <w:rPr>
                <w:b/>
                <w:sz w:val="24"/>
                <w:szCs w:val="24"/>
              </w:rPr>
              <w:t xml:space="preserve">пять миллионов девятьсот пятьдесят одна тысяча пятьсот </w:t>
            </w:r>
            <w:r w:rsidR="00FB2F9D" w:rsidRPr="006F719E">
              <w:rPr>
                <w:b/>
                <w:sz w:val="24"/>
                <w:szCs w:val="24"/>
              </w:rPr>
              <w:t>двадцать девять</w:t>
            </w:r>
            <w:r w:rsidR="00901CA5" w:rsidRPr="006F719E">
              <w:rPr>
                <w:b/>
                <w:sz w:val="24"/>
                <w:szCs w:val="24"/>
              </w:rPr>
              <w:t>)</w:t>
            </w:r>
            <w:r w:rsidR="00901CA5" w:rsidRPr="006F719E">
              <w:rPr>
                <w:rFonts w:eastAsia="Times New Roman"/>
                <w:b/>
                <w:sz w:val="24"/>
                <w:szCs w:val="24"/>
                <w:lang w:eastAsia="en-US"/>
              </w:rPr>
              <w:t xml:space="preserve"> рубл</w:t>
            </w:r>
            <w:r w:rsidRPr="006F719E">
              <w:rPr>
                <w:rFonts w:eastAsia="Times New Roman"/>
                <w:b/>
                <w:sz w:val="24"/>
                <w:szCs w:val="24"/>
                <w:lang w:eastAsia="en-US"/>
              </w:rPr>
              <w:t>ей</w:t>
            </w:r>
            <w:r w:rsidR="00901CA5" w:rsidRPr="006F719E">
              <w:rPr>
                <w:rFonts w:eastAsia="Times New Roman"/>
                <w:b/>
                <w:sz w:val="24"/>
                <w:szCs w:val="24"/>
                <w:lang w:eastAsia="en-US"/>
              </w:rPr>
              <w:t xml:space="preserve"> </w:t>
            </w:r>
            <w:r w:rsidR="00FB2F9D" w:rsidRPr="006F719E">
              <w:rPr>
                <w:rFonts w:eastAsia="Times New Roman"/>
                <w:b/>
                <w:sz w:val="24"/>
                <w:szCs w:val="24"/>
                <w:lang w:eastAsia="en-US"/>
              </w:rPr>
              <w:t>86</w:t>
            </w:r>
            <w:r w:rsidR="00733699" w:rsidRPr="006F719E">
              <w:rPr>
                <w:rFonts w:eastAsia="Times New Roman"/>
                <w:b/>
                <w:sz w:val="24"/>
                <w:szCs w:val="24"/>
                <w:lang w:eastAsia="en-US"/>
              </w:rPr>
              <w:t xml:space="preserve"> </w:t>
            </w:r>
            <w:r w:rsidR="009713D7" w:rsidRPr="006F719E">
              <w:rPr>
                <w:rFonts w:eastAsia="Times New Roman"/>
                <w:b/>
                <w:sz w:val="24"/>
                <w:szCs w:val="24"/>
                <w:lang w:eastAsia="en-US"/>
              </w:rPr>
              <w:t>копе</w:t>
            </w:r>
            <w:r w:rsidRPr="006F719E">
              <w:rPr>
                <w:rFonts w:eastAsia="Times New Roman"/>
                <w:b/>
                <w:sz w:val="24"/>
                <w:szCs w:val="24"/>
                <w:lang w:eastAsia="en-US"/>
              </w:rPr>
              <w:t>ек</w:t>
            </w:r>
            <w:r w:rsidR="00901CA5" w:rsidRPr="006F719E">
              <w:rPr>
                <w:rFonts w:eastAsia="Times New Roman"/>
                <w:b/>
                <w:sz w:val="24"/>
                <w:szCs w:val="24"/>
                <w:lang w:eastAsia="en-US"/>
              </w:rPr>
              <w:t>, в т.ч.</w:t>
            </w:r>
            <w:r w:rsidR="00574413" w:rsidRPr="006F719E">
              <w:rPr>
                <w:rFonts w:eastAsia="Times New Roman"/>
                <w:b/>
                <w:sz w:val="24"/>
                <w:szCs w:val="24"/>
                <w:lang w:eastAsia="en-US"/>
              </w:rPr>
              <w:t xml:space="preserve"> все налоги и сборы</w:t>
            </w:r>
          </w:p>
        </w:tc>
      </w:tr>
      <w:tr w:rsidR="00901CA5" w:rsidRPr="0015272A">
        <w:tc>
          <w:tcPr>
            <w:tcW w:w="3915" w:type="dxa"/>
            <w:gridSpan w:val="2"/>
          </w:tcPr>
          <w:p w:rsidR="00901CA5" w:rsidRPr="0015272A" w:rsidRDefault="00901CA5" w:rsidP="00901CA5">
            <w:pPr>
              <w:autoSpaceDE w:val="0"/>
              <w:autoSpaceDN w:val="0"/>
              <w:adjustRightInd w:val="0"/>
              <w:rPr>
                <w:sz w:val="24"/>
                <w:szCs w:val="24"/>
              </w:rPr>
            </w:pPr>
            <w:r w:rsidRPr="0015272A">
              <w:rPr>
                <w:sz w:val="24"/>
                <w:szCs w:val="24"/>
              </w:rPr>
              <w:t>Формула цены и максимальное значение цены договора</w:t>
            </w:r>
          </w:p>
        </w:tc>
        <w:tc>
          <w:tcPr>
            <w:tcW w:w="7371" w:type="dxa"/>
            <w:gridSpan w:val="3"/>
          </w:tcPr>
          <w:p w:rsidR="00901CA5" w:rsidRPr="0074533D" w:rsidRDefault="00901CA5" w:rsidP="00901CA5">
            <w:pPr>
              <w:jc w:val="both"/>
              <w:rPr>
                <w:color w:val="FF0000"/>
                <w:sz w:val="24"/>
                <w:szCs w:val="24"/>
              </w:rPr>
            </w:pPr>
            <w:r w:rsidRPr="0074533D">
              <w:rPr>
                <w:rFonts w:eastAsia="Times New Roman"/>
                <w:color w:val="FF0000"/>
                <w:sz w:val="24"/>
                <w:szCs w:val="24"/>
              </w:rPr>
              <w:t>Не установлено</w:t>
            </w:r>
          </w:p>
        </w:tc>
      </w:tr>
      <w:tr w:rsidR="00901CA5" w:rsidRPr="0015272A">
        <w:tc>
          <w:tcPr>
            <w:tcW w:w="3915" w:type="dxa"/>
            <w:gridSpan w:val="2"/>
          </w:tcPr>
          <w:p w:rsidR="00901CA5" w:rsidRPr="0015272A" w:rsidRDefault="00901CA5" w:rsidP="00901CA5">
            <w:pPr>
              <w:autoSpaceDE w:val="0"/>
              <w:autoSpaceDN w:val="0"/>
              <w:adjustRightInd w:val="0"/>
              <w:rPr>
                <w:sz w:val="24"/>
                <w:szCs w:val="24"/>
              </w:rPr>
            </w:pPr>
            <w:r w:rsidRPr="0015272A">
              <w:rPr>
                <w:sz w:val="24"/>
                <w:szCs w:val="24"/>
              </w:rPr>
              <w:t>Цена единицы товара, работы, услуги и максимальное значение цены договора</w:t>
            </w:r>
          </w:p>
        </w:tc>
        <w:tc>
          <w:tcPr>
            <w:tcW w:w="7371" w:type="dxa"/>
            <w:gridSpan w:val="3"/>
          </w:tcPr>
          <w:p w:rsidR="00901CA5" w:rsidRPr="0074533D" w:rsidRDefault="00901CA5" w:rsidP="00901CA5">
            <w:pPr>
              <w:jc w:val="both"/>
              <w:rPr>
                <w:color w:val="FF0000"/>
                <w:sz w:val="24"/>
                <w:szCs w:val="24"/>
              </w:rPr>
            </w:pPr>
            <w:r w:rsidRPr="0074533D">
              <w:rPr>
                <w:rFonts w:eastAsia="Times New Roman"/>
                <w:color w:val="FF0000"/>
                <w:sz w:val="24"/>
                <w:szCs w:val="24"/>
              </w:rPr>
              <w:t>Не установлено</w:t>
            </w:r>
            <w:r w:rsidRPr="0074533D">
              <w:rPr>
                <w:rFonts w:eastAsia="Times New Roman"/>
                <w:b/>
                <w:color w:val="FF0000"/>
                <w:sz w:val="24"/>
                <w:szCs w:val="24"/>
              </w:rPr>
              <w:t xml:space="preserve"> </w:t>
            </w:r>
          </w:p>
        </w:tc>
      </w:tr>
      <w:tr w:rsidR="00901CA5" w:rsidRPr="0015272A" w:rsidTr="001D449B">
        <w:tc>
          <w:tcPr>
            <w:tcW w:w="796" w:type="dxa"/>
          </w:tcPr>
          <w:p w:rsidR="00901CA5" w:rsidRPr="0015272A" w:rsidRDefault="00901CA5" w:rsidP="00901CA5">
            <w:pPr>
              <w:autoSpaceDE w:val="0"/>
              <w:autoSpaceDN w:val="0"/>
              <w:adjustRightInd w:val="0"/>
              <w:rPr>
                <w:sz w:val="24"/>
                <w:szCs w:val="24"/>
              </w:rPr>
            </w:pPr>
            <w:r w:rsidRPr="0015272A">
              <w:rPr>
                <w:sz w:val="24"/>
                <w:szCs w:val="24"/>
              </w:rPr>
              <w:t>10</w:t>
            </w:r>
          </w:p>
        </w:tc>
        <w:tc>
          <w:tcPr>
            <w:tcW w:w="3119" w:type="dxa"/>
          </w:tcPr>
          <w:p w:rsidR="00901CA5" w:rsidRPr="0015272A" w:rsidRDefault="00901CA5" w:rsidP="00901CA5">
            <w:pPr>
              <w:autoSpaceDE w:val="0"/>
              <w:autoSpaceDN w:val="0"/>
              <w:adjustRightInd w:val="0"/>
              <w:rPr>
                <w:color w:val="000000"/>
                <w:sz w:val="24"/>
                <w:szCs w:val="24"/>
              </w:rPr>
            </w:pPr>
            <w:r w:rsidRPr="0015272A">
              <w:rPr>
                <w:sz w:val="24"/>
                <w:szCs w:val="24"/>
              </w:rPr>
              <w:t>Обоснование начальной (максимальной) цены договора либо цены единицы товара, работы, услуги</w:t>
            </w:r>
          </w:p>
        </w:tc>
        <w:tc>
          <w:tcPr>
            <w:tcW w:w="7371" w:type="dxa"/>
            <w:gridSpan w:val="3"/>
          </w:tcPr>
          <w:p w:rsidR="00901CA5" w:rsidRDefault="00901CA5" w:rsidP="00901CA5">
            <w:pPr>
              <w:jc w:val="both"/>
              <w:rPr>
                <w:color w:val="000000"/>
                <w:sz w:val="24"/>
                <w:szCs w:val="24"/>
              </w:rPr>
            </w:pPr>
            <w:r w:rsidRPr="0015272A">
              <w:rPr>
                <w:color w:val="000000"/>
                <w:sz w:val="24"/>
                <w:szCs w:val="24"/>
              </w:rPr>
              <w:t xml:space="preserve">В соответствии с </w:t>
            </w:r>
            <w:r w:rsidRPr="0015272A">
              <w:rPr>
                <w:color w:val="0000FF"/>
                <w:sz w:val="24"/>
                <w:szCs w:val="24"/>
              </w:rPr>
              <w:t xml:space="preserve">Разделом </w:t>
            </w:r>
            <w:r w:rsidRPr="0015272A">
              <w:rPr>
                <w:color w:val="0000FF"/>
                <w:sz w:val="24"/>
                <w:szCs w:val="24"/>
                <w:lang w:val="en-US"/>
              </w:rPr>
              <w:t>III</w:t>
            </w:r>
            <w:r w:rsidRPr="0015272A">
              <w:rPr>
                <w:color w:val="000000"/>
                <w:sz w:val="24"/>
                <w:szCs w:val="24"/>
              </w:rPr>
              <w:t xml:space="preserve"> (Обоснование НМЦД)</w:t>
            </w:r>
            <w:r w:rsidR="00FB2F9D">
              <w:rPr>
                <w:color w:val="000000"/>
                <w:sz w:val="24"/>
                <w:szCs w:val="24"/>
              </w:rPr>
              <w:t xml:space="preserve"> </w:t>
            </w:r>
            <w:r w:rsidR="00FB2F9D" w:rsidRPr="00FB2F9D">
              <w:rPr>
                <w:i/>
                <w:iCs/>
                <w:color w:val="000000"/>
                <w:sz w:val="24"/>
                <w:szCs w:val="24"/>
              </w:rPr>
              <w:t>(Локальный сметный расчет)</w:t>
            </w:r>
          </w:p>
          <w:p w:rsidR="00477B6F" w:rsidRPr="0015272A" w:rsidRDefault="00477B6F" w:rsidP="00901CA5">
            <w:pPr>
              <w:jc w:val="both"/>
              <w:rPr>
                <w:color w:val="000000"/>
                <w:sz w:val="24"/>
                <w:szCs w:val="24"/>
              </w:rPr>
            </w:pPr>
          </w:p>
        </w:tc>
      </w:tr>
      <w:tr w:rsidR="00901CA5" w:rsidRPr="0015272A" w:rsidTr="001D449B">
        <w:tc>
          <w:tcPr>
            <w:tcW w:w="796"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t>11</w:t>
            </w:r>
          </w:p>
        </w:tc>
        <w:tc>
          <w:tcPr>
            <w:tcW w:w="3119" w:type="dxa"/>
          </w:tcPr>
          <w:p w:rsidR="00901CA5" w:rsidRPr="0015272A" w:rsidRDefault="00901CA5" w:rsidP="00901CA5">
            <w:pPr>
              <w:autoSpaceDE w:val="0"/>
              <w:autoSpaceDN w:val="0"/>
              <w:adjustRightInd w:val="0"/>
              <w:rPr>
                <w:color w:val="000000"/>
                <w:sz w:val="24"/>
                <w:szCs w:val="24"/>
              </w:rPr>
            </w:pPr>
            <w:r w:rsidRPr="0015272A">
              <w:rPr>
                <w:rFonts w:eastAsia="Times New Roman"/>
                <w:sz w:val="24"/>
                <w:szCs w:val="24"/>
                <w:lang w:eastAsia="en-US"/>
              </w:rPr>
              <w:t>Сведения о валюте, используемой для формирования цены договора и расчетов с поставщиками</w:t>
            </w:r>
          </w:p>
        </w:tc>
        <w:tc>
          <w:tcPr>
            <w:tcW w:w="7371" w:type="dxa"/>
            <w:gridSpan w:val="3"/>
          </w:tcPr>
          <w:p w:rsidR="00901CA5" w:rsidRPr="0015272A" w:rsidRDefault="00901CA5" w:rsidP="00901CA5">
            <w:pPr>
              <w:jc w:val="both"/>
              <w:rPr>
                <w:color w:val="000000"/>
                <w:sz w:val="24"/>
                <w:szCs w:val="24"/>
              </w:rPr>
            </w:pPr>
            <w:r w:rsidRPr="0015272A">
              <w:rPr>
                <w:color w:val="000000"/>
                <w:sz w:val="24"/>
                <w:szCs w:val="24"/>
              </w:rPr>
              <w:t>Российский рубль</w:t>
            </w:r>
          </w:p>
        </w:tc>
      </w:tr>
      <w:tr w:rsidR="001500A5" w:rsidRPr="0015272A" w:rsidTr="001D449B">
        <w:tc>
          <w:tcPr>
            <w:tcW w:w="796" w:type="dxa"/>
          </w:tcPr>
          <w:p w:rsidR="001500A5" w:rsidRPr="0015272A" w:rsidRDefault="001500A5" w:rsidP="001500A5">
            <w:pPr>
              <w:autoSpaceDE w:val="0"/>
              <w:autoSpaceDN w:val="0"/>
              <w:adjustRightInd w:val="0"/>
              <w:rPr>
                <w:color w:val="000000"/>
                <w:sz w:val="24"/>
                <w:szCs w:val="24"/>
              </w:rPr>
            </w:pPr>
            <w:r w:rsidRPr="0015272A">
              <w:rPr>
                <w:color w:val="000000"/>
                <w:sz w:val="24"/>
                <w:szCs w:val="24"/>
              </w:rPr>
              <w:t>12</w:t>
            </w:r>
          </w:p>
        </w:tc>
        <w:tc>
          <w:tcPr>
            <w:tcW w:w="3119" w:type="dxa"/>
          </w:tcPr>
          <w:p w:rsidR="001500A5" w:rsidRPr="0015272A" w:rsidRDefault="001500A5" w:rsidP="001500A5">
            <w:pPr>
              <w:autoSpaceDE w:val="0"/>
              <w:autoSpaceDN w:val="0"/>
              <w:adjustRightInd w:val="0"/>
              <w:rPr>
                <w:color w:val="000000"/>
                <w:sz w:val="24"/>
                <w:szCs w:val="24"/>
              </w:rPr>
            </w:pPr>
            <w:r w:rsidRPr="0015272A">
              <w:rPr>
                <w:color w:val="000000"/>
                <w:sz w:val="24"/>
                <w:szCs w:val="24"/>
              </w:rPr>
              <w:t>Антидемпинговые меры</w:t>
            </w:r>
          </w:p>
        </w:tc>
        <w:tc>
          <w:tcPr>
            <w:tcW w:w="7371" w:type="dxa"/>
            <w:gridSpan w:val="3"/>
            <w:vAlign w:val="center"/>
          </w:tcPr>
          <w:p w:rsidR="001500A5" w:rsidRPr="0015272A" w:rsidRDefault="00FA6A11" w:rsidP="001500A5">
            <w:pPr>
              <w:contextualSpacing/>
              <w:jc w:val="both"/>
              <w:textAlignment w:val="auto"/>
              <w:rPr>
                <w:rFonts w:eastAsia="Times New Roman"/>
                <w:kern w:val="1"/>
                <w:sz w:val="24"/>
                <w:szCs w:val="24"/>
                <w:lang w:eastAsia="zh-CN" w:bidi="hi-IN"/>
              </w:rPr>
            </w:pPr>
            <w:r>
              <w:rPr>
                <w:rFonts w:eastAsia="Times New Roman"/>
                <w:kern w:val="1"/>
                <w:sz w:val="24"/>
                <w:szCs w:val="24"/>
                <w:lang w:eastAsia="zh-CN" w:bidi="hi-IN"/>
              </w:rPr>
              <w:t xml:space="preserve">Не </w:t>
            </w:r>
            <w:r w:rsidR="00FB2F9D">
              <w:rPr>
                <w:rFonts w:eastAsia="Times New Roman"/>
                <w:kern w:val="1"/>
                <w:sz w:val="24"/>
                <w:szCs w:val="24"/>
                <w:lang w:eastAsia="zh-CN" w:bidi="hi-IN"/>
              </w:rPr>
              <w:t>установлено</w:t>
            </w:r>
          </w:p>
        </w:tc>
      </w:tr>
      <w:tr w:rsidR="00901CA5" w:rsidRPr="0015272A" w:rsidTr="001D449B">
        <w:tc>
          <w:tcPr>
            <w:tcW w:w="796"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t>13</w:t>
            </w:r>
          </w:p>
        </w:tc>
        <w:tc>
          <w:tcPr>
            <w:tcW w:w="3119" w:type="dxa"/>
          </w:tcPr>
          <w:p w:rsidR="00901CA5" w:rsidRPr="0015272A" w:rsidRDefault="00901CA5" w:rsidP="00901CA5">
            <w:pPr>
              <w:autoSpaceDE w:val="0"/>
              <w:autoSpaceDN w:val="0"/>
              <w:adjustRightInd w:val="0"/>
              <w:rPr>
                <w:color w:val="000000"/>
                <w:sz w:val="24"/>
                <w:szCs w:val="24"/>
              </w:rPr>
            </w:pPr>
            <w:r w:rsidRPr="0015272A">
              <w:rPr>
                <w:rFonts w:eastAsia="Times New Roman"/>
                <w:sz w:val="24"/>
                <w:szCs w:val="24"/>
                <w:lang w:eastAsia="en-US"/>
              </w:rPr>
              <w:t>Место, условия и сроки (периоды) поставки товаров или завершения работы либо график оказания услуг</w:t>
            </w:r>
          </w:p>
        </w:tc>
        <w:tc>
          <w:tcPr>
            <w:tcW w:w="7371" w:type="dxa"/>
            <w:gridSpan w:val="3"/>
            <w:vAlign w:val="center"/>
          </w:tcPr>
          <w:p w:rsidR="00901CA5" w:rsidRPr="0015272A" w:rsidRDefault="00901CA5" w:rsidP="00901CA5">
            <w:pPr>
              <w:contextualSpacing/>
              <w:jc w:val="both"/>
              <w:textAlignment w:val="auto"/>
              <w:rPr>
                <w:rFonts w:eastAsia="Times New Roman"/>
                <w:kern w:val="1"/>
                <w:sz w:val="24"/>
                <w:szCs w:val="24"/>
                <w:lang w:eastAsia="zh-CN" w:bidi="hi-IN"/>
              </w:rPr>
            </w:pPr>
            <w:r w:rsidRPr="0015272A">
              <w:rPr>
                <w:rFonts w:eastAsia="Times New Roman"/>
                <w:kern w:val="1"/>
                <w:sz w:val="24"/>
                <w:szCs w:val="24"/>
                <w:lang w:eastAsia="zh-CN" w:bidi="hi-IN"/>
              </w:rPr>
              <w:t xml:space="preserve">Место и срок </w:t>
            </w:r>
            <w:r w:rsidR="00F2423D" w:rsidRPr="0015272A">
              <w:rPr>
                <w:rFonts w:eastAsia="Times New Roman"/>
                <w:kern w:val="1"/>
                <w:sz w:val="24"/>
                <w:szCs w:val="24"/>
                <w:lang w:eastAsia="zh-CN" w:bidi="hi-IN"/>
              </w:rPr>
              <w:t>поставки товара (выполнения работ, оказания услуг)</w:t>
            </w:r>
            <w:r w:rsidRPr="0015272A">
              <w:rPr>
                <w:rFonts w:eastAsia="Times New Roman"/>
                <w:kern w:val="1"/>
                <w:sz w:val="24"/>
                <w:szCs w:val="24"/>
                <w:lang w:eastAsia="zh-CN" w:bidi="hi-IN"/>
              </w:rPr>
              <w:t xml:space="preserve">: </w:t>
            </w:r>
            <w:r w:rsidRPr="0015272A">
              <w:rPr>
                <w:color w:val="000000"/>
                <w:sz w:val="24"/>
                <w:szCs w:val="24"/>
              </w:rPr>
              <w:t xml:space="preserve">приведены в </w:t>
            </w:r>
            <w:r w:rsidRPr="0015272A">
              <w:rPr>
                <w:color w:val="0000FF"/>
                <w:sz w:val="24"/>
              </w:rPr>
              <w:t xml:space="preserve">Разделе </w:t>
            </w:r>
            <w:r w:rsidRPr="0015272A">
              <w:rPr>
                <w:color w:val="0000FF"/>
                <w:sz w:val="24"/>
                <w:lang w:val="en-US"/>
              </w:rPr>
              <w:t>II</w:t>
            </w:r>
            <w:r w:rsidRPr="0015272A">
              <w:rPr>
                <w:color w:val="0000FF"/>
                <w:sz w:val="24"/>
              </w:rPr>
              <w:t xml:space="preserve"> «Техническое задание»</w:t>
            </w:r>
          </w:p>
          <w:p w:rsidR="00901CA5" w:rsidRPr="0015272A" w:rsidRDefault="00901CA5" w:rsidP="00901CA5">
            <w:pPr>
              <w:contextualSpacing/>
              <w:jc w:val="both"/>
              <w:textAlignment w:val="auto"/>
              <w:rPr>
                <w:rFonts w:eastAsia="Times New Roman"/>
                <w:kern w:val="1"/>
                <w:sz w:val="24"/>
                <w:szCs w:val="24"/>
                <w:lang w:eastAsia="zh-CN" w:bidi="hi-IN"/>
              </w:rPr>
            </w:pPr>
          </w:p>
          <w:p w:rsidR="00901CA5" w:rsidRPr="0015272A" w:rsidRDefault="00901CA5" w:rsidP="00901CA5">
            <w:pPr>
              <w:jc w:val="both"/>
              <w:rPr>
                <w:color w:val="000000"/>
                <w:sz w:val="24"/>
                <w:szCs w:val="24"/>
              </w:rPr>
            </w:pPr>
            <w:r w:rsidRPr="0015272A">
              <w:rPr>
                <w:rFonts w:eastAsia="Times New Roman"/>
                <w:kern w:val="1"/>
                <w:sz w:val="24"/>
                <w:szCs w:val="24"/>
                <w:lang w:eastAsia="zh-CN" w:bidi="hi-IN"/>
              </w:rPr>
              <w:t xml:space="preserve">Условия </w:t>
            </w:r>
            <w:r w:rsidR="00F2423D" w:rsidRPr="0015272A">
              <w:rPr>
                <w:rFonts w:eastAsia="Times New Roman"/>
                <w:kern w:val="1"/>
                <w:sz w:val="24"/>
                <w:szCs w:val="24"/>
                <w:lang w:eastAsia="zh-CN" w:bidi="hi-IN"/>
              </w:rPr>
              <w:t>поставки товара (выполнения работ, оказания услуг)</w:t>
            </w:r>
            <w:r w:rsidRPr="0015272A">
              <w:rPr>
                <w:rFonts w:eastAsia="Times New Roman"/>
                <w:kern w:val="1"/>
                <w:sz w:val="24"/>
                <w:szCs w:val="24"/>
                <w:lang w:eastAsia="zh-CN" w:bidi="hi-IN"/>
              </w:rPr>
              <w:t>:</w:t>
            </w:r>
            <w:r w:rsidRPr="0015272A">
              <w:rPr>
                <w:rFonts w:ascii="Calibri" w:eastAsia="Calibri" w:hAnsi="Calibri"/>
                <w:sz w:val="22"/>
                <w:szCs w:val="22"/>
                <w:lang w:eastAsia="en-US"/>
              </w:rPr>
              <w:t xml:space="preserve"> </w:t>
            </w:r>
            <w:r w:rsidRPr="0015272A">
              <w:rPr>
                <w:color w:val="000000"/>
                <w:sz w:val="24"/>
                <w:szCs w:val="24"/>
              </w:rPr>
              <w:t xml:space="preserve">в соответствии с </w:t>
            </w:r>
            <w:r w:rsidRPr="0015272A">
              <w:rPr>
                <w:color w:val="0000FF"/>
                <w:sz w:val="24"/>
              </w:rPr>
              <w:t xml:space="preserve">Разделом </w:t>
            </w:r>
            <w:r w:rsidRPr="0015272A">
              <w:rPr>
                <w:color w:val="0000FF"/>
                <w:sz w:val="24"/>
                <w:lang w:val="en-US"/>
              </w:rPr>
              <w:t>II</w:t>
            </w:r>
            <w:r w:rsidRPr="0015272A">
              <w:rPr>
                <w:color w:val="0000FF"/>
                <w:sz w:val="24"/>
              </w:rPr>
              <w:t xml:space="preserve"> «Техническое задание»</w:t>
            </w:r>
            <w:r w:rsidRPr="0015272A">
              <w:rPr>
                <w:color w:val="000000"/>
                <w:sz w:val="24"/>
                <w:szCs w:val="24"/>
              </w:rPr>
              <w:t xml:space="preserve"> и </w:t>
            </w:r>
            <w:r w:rsidRPr="0015272A">
              <w:rPr>
                <w:color w:val="0000FF"/>
                <w:sz w:val="24"/>
              </w:rPr>
              <w:t xml:space="preserve">Разделом </w:t>
            </w:r>
            <w:r w:rsidRPr="0015272A">
              <w:rPr>
                <w:color w:val="0000FF"/>
                <w:sz w:val="24"/>
                <w:lang w:val="en-US"/>
              </w:rPr>
              <w:t>IV</w:t>
            </w:r>
            <w:r w:rsidRPr="0015272A">
              <w:rPr>
                <w:color w:val="0000FF"/>
                <w:sz w:val="24"/>
              </w:rPr>
              <w:t xml:space="preserve"> «Проект Договора»</w:t>
            </w:r>
          </w:p>
        </w:tc>
      </w:tr>
      <w:tr w:rsidR="00901CA5" w:rsidRPr="0015272A" w:rsidTr="001D449B">
        <w:tc>
          <w:tcPr>
            <w:tcW w:w="796" w:type="dxa"/>
            <w:tcBorders>
              <w:top w:val="single" w:sz="4" w:space="0" w:color="auto"/>
              <w:left w:val="single" w:sz="4" w:space="0" w:color="auto"/>
              <w:bottom w:val="single" w:sz="4" w:space="0" w:color="auto"/>
              <w:right w:val="single" w:sz="4" w:space="0" w:color="auto"/>
            </w:tcBorders>
          </w:tcPr>
          <w:p w:rsidR="00901CA5" w:rsidRPr="0015272A" w:rsidRDefault="00901CA5" w:rsidP="00901CA5">
            <w:pPr>
              <w:autoSpaceDE w:val="0"/>
              <w:autoSpaceDN w:val="0"/>
              <w:adjustRightInd w:val="0"/>
              <w:rPr>
                <w:sz w:val="24"/>
                <w:szCs w:val="24"/>
              </w:rPr>
            </w:pPr>
            <w:r w:rsidRPr="0015272A">
              <w:rPr>
                <w:sz w:val="24"/>
                <w:szCs w:val="24"/>
              </w:rPr>
              <w:t>14</w:t>
            </w:r>
          </w:p>
        </w:tc>
        <w:tc>
          <w:tcPr>
            <w:tcW w:w="3119" w:type="dxa"/>
            <w:tcBorders>
              <w:top w:val="single" w:sz="4" w:space="0" w:color="auto"/>
              <w:left w:val="single" w:sz="4" w:space="0" w:color="auto"/>
              <w:bottom w:val="single" w:sz="4" w:space="0" w:color="auto"/>
              <w:right w:val="single" w:sz="4" w:space="0" w:color="auto"/>
            </w:tcBorders>
          </w:tcPr>
          <w:p w:rsidR="00901CA5" w:rsidRPr="0015272A" w:rsidRDefault="00901CA5" w:rsidP="00901CA5">
            <w:pPr>
              <w:autoSpaceDE w:val="0"/>
              <w:autoSpaceDN w:val="0"/>
              <w:adjustRightInd w:val="0"/>
              <w:rPr>
                <w:color w:val="000000"/>
                <w:sz w:val="24"/>
                <w:szCs w:val="24"/>
              </w:rPr>
            </w:pPr>
            <w:r w:rsidRPr="0015272A">
              <w:rPr>
                <w:rFonts w:eastAsia="Times New Roman"/>
                <w:sz w:val="24"/>
                <w:szCs w:val="24"/>
                <w:lang w:eastAsia="en-US"/>
              </w:rPr>
              <w:t>Форма, сроки и порядок оплаты товара, выполнения работ, оказания услуг</w:t>
            </w:r>
          </w:p>
        </w:tc>
        <w:tc>
          <w:tcPr>
            <w:tcW w:w="7371" w:type="dxa"/>
            <w:gridSpan w:val="3"/>
            <w:tcBorders>
              <w:top w:val="single" w:sz="4" w:space="0" w:color="auto"/>
              <w:left w:val="single" w:sz="4" w:space="0" w:color="auto"/>
              <w:bottom w:val="single" w:sz="4" w:space="0" w:color="auto"/>
              <w:right w:val="single" w:sz="4" w:space="0" w:color="auto"/>
            </w:tcBorders>
          </w:tcPr>
          <w:p w:rsidR="00901CA5" w:rsidRPr="0015272A" w:rsidRDefault="00901CA5" w:rsidP="00901CA5">
            <w:pPr>
              <w:jc w:val="both"/>
              <w:rPr>
                <w:sz w:val="24"/>
                <w:szCs w:val="24"/>
              </w:rPr>
            </w:pPr>
            <w:r w:rsidRPr="0015272A">
              <w:rPr>
                <w:color w:val="000000"/>
                <w:sz w:val="24"/>
                <w:szCs w:val="24"/>
              </w:rPr>
              <w:t>Оплата производится в соответствии с проектом договора (</w:t>
            </w:r>
            <w:hyperlink r:id="rId11" w:history="1">
              <w:r w:rsidRPr="0015272A">
                <w:rPr>
                  <w:rStyle w:val="a6"/>
                  <w:sz w:val="24"/>
                </w:rPr>
                <w:t xml:space="preserve">Раздел </w:t>
              </w:r>
              <w:r w:rsidRPr="0015272A">
                <w:rPr>
                  <w:rStyle w:val="a6"/>
                  <w:sz w:val="24"/>
                  <w:lang w:val="en-US"/>
                </w:rPr>
                <w:t>IV</w:t>
              </w:r>
              <w:r w:rsidRPr="0015272A">
                <w:rPr>
                  <w:rStyle w:val="a6"/>
                  <w:sz w:val="24"/>
                </w:rPr>
                <w:t xml:space="preserve"> документации</w:t>
              </w:r>
            </w:hyperlink>
            <w:r w:rsidRPr="0015272A">
              <w:rPr>
                <w:sz w:val="24"/>
                <w:szCs w:val="24"/>
              </w:rPr>
              <w:t>)</w:t>
            </w:r>
          </w:p>
          <w:p w:rsidR="00901CA5" w:rsidRPr="0015272A" w:rsidRDefault="00901CA5" w:rsidP="00901CA5">
            <w:pPr>
              <w:jc w:val="both"/>
              <w:rPr>
                <w:color w:val="000000"/>
                <w:sz w:val="24"/>
                <w:szCs w:val="24"/>
              </w:rPr>
            </w:pPr>
          </w:p>
        </w:tc>
      </w:tr>
      <w:tr w:rsidR="00901CA5" w:rsidRPr="0015272A" w:rsidTr="001D449B">
        <w:tc>
          <w:tcPr>
            <w:tcW w:w="796" w:type="dxa"/>
            <w:tcBorders>
              <w:top w:val="single" w:sz="4" w:space="0" w:color="auto"/>
            </w:tcBorders>
          </w:tcPr>
          <w:p w:rsidR="00901CA5" w:rsidRPr="0015272A" w:rsidRDefault="00901CA5" w:rsidP="00901CA5">
            <w:pPr>
              <w:autoSpaceDE w:val="0"/>
              <w:autoSpaceDN w:val="0"/>
              <w:adjustRightInd w:val="0"/>
              <w:rPr>
                <w:color w:val="000000"/>
                <w:sz w:val="24"/>
                <w:szCs w:val="24"/>
              </w:rPr>
            </w:pPr>
            <w:r w:rsidRPr="0015272A">
              <w:rPr>
                <w:color w:val="000000"/>
                <w:sz w:val="24"/>
                <w:szCs w:val="24"/>
              </w:rPr>
              <w:t>15</w:t>
            </w:r>
          </w:p>
        </w:tc>
        <w:tc>
          <w:tcPr>
            <w:tcW w:w="3119" w:type="dxa"/>
            <w:tcBorders>
              <w:top w:val="single" w:sz="4" w:space="0" w:color="auto"/>
            </w:tcBorders>
          </w:tcPr>
          <w:p w:rsidR="00901CA5" w:rsidRPr="0015272A" w:rsidRDefault="00901CA5" w:rsidP="00901CA5">
            <w:pPr>
              <w:autoSpaceDE w:val="0"/>
              <w:autoSpaceDN w:val="0"/>
              <w:adjustRightInd w:val="0"/>
              <w:rPr>
                <w:color w:val="000000"/>
                <w:sz w:val="24"/>
                <w:szCs w:val="24"/>
              </w:rPr>
            </w:pPr>
            <w:r w:rsidRPr="0015272A">
              <w:rPr>
                <w:rFonts w:eastAsia="Times New Roman"/>
                <w:bCs/>
                <w:sz w:val="24"/>
                <w:szCs w:val="24"/>
                <w:lang w:eastAsia="en-US"/>
              </w:rPr>
              <w:t>Функциональные, технические и качественные характеристики, эксплуатационные характеристики объекта закупки</w:t>
            </w:r>
          </w:p>
        </w:tc>
        <w:tc>
          <w:tcPr>
            <w:tcW w:w="7371" w:type="dxa"/>
            <w:gridSpan w:val="3"/>
          </w:tcPr>
          <w:p w:rsidR="00901CA5" w:rsidRPr="0015272A" w:rsidRDefault="00901CA5" w:rsidP="00901CA5">
            <w:pPr>
              <w:jc w:val="both"/>
              <w:rPr>
                <w:color w:val="000000"/>
                <w:sz w:val="24"/>
                <w:szCs w:val="24"/>
              </w:rPr>
            </w:pPr>
            <w:r w:rsidRPr="0015272A">
              <w:rPr>
                <w:color w:val="000000"/>
                <w:sz w:val="24"/>
                <w:szCs w:val="24"/>
              </w:rPr>
              <w:t>В соответствии с Описанием объекта закупки (</w:t>
            </w:r>
            <w:hyperlink r:id="rId12" w:history="1">
              <w:r w:rsidRPr="0015272A">
                <w:rPr>
                  <w:rStyle w:val="a6"/>
                  <w:sz w:val="24"/>
                </w:rPr>
                <w:t xml:space="preserve">Раздел </w:t>
              </w:r>
              <w:r w:rsidRPr="0015272A">
                <w:rPr>
                  <w:rStyle w:val="a6"/>
                  <w:sz w:val="24"/>
                  <w:lang w:val="en-US"/>
                </w:rPr>
                <w:t>II</w:t>
              </w:r>
              <w:r w:rsidRPr="0015272A">
                <w:rPr>
                  <w:rStyle w:val="a6"/>
                  <w:sz w:val="24"/>
                </w:rPr>
                <w:t xml:space="preserve"> «Техническое задание»</w:t>
              </w:r>
            </w:hyperlink>
            <w:r w:rsidRPr="0015272A">
              <w:rPr>
                <w:color w:val="000000"/>
                <w:sz w:val="24"/>
                <w:szCs w:val="24"/>
              </w:rPr>
              <w:t>)</w:t>
            </w:r>
          </w:p>
        </w:tc>
      </w:tr>
      <w:tr w:rsidR="00901CA5" w:rsidRPr="0015272A" w:rsidTr="001D449B">
        <w:tc>
          <w:tcPr>
            <w:tcW w:w="796"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t>16</w:t>
            </w:r>
          </w:p>
        </w:tc>
        <w:tc>
          <w:tcPr>
            <w:tcW w:w="3119" w:type="dxa"/>
          </w:tcPr>
          <w:p w:rsidR="00901CA5" w:rsidRPr="0015272A" w:rsidRDefault="00901CA5" w:rsidP="00901CA5">
            <w:pPr>
              <w:autoSpaceDE w:val="0"/>
              <w:autoSpaceDN w:val="0"/>
              <w:adjustRightInd w:val="0"/>
              <w:rPr>
                <w:color w:val="000000"/>
                <w:sz w:val="24"/>
                <w:szCs w:val="24"/>
              </w:rPr>
            </w:pPr>
            <w:r w:rsidRPr="0015272A">
              <w:rPr>
                <w:rFonts w:eastAsia="Times New Roman"/>
                <w:bCs/>
                <w:sz w:val="24"/>
                <w:szCs w:val="24"/>
                <w:lang w:eastAsia="en-US"/>
              </w:rPr>
              <w:t xml:space="preserve">Требования к гарантийному сроку товара, работы, услуги и (или) объему </w:t>
            </w:r>
            <w:r w:rsidRPr="0015272A">
              <w:rPr>
                <w:rFonts w:eastAsia="Times New Roman"/>
                <w:bCs/>
                <w:sz w:val="24"/>
                <w:szCs w:val="24"/>
                <w:lang w:eastAsia="en-US"/>
              </w:rPr>
              <w:lastRenderedPageBreak/>
              <w:t>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7371" w:type="dxa"/>
            <w:gridSpan w:val="3"/>
          </w:tcPr>
          <w:p w:rsidR="00901CA5" w:rsidRPr="0015272A" w:rsidRDefault="00901CA5" w:rsidP="00901CA5">
            <w:pPr>
              <w:jc w:val="both"/>
              <w:rPr>
                <w:color w:val="000000"/>
                <w:sz w:val="24"/>
                <w:szCs w:val="24"/>
              </w:rPr>
            </w:pPr>
            <w:r w:rsidRPr="0015272A">
              <w:rPr>
                <w:color w:val="000000"/>
                <w:sz w:val="24"/>
                <w:szCs w:val="24"/>
              </w:rPr>
              <w:lastRenderedPageBreak/>
              <w:t xml:space="preserve">В соответствии с </w:t>
            </w:r>
            <w:hyperlink r:id="rId13" w:history="1">
              <w:r w:rsidRPr="0015272A">
                <w:rPr>
                  <w:rStyle w:val="a6"/>
                  <w:sz w:val="24"/>
                </w:rPr>
                <w:t xml:space="preserve">Разделом </w:t>
              </w:r>
              <w:r w:rsidRPr="0015272A">
                <w:rPr>
                  <w:rStyle w:val="a6"/>
                  <w:sz w:val="24"/>
                  <w:lang w:val="en-US"/>
                </w:rPr>
                <w:t>II</w:t>
              </w:r>
              <w:r w:rsidRPr="0015272A">
                <w:rPr>
                  <w:rStyle w:val="a6"/>
                  <w:sz w:val="24"/>
                </w:rPr>
                <w:t xml:space="preserve"> «Техническое задание»</w:t>
              </w:r>
            </w:hyperlink>
            <w:r w:rsidRPr="0015272A">
              <w:rPr>
                <w:color w:val="000000"/>
                <w:sz w:val="24"/>
                <w:szCs w:val="24"/>
              </w:rPr>
              <w:t xml:space="preserve"> и </w:t>
            </w:r>
            <w:hyperlink r:id="rId14" w:history="1">
              <w:r w:rsidRPr="0015272A">
                <w:rPr>
                  <w:rStyle w:val="a6"/>
                  <w:sz w:val="24"/>
                </w:rPr>
                <w:t xml:space="preserve">Разделом </w:t>
              </w:r>
              <w:r w:rsidRPr="0015272A">
                <w:rPr>
                  <w:rStyle w:val="a6"/>
                  <w:sz w:val="24"/>
                  <w:lang w:val="en-US"/>
                </w:rPr>
                <w:t>IV</w:t>
              </w:r>
              <w:r w:rsidRPr="0015272A">
                <w:rPr>
                  <w:rStyle w:val="a6"/>
                  <w:sz w:val="24"/>
                </w:rPr>
                <w:t xml:space="preserve"> «Проект Договора»</w:t>
              </w:r>
            </w:hyperlink>
            <w:r w:rsidRPr="0015272A">
              <w:rPr>
                <w:color w:val="000000"/>
                <w:sz w:val="24"/>
                <w:szCs w:val="24"/>
              </w:rPr>
              <w:t xml:space="preserve"> </w:t>
            </w:r>
          </w:p>
        </w:tc>
      </w:tr>
      <w:tr w:rsidR="00901CA5" w:rsidRPr="0015272A" w:rsidTr="001D449B">
        <w:tc>
          <w:tcPr>
            <w:tcW w:w="796"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lastRenderedPageBreak/>
              <w:t>17</w:t>
            </w:r>
          </w:p>
        </w:tc>
        <w:tc>
          <w:tcPr>
            <w:tcW w:w="3119" w:type="dxa"/>
          </w:tcPr>
          <w:p w:rsidR="00901CA5" w:rsidRPr="0015272A" w:rsidRDefault="00901CA5" w:rsidP="00901CA5">
            <w:pPr>
              <w:autoSpaceDE w:val="0"/>
              <w:autoSpaceDN w:val="0"/>
              <w:adjustRightInd w:val="0"/>
              <w:rPr>
                <w:color w:val="000000"/>
                <w:sz w:val="24"/>
                <w:szCs w:val="24"/>
              </w:rPr>
            </w:pPr>
            <w:r w:rsidRPr="0015272A">
              <w:rPr>
                <w:rFonts w:eastAsia="Times New Roman"/>
                <w:sz w:val="24"/>
                <w:szCs w:val="24"/>
                <w:lang w:eastAsia="en-US"/>
              </w:rPr>
              <w:t xml:space="preserve">Порядок предоставления разъяснений </w:t>
            </w:r>
            <w:r w:rsidRPr="0015272A">
              <w:rPr>
                <w:color w:val="000000"/>
                <w:sz w:val="24"/>
                <w:szCs w:val="24"/>
              </w:rPr>
              <w:t>положений документации о закупке</w:t>
            </w:r>
          </w:p>
          <w:p w:rsidR="00901CA5" w:rsidRPr="0015272A" w:rsidRDefault="00901CA5" w:rsidP="00901CA5">
            <w:pPr>
              <w:autoSpaceDE w:val="0"/>
              <w:autoSpaceDN w:val="0"/>
              <w:adjustRightInd w:val="0"/>
              <w:rPr>
                <w:color w:val="000000"/>
                <w:sz w:val="24"/>
                <w:szCs w:val="24"/>
              </w:rPr>
            </w:pPr>
          </w:p>
        </w:tc>
        <w:tc>
          <w:tcPr>
            <w:tcW w:w="7371" w:type="dxa"/>
            <w:gridSpan w:val="3"/>
          </w:tcPr>
          <w:p w:rsidR="00901CA5" w:rsidRPr="00745335" w:rsidRDefault="00901CA5" w:rsidP="00901CA5">
            <w:pPr>
              <w:jc w:val="both"/>
              <w:rPr>
                <w:color w:val="000000"/>
                <w:sz w:val="24"/>
                <w:szCs w:val="24"/>
              </w:rPr>
            </w:pPr>
            <w:r w:rsidRPr="00745335">
              <w:rPr>
                <w:color w:val="000000"/>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в порядке, предусмотренном ч. 2 ст. 3.2 Федерального закона № 223-ФЗ и Положением о закупке товаров, работ, услуг, запрос о даче разъяснений положений извещения об осуществлении закупки</w:t>
            </w:r>
            <w:r w:rsidRPr="00745335">
              <w:t xml:space="preserve"> </w:t>
            </w:r>
            <w:r w:rsidRPr="00745335">
              <w:rPr>
                <w:color w:val="000000"/>
                <w:sz w:val="24"/>
                <w:szCs w:val="24"/>
              </w:rPr>
              <w:t>и (или) документации о закупке (далее – запрос).</w:t>
            </w:r>
          </w:p>
          <w:p w:rsidR="00901CA5" w:rsidRPr="00745335" w:rsidRDefault="00901CA5" w:rsidP="00901CA5">
            <w:pPr>
              <w:jc w:val="both"/>
              <w:rPr>
                <w:color w:val="000000"/>
                <w:sz w:val="24"/>
                <w:szCs w:val="24"/>
              </w:rPr>
            </w:pPr>
            <w:r w:rsidRPr="00745335">
              <w:rPr>
                <w:color w:val="000000"/>
                <w:sz w:val="24"/>
                <w:szCs w:val="24"/>
              </w:rPr>
              <w:t>Запрос разъяснений направляется посредством программных и технических средств ЭТП, с использованием которой проводится закупка, при условии аккредитации поставщика (подрядчика, исполнителя) на ЭТП. Датой начала срока предоставления разъяснений является дата публикации извещения и (или) документации о закупке.</w:t>
            </w:r>
          </w:p>
          <w:p w:rsidR="00901CA5" w:rsidRPr="00745335" w:rsidRDefault="00901CA5" w:rsidP="00901CA5">
            <w:pPr>
              <w:widowControl/>
              <w:suppressAutoHyphens w:val="0"/>
              <w:jc w:val="both"/>
              <w:textAlignment w:val="auto"/>
              <w:rPr>
                <w:rFonts w:eastAsia="Times New Roman"/>
                <w:sz w:val="24"/>
                <w:szCs w:val="24"/>
                <w:lang w:eastAsia="ru-RU"/>
              </w:rPr>
            </w:pPr>
            <w:r w:rsidRPr="00745335">
              <w:rPr>
                <w:rFonts w:eastAsia="Times New Roman"/>
                <w:sz w:val="24"/>
                <w:szCs w:val="24"/>
                <w:lang w:eastAsia="ru-RU"/>
              </w:rPr>
              <w:t xml:space="preserve">В течение </w:t>
            </w:r>
            <w:r w:rsidRPr="00745335">
              <w:rPr>
                <w:rFonts w:eastAsia="Times New Roman"/>
                <w:color w:val="FF0000"/>
                <w:sz w:val="24"/>
                <w:szCs w:val="24"/>
                <w:lang w:eastAsia="ru-RU"/>
              </w:rPr>
              <w:t>3 (трех) рабочих дней</w:t>
            </w:r>
            <w:r w:rsidRPr="00745335">
              <w:rPr>
                <w:rFonts w:eastAsia="Times New Roman"/>
                <w:sz w:val="24"/>
                <w:szCs w:val="24"/>
                <w:lang w:eastAsia="ru-RU"/>
              </w:rPr>
              <w:t xml:space="preserve">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Pr="00745335">
              <w:rPr>
                <w:rFonts w:eastAsia="Times New Roman"/>
                <w:color w:val="FF0000"/>
                <w:sz w:val="24"/>
                <w:szCs w:val="24"/>
                <w:lang w:eastAsia="ru-RU"/>
              </w:rPr>
              <w:t xml:space="preserve">3 (три) рабочих дня </w:t>
            </w:r>
            <w:r w:rsidRPr="00745335">
              <w:rPr>
                <w:rFonts w:eastAsia="Times New Roman"/>
                <w:sz w:val="24"/>
                <w:szCs w:val="24"/>
                <w:lang w:eastAsia="ru-RU"/>
              </w:rPr>
              <w:t>до даты окончания срока подачи заявок на участие в такой закупке.</w:t>
            </w:r>
          </w:p>
          <w:p w:rsidR="00901CA5" w:rsidRPr="00745335" w:rsidRDefault="00901CA5" w:rsidP="00901CA5">
            <w:pPr>
              <w:jc w:val="both"/>
              <w:rPr>
                <w:rFonts w:eastAsia="Times New Roman"/>
                <w:sz w:val="24"/>
                <w:szCs w:val="24"/>
                <w:lang w:eastAsia="ru-RU"/>
              </w:rPr>
            </w:pPr>
            <w:r w:rsidRPr="00745335">
              <w:rPr>
                <w:rFonts w:eastAsia="Times New Roman"/>
                <w:sz w:val="24"/>
                <w:szCs w:val="24"/>
                <w:lang w:eastAsia="ru-RU"/>
              </w:rPr>
              <w:t xml:space="preserve">Разъяснения положений документации о конкурентной закупке не должны изменять </w:t>
            </w:r>
            <w:r w:rsidRPr="00745335">
              <w:rPr>
                <w:rFonts w:eastAsia="Times New Roman"/>
                <w:i/>
                <w:iCs/>
                <w:sz w:val="24"/>
                <w:szCs w:val="24"/>
                <w:lang w:eastAsia="ru-RU"/>
              </w:rPr>
              <w:t>предмет закупки и существенные условия проекта договора</w:t>
            </w:r>
            <w:r w:rsidRPr="00745335">
              <w:rPr>
                <w:rFonts w:eastAsia="Times New Roman"/>
                <w:sz w:val="24"/>
                <w:szCs w:val="24"/>
                <w:lang w:eastAsia="ru-RU"/>
              </w:rPr>
              <w:t>.</w:t>
            </w:r>
          </w:p>
          <w:p w:rsidR="00901CA5" w:rsidRPr="00745335" w:rsidRDefault="00901CA5" w:rsidP="00901CA5">
            <w:pPr>
              <w:jc w:val="both"/>
              <w:rPr>
                <w:rFonts w:eastAsia="Times New Roman"/>
                <w:sz w:val="24"/>
                <w:szCs w:val="24"/>
                <w:lang w:eastAsia="ru-RU"/>
              </w:rPr>
            </w:pPr>
            <w:r w:rsidRPr="00745335">
              <w:rPr>
                <w:rFonts w:eastAsia="Times New Roman"/>
                <w:sz w:val="24"/>
                <w:szCs w:val="24"/>
                <w:lang w:eastAsia="ru-RU"/>
              </w:rPr>
              <w:t>Разъяснения положений документации о конкурентной закупке размещаются заказчиком в ЕИС</w:t>
            </w:r>
            <w:r w:rsidRPr="00745335">
              <w:rPr>
                <w:rFonts w:eastAsia="Times New Roman"/>
                <w:sz w:val="24"/>
                <w:szCs w:val="24"/>
                <w:lang w:eastAsia="en-US"/>
              </w:rPr>
              <w:t xml:space="preserve"> и на официальном сайте, за исключением случаев, предусмотренных Федеральным законом №</w:t>
            </w:r>
            <w:r w:rsidR="00DC4A63" w:rsidRPr="00745335">
              <w:rPr>
                <w:rFonts w:eastAsia="Times New Roman"/>
                <w:sz w:val="24"/>
                <w:szCs w:val="24"/>
                <w:lang w:eastAsia="en-US"/>
              </w:rPr>
              <w:t xml:space="preserve"> </w:t>
            </w:r>
            <w:r w:rsidRPr="00745335">
              <w:rPr>
                <w:rFonts w:eastAsia="Times New Roman"/>
                <w:sz w:val="24"/>
                <w:szCs w:val="24"/>
                <w:lang w:eastAsia="en-US"/>
              </w:rPr>
              <w:t xml:space="preserve">223-ФЗ </w:t>
            </w:r>
            <w:r w:rsidRPr="00745335">
              <w:rPr>
                <w:rFonts w:eastAsia="Times New Roman"/>
                <w:sz w:val="24"/>
                <w:szCs w:val="24"/>
                <w:lang w:eastAsia="ru-RU"/>
              </w:rPr>
              <w:t xml:space="preserve">не позднее чем в течение </w:t>
            </w:r>
            <w:r w:rsidRPr="00745335">
              <w:rPr>
                <w:rFonts w:eastAsia="Times New Roman"/>
                <w:color w:val="FF0000"/>
                <w:sz w:val="24"/>
                <w:szCs w:val="24"/>
                <w:lang w:eastAsia="ru-RU"/>
              </w:rPr>
              <w:t>3 (трех) дней</w:t>
            </w:r>
            <w:r w:rsidRPr="00745335">
              <w:rPr>
                <w:rFonts w:eastAsia="Times New Roman"/>
                <w:sz w:val="24"/>
                <w:szCs w:val="24"/>
                <w:lang w:eastAsia="ru-RU"/>
              </w:rPr>
              <w:t xml:space="preserve"> со дня предоставления указанных разъяснений.</w:t>
            </w:r>
          </w:p>
          <w:p w:rsidR="00C44208" w:rsidRPr="00745335" w:rsidRDefault="00C44208" w:rsidP="00C44208">
            <w:pPr>
              <w:jc w:val="both"/>
              <w:rPr>
                <w:rFonts w:eastAsia="Times New Roman"/>
                <w:sz w:val="24"/>
                <w:szCs w:val="24"/>
              </w:rPr>
            </w:pPr>
            <w:r w:rsidRPr="00745335">
              <w:rPr>
                <w:rFonts w:eastAsia="Times New Roman"/>
                <w:color w:val="000000"/>
                <w:sz w:val="24"/>
                <w:szCs w:val="24"/>
              </w:rPr>
              <w:t xml:space="preserve">Дата окончания подачи участниками закупки запроса разъяснений – </w:t>
            </w:r>
            <w:r w:rsidR="00D6137D" w:rsidRPr="00745335">
              <w:rPr>
                <w:rFonts w:eastAsia="Times New Roman"/>
                <w:sz w:val="24"/>
                <w:szCs w:val="24"/>
              </w:rPr>
              <w:t>«</w:t>
            </w:r>
            <w:r w:rsidR="00D66C62">
              <w:rPr>
                <w:rFonts w:eastAsia="Times New Roman"/>
                <w:sz w:val="24"/>
                <w:szCs w:val="24"/>
              </w:rPr>
              <w:t>27</w:t>
            </w:r>
            <w:r w:rsidR="00D6137D" w:rsidRPr="00745335">
              <w:rPr>
                <w:rFonts w:eastAsia="Times New Roman"/>
                <w:sz w:val="24"/>
                <w:szCs w:val="24"/>
              </w:rPr>
              <w:t>»</w:t>
            </w:r>
            <w:r w:rsidR="00FB2F9D" w:rsidRPr="00745335">
              <w:rPr>
                <w:rFonts w:eastAsia="Times New Roman"/>
                <w:sz w:val="24"/>
                <w:szCs w:val="24"/>
              </w:rPr>
              <w:t xml:space="preserve"> октября </w:t>
            </w:r>
            <w:r w:rsidR="009A32CD" w:rsidRPr="00745335">
              <w:rPr>
                <w:rFonts w:eastAsia="Times New Roman"/>
                <w:sz w:val="24"/>
                <w:szCs w:val="24"/>
              </w:rPr>
              <w:t>2026</w:t>
            </w:r>
            <w:r w:rsidRPr="00745335">
              <w:rPr>
                <w:rFonts w:eastAsia="Times New Roman"/>
                <w:sz w:val="24"/>
                <w:szCs w:val="24"/>
              </w:rPr>
              <w:t xml:space="preserve"> г.</w:t>
            </w:r>
          </w:p>
          <w:p w:rsidR="00901CA5" w:rsidRPr="00745335" w:rsidRDefault="00C44208" w:rsidP="002002AB">
            <w:pPr>
              <w:jc w:val="both"/>
              <w:rPr>
                <w:color w:val="000000"/>
                <w:sz w:val="24"/>
                <w:szCs w:val="24"/>
              </w:rPr>
            </w:pPr>
            <w:r w:rsidRPr="00745335">
              <w:rPr>
                <w:rFonts w:eastAsia="Times New Roman"/>
                <w:sz w:val="24"/>
                <w:szCs w:val="24"/>
              </w:rPr>
              <w:t xml:space="preserve">Даты окончания срока предоставления разъяснений – </w:t>
            </w:r>
            <w:r w:rsidR="00D6137D" w:rsidRPr="00745335">
              <w:rPr>
                <w:rFonts w:eastAsia="Times New Roman"/>
                <w:sz w:val="24"/>
                <w:szCs w:val="24"/>
              </w:rPr>
              <w:t>«</w:t>
            </w:r>
            <w:r w:rsidR="00D66C62">
              <w:rPr>
                <w:rFonts w:eastAsia="Times New Roman"/>
                <w:sz w:val="24"/>
                <w:szCs w:val="24"/>
              </w:rPr>
              <w:t>30</w:t>
            </w:r>
            <w:r w:rsidR="00D6137D" w:rsidRPr="00745335">
              <w:rPr>
                <w:rFonts w:eastAsia="Times New Roman"/>
                <w:sz w:val="24"/>
                <w:szCs w:val="24"/>
              </w:rPr>
              <w:t>»</w:t>
            </w:r>
            <w:r w:rsidR="00FB2F9D" w:rsidRPr="00745335">
              <w:rPr>
                <w:rFonts w:eastAsia="Times New Roman"/>
                <w:sz w:val="24"/>
                <w:szCs w:val="24"/>
              </w:rPr>
              <w:t xml:space="preserve"> октября</w:t>
            </w:r>
            <w:r w:rsidR="00D6137D" w:rsidRPr="00745335">
              <w:rPr>
                <w:rFonts w:eastAsia="Times New Roman"/>
                <w:sz w:val="24"/>
                <w:szCs w:val="24"/>
              </w:rPr>
              <w:t xml:space="preserve"> 2026 г.</w:t>
            </w:r>
          </w:p>
        </w:tc>
      </w:tr>
      <w:tr w:rsidR="00901CA5" w:rsidRPr="0015272A" w:rsidTr="001D449B">
        <w:tc>
          <w:tcPr>
            <w:tcW w:w="796"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t>18</w:t>
            </w:r>
          </w:p>
        </w:tc>
        <w:tc>
          <w:tcPr>
            <w:tcW w:w="3119" w:type="dxa"/>
          </w:tcPr>
          <w:p w:rsidR="00901CA5" w:rsidRPr="0015272A" w:rsidRDefault="00901CA5" w:rsidP="00901CA5">
            <w:pPr>
              <w:autoSpaceDE w:val="0"/>
              <w:autoSpaceDN w:val="0"/>
              <w:adjustRightInd w:val="0"/>
              <w:rPr>
                <w:color w:val="000000"/>
                <w:sz w:val="24"/>
                <w:szCs w:val="24"/>
              </w:rPr>
            </w:pPr>
            <w:r w:rsidRPr="0015272A">
              <w:rPr>
                <w:rFonts w:eastAsia="Times New Roman"/>
                <w:sz w:val="24"/>
                <w:szCs w:val="24"/>
                <w:lang w:eastAsia="en-US"/>
              </w:rPr>
              <w:t xml:space="preserve">Порядок внесения изменений в документацию о проведении </w:t>
            </w:r>
            <w:r w:rsidRPr="0015272A">
              <w:rPr>
                <w:rFonts w:eastAsia="Times New Roman"/>
                <w:bCs/>
                <w:sz w:val="24"/>
                <w:szCs w:val="24"/>
                <w:lang w:eastAsia="en-US"/>
              </w:rPr>
              <w:t>процедуры</w:t>
            </w:r>
          </w:p>
        </w:tc>
        <w:tc>
          <w:tcPr>
            <w:tcW w:w="7371" w:type="dxa"/>
            <w:gridSpan w:val="3"/>
          </w:tcPr>
          <w:p w:rsidR="00901CA5" w:rsidRPr="00745335" w:rsidRDefault="00901CA5" w:rsidP="00901CA5">
            <w:pPr>
              <w:pStyle w:val="ConsNonformat"/>
              <w:jc w:val="both"/>
              <w:rPr>
                <w:color w:val="000000"/>
                <w:sz w:val="24"/>
                <w:szCs w:val="24"/>
              </w:rPr>
            </w:pPr>
            <w:r w:rsidRPr="00745335">
              <w:rPr>
                <w:sz w:val="24"/>
                <w:szCs w:val="24"/>
              </w:rPr>
              <w:t xml:space="preserve">Заказчик по собственной инициативе либо в ответ на запрос какого-либо претендента </w:t>
            </w:r>
            <w:r w:rsidRPr="00745335">
              <w:rPr>
                <w:color w:val="000000"/>
                <w:sz w:val="24"/>
                <w:szCs w:val="24"/>
              </w:rPr>
              <w:t>вправе принять решение о внесении изменений в извещение и (или) документацию о закупке до наступления даты и времени окончания срока подачи заявок на участие в закупке,</w:t>
            </w:r>
            <w:r w:rsidRPr="00745335">
              <w:rPr>
                <w:sz w:val="22"/>
              </w:rPr>
              <w:t xml:space="preserve"> </w:t>
            </w:r>
            <w:r w:rsidRPr="00745335">
              <w:rPr>
                <w:color w:val="000000"/>
                <w:sz w:val="24"/>
                <w:szCs w:val="24"/>
              </w:rPr>
              <w:t xml:space="preserve">при </w:t>
            </w:r>
            <w:r w:rsidRPr="00745335">
              <w:rPr>
                <w:color w:val="000000"/>
                <w:sz w:val="24"/>
                <w:szCs w:val="24"/>
              </w:rPr>
              <w:lastRenderedPageBreak/>
              <w:t xml:space="preserve">этом </w:t>
            </w:r>
            <w:r w:rsidRPr="00745335">
              <w:rPr>
                <w:i/>
                <w:iCs/>
                <w:color w:val="000000"/>
                <w:sz w:val="24"/>
                <w:szCs w:val="24"/>
              </w:rPr>
              <w:t xml:space="preserve">изменение </w:t>
            </w:r>
            <w:r w:rsidR="005E2C70" w:rsidRPr="00745335">
              <w:rPr>
                <w:i/>
                <w:iCs/>
                <w:color w:val="000000"/>
                <w:sz w:val="24"/>
                <w:szCs w:val="24"/>
              </w:rPr>
              <w:t>предмета</w:t>
            </w:r>
            <w:r w:rsidRPr="00745335">
              <w:rPr>
                <w:i/>
                <w:iCs/>
                <w:color w:val="000000"/>
                <w:sz w:val="24"/>
                <w:szCs w:val="24"/>
              </w:rPr>
              <w:t xml:space="preserve"> закупки, увеличение размера обеспечения заявок на участие в закупке </w:t>
            </w:r>
            <w:r w:rsidRPr="00745335">
              <w:rPr>
                <w:color w:val="000000"/>
                <w:sz w:val="24"/>
                <w:szCs w:val="24"/>
              </w:rPr>
              <w:t xml:space="preserve">не допускается. </w:t>
            </w:r>
            <w:bookmarkStart w:id="6" w:name="_Hlk79494697"/>
            <w:r w:rsidRPr="00745335">
              <w:rPr>
                <w:color w:val="000000"/>
                <w:sz w:val="24"/>
                <w:szCs w:val="24"/>
              </w:rPr>
              <w:t xml:space="preserve">Официальному размещению подлежит обновленная редакция извещения и (или) документация о закупке </w:t>
            </w:r>
            <w:r w:rsidRPr="00745335">
              <w:rPr>
                <w:color w:val="FF0000"/>
                <w:sz w:val="24"/>
                <w:szCs w:val="24"/>
              </w:rPr>
              <w:t>в течение 3 (трех) дней</w:t>
            </w:r>
            <w:r w:rsidRPr="00745335">
              <w:rPr>
                <w:color w:val="000000"/>
                <w:sz w:val="24"/>
                <w:szCs w:val="24"/>
              </w:rPr>
              <w:t xml:space="preserve"> со дня утверждения таких изменений </w:t>
            </w:r>
            <w:bookmarkEnd w:id="6"/>
            <w:r w:rsidRPr="00745335">
              <w:rPr>
                <w:color w:val="000000"/>
                <w:sz w:val="24"/>
                <w:szCs w:val="24"/>
              </w:rPr>
              <w:t xml:space="preserve">в ЕИС </w:t>
            </w:r>
            <w:r w:rsidRPr="00745335">
              <w:rPr>
                <w:sz w:val="24"/>
                <w:szCs w:val="24"/>
                <w:lang w:eastAsia="en-US"/>
              </w:rPr>
              <w:t>и на официальном сайте, за исключением случаев, предусмотренных Федеральным законом №</w:t>
            </w:r>
            <w:r w:rsidR="006229D0" w:rsidRPr="00745335">
              <w:rPr>
                <w:sz w:val="24"/>
                <w:szCs w:val="24"/>
                <w:lang w:eastAsia="en-US"/>
              </w:rPr>
              <w:t xml:space="preserve"> </w:t>
            </w:r>
            <w:r w:rsidRPr="00745335">
              <w:rPr>
                <w:sz w:val="24"/>
                <w:szCs w:val="24"/>
                <w:lang w:eastAsia="en-US"/>
              </w:rPr>
              <w:t>223-ФЗ</w:t>
            </w:r>
            <w:r w:rsidR="00477B6F" w:rsidRPr="00745335">
              <w:rPr>
                <w:sz w:val="24"/>
                <w:szCs w:val="24"/>
                <w:lang w:eastAsia="en-US"/>
              </w:rPr>
              <w:t>.</w:t>
            </w:r>
            <w:r w:rsidRPr="00745335">
              <w:rPr>
                <w:sz w:val="24"/>
                <w:szCs w:val="24"/>
                <w:lang w:eastAsia="en-US"/>
              </w:rPr>
              <w:t xml:space="preserve"> </w:t>
            </w:r>
            <w:r w:rsidRPr="00745335">
              <w:rPr>
                <w:color w:val="000000"/>
                <w:sz w:val="24"/>
                <w:szCs w:val="24"/>
              </w:rPr>
              <w:t xml:space="preserve">При этом срок подачи заявок на участие в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закупке такой срок составлял не менее половины срока подачи заявок на участие в такой закупке, установленного положением о закупке для данного способа закупки. </w:t>
            </w:r>
          </w:p>
          <w:p w:rsidR="00901CA5" w:rsidRPr="00745335" w:rsidRDefault="00901CA5" w:rsidP="00901CA5">
            <w:pPr>
              <w:jc w:val="both"/>
              <w:rPr>
                <w:color w:val="000000"/>
                <w:sz w:val="24"/>
                <w:szCs w:val="24"/>
              </w:rPr>
            </w:pPr>
            <w:bookmarkStart w:id="7" w:name="_Hlk79494760"/>
            <w:r w:rsidRPr="00745335">
              <w:rPr>
                <w:rFonts w:eastAsia="Times New Roman"/>
                <w:sz w:val="24"/>
                <w:szCs w:val="24"/>
                <w:lang w:eastAsia="ru-RU"/>
              </w:rPr>
              <w:t xml:space="preserve">Участники размещения заказа обязаны </w:t>
            </w:r>
            <w:r w:rsidRPr="00745335">
              <w:rPr>
                <w:color w:val="000000"/>
                <w:sz w:val="24"/>
                <w:szCs w:val="24"/>
              </w:rPr>
              <w:t xml:space="preserve">самостоятельно отслеживать </w:t>
            </w:r>
            <w:r w:rsidRPr="00745335">
              <w:rPr>
                <w:rFonts w:eastAsia="Times New Roman"/>
                <w:sz w:val="24"/>
                <w:szCs w:val="24"/>
                <w:lang w:eastAsia="ru-RU"/>
              </w:rPr>
              <w:t xml:space="preserve">официально размещенные разъяснения и изменения, </w:t>
            </w:r>
            <w:r w:rsidRPr="00745335">
              <w:rPr>
                <w:color w:val="000000"/>
                <w:sz w:val="24"/>
                <w:szCs w:val="24"/>
              </w:rPr>
              <w:t>вносимые в извещение и/или в документацию о проведении аукциона</w:t>
            </w:r>
            <w:r w:rsidRPr="00745335">
              <w:rPr>
                <w:rFonts w:eastAsia="Times New Roman"/>
                <w:sz w:val="24"/>
                <w:szCs w:val="24"/>
                <w:lang w:eastAsia="ru-RU"/>
              </w:rPr>
              <w:t xml:space="preserve">, а также информацию о принятых в ходе проведения закупки решениях Заказчика. </w:t>
            </w:r>
            <w:r w:rsidRPr="00745335">
              <w:rPr>
                <w:color w:val="000000"/>
                <w:sz w:val="24"/>
                <w:szCs w:val="24"/>
              </w:rPr>
              <w:t xml:space="preserve">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разъяснений несет участник.</w:t>
            </w:r>
            <w:bookmarkEnd w:id="7"/>
          </w:p>
        </w:tc>
      </w:tr>
      <w:tr w:rsidR="00901CA5" w:rsidRPr="0015272A" w:rsidTr="001D449B">
        <w:tc>
          <w:tcPr>
            <w:tcW w:w="796"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lastRenderedPageBreak/>
              <w:t>19</w:t>
            </w:r>
          </w:p>
        </w:tc>
        <w:tc>
          <w:tcPr>
            <w:tcW w:w="3119" w:type="dxa"/>
          </w:tcPr>
          <w:p w:rsidR="00901CA5" w:rsidRPr="00F163FE" w:rsidRDefault="00901CA5" w:rsidP="00901CA5">
            <w:pPr>
              <w:autoSpaceDE w:val="0"/>
              <w:autoSpaceDN w:val="0"/>
              <w:adjustRightInd w:val="0"/>
              <w:rPr>
                <w:color w:val="000000"/>
                <w:sz w:val="24"/>
                <w:szCs w:val="24"/>
              </w:rPr>
            </w:pPr>
            <w:r w:rsidRPr="00F163FE">
              <w:rPr>
                <w:color w:val="000000"/>
                <w:sz w:val="24"/>
                <w:szCs w:val="24"/>
              </w:rPr>
              <w:t>Отказ от проведения закупки</w:t>
            </w:r>
          </w:p>
        </w:tc>
        <w:tc>
          <w:tcPr>
            <w:tcW w:w="7371" w:type="dxa"/>
            <w:gridSpan w:val="3"/>
          </w:tcPr>
          <w:p w:rsidR="00E96410" w:rsidRPr="00F163FE" w:rsidRDefault="00E96410" w:rsidP="00E96410">
            <w:pPr>
              <w:pStyle w:val="ConsNonformat"/>
              <w:jc w:val="both"/>
              <w:rPr>
                <w:color w:val="000000"/>
                <w:sz w:val="24"/>
                <w:szCs w:val="24"/>
              </w:rPr>
            </w:pPr>
            <w:r w:rsidRPr="00F163FE">
              <w:rPr>
                <w:color w:val="000000"/>
                <w:sz w:val="24"/>
                <w:szCs w:val="24"/>
              </w:rPr>
              <w:t>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единой информационной системе в день его принятия.</w:t>
            </w:r>
          </w:p>
          <w:p w:rsidR="00901CA5" w:rsidRPr="00F163FE" w:rsidRDefault="00E96410" w:rsidP="00E96410">
            <w:pPr>
              <w:pStyle w:val="ConsNonformat"/>
              <w:jc w:val="both"/>
              <w:rPr>
                <w:color w:val="000000"/>
                <w:sz w:val="24"/>
                <w:szCs w:val="24"/>
              </w:rPr>
            </w:pPr>
            <w:r w:rsidRPr="00F163FE">
              <w:rPr>
                <w:color w:val="000000"/>
                <w:sz w:val="24"/>
                <w:szCs w:val="24"/>
              </w:rPr>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tc>
      </w:tr>
      <w:tr w:rsidR="00901CA5" w:rsidRPr="0015272A">
        <w:tc>
          <w:tcPr>
            <w:tcW w:w="796" w:type="dxa"/>
          </w:tcPr>
          <w:p w:rsidR="00901CA5" w:rsidRPr="009866C4" w:rsidRDefault="00901CA5" w:rsidP="00901CA5">
            <w:pPr>
              <w:autoSpaceDE w:val="0"/>
              <w:autoSpaceDN w:val="0"/>
              <w:adjustRightInd w:val="0"/>
              <w:rPr>
                <w:sz w:val="24"/>
                <w:szCs w:val="24"/>
              </w:rPr>
            </w:pPr>
            <w:r w:rsidRPr="009866C4">
              <w:rPr>
                <w:sz w:val="24"/>
                <w:szCs w:val="24"/>
              </w:rPr>
              <w:t>20</w:t>
            </w:r>
          </w:p>
        </w:tc>
        <w:tc>
          <w:tcPr>
            <w:tcW w:w="10490" w:type="dxa"/>
            <w:gridSpan w:val="4"/>
          </w:tcPr>
          <w:p w:rsidR="00901CA5" w:rsidRPr="009866C4" w:rsidRDefault="009866C4" w:rsidP="00901CA5">
            <w:pPr>
              <w:tabs>
                <w:tab w:val="left" w:pos="8222"/>
                <w:tab w:val="left" w:pos="8364"/>
              </w:tabs>
              <w:jc w:val="both"/>
              <w:rPr>
                <w:snapToGrid w:val="0"/>
                <w:color w:val="000000"/>
                <w:sz w:val="24"/>
                <w:szCs w:val="24"/>
                <w:lang w:eastAsia="ru-RU"/>
              </w:rPr>
            </w:pPr>
            <w:r w:rsidRPr="009866C4">
              <w:rPr>
                <w:rFonts w:eastAsia="Times New Roman"/>
                <w:sz w:val="24"/>
                <w:szCs w:val="24"/>
              </w:rPr>
              <w:t xml:space="preserve">Информация о предоставлении национального режима, </w:t>
            </w:r>
            <w:r w:rsidRPr="009866C4">
              <w:rPr>
                <w:b/>
                <w:bCs/>
                <w:snapToGrid w:val="0"/>
                <w:color w:val="000000"/>
                <w:sz w:val="24"/>
                <w:szCs w:val="24"/>
                <w:lang w:eastAsia="ru-RU"/>
              </w:rPr>
              <w:t>за исключением</w:t>
            </w:r>
            <w:r w:rsidRPr="009866C4">
              <w:rPr>
                <w:snapToGrid w:val="0"/>
                <w:color w:val="000000"/>
                <w:sz w:val="24"/>
                <w:szCs w:val="24"/>
                <w:lang w:eastAsia="ru-RU"/>
              </w:rPr>
              <w:t xml:space="preserve"> случаев принятия ПП РФ от 23.12.2024 № 1875 </w:t>
            </w:r>
            <w:r w:rsidRPr="009866C4">
              <w:rPr>
                <w:b/>
                <w:bCs/>
                <w:snapToGrid w:val="0"/>
                <w:color w:val="000000"/>
                <w:sz w:val="24"/>
                <w:szCs w:val="24"/>
                <w:lang w:eastAsia="ru-RU"/>
              </w:rPr>
              <w:t>мер</w:t>
            </w:r>
            <w:r w:rsidRPr="009866C4">
              <w:rPr>
                <w:snapToGrid w:val="0"/>
                <w:color w:val="000000"/>
                <w:sz w:val="24"/>
                <w:szCs w:val="24"/>
                <w:lang w:eastAsia="ru-RU"/>
              </w:rPr>
              <w:t>, предусмотренных пунктом 1 части 2 статьи ст. 3.1-4 Закона</w:t>
            </w:r>
            <w:r w:rsidRPr="009866C4">
              <w:rPr>
                <w:rFonts w:eastAsia="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901CA5" w:rsidRPr="0015272A">
        <w:tc>
          <w:tcPr>
            <w:tcW w:w="796" w:type="dxa"/>
          </w:tcPr>
          <w:p w:rsidR="00901CA5" w:rsidRPr="009866C4" w:rsidRDefault="00901CA5" w:rsidP="00901CA5">
            <w:pPr>
              <w:autoSpaceDE w:val="0"/>
              <w:autoSpaceDN w:val="0"/>
              <w:adjustRightInd w:val="0"/>
              <w:rPr>
                <w:sz w:val="24"/>
                <w:szCs w:val="24"/>
              </w:rPr>
            </w:pPr>
            <w:r w:rsidRPr="009866C4">
              <w:rPr>
                <w:sz w:val="24"/>
                <w:szCs w:val="24"/>
              </w:rPr>
              <w:t>20.1</w:t>
            </w:r>
          </w:p>
        </w:tc>
        <w:tc>
          <w:tcPr>
            <w:tcW w:w="10490" w:type="dxa"/>
            <w:gridSpan w:val="4"/>
          </w:tcPr>
          <w:p w:rsidR="00901CA5" w:rsidRPr="009866C4" w:rsidRDefault="009866C4" w:rsidP="00901CA5">
            <w:pPr>
              <w:jc w:val="both"/>
              <w:rPr>
                <w:snapToGrid w:val="0"/>
                <w:color w:val="000000"/>
                <w:sz w:val="24"/>
                <w:szCs w:val="24"/>
                <w:lang w:eastAsia="ru-RU"/>
              </w:rPr>
            </w:pPr>
            <w:r w:rsidRPr="009866C4">
              <w:rPr>
                <w:snapToGrid w:val="0"/>
                <w:color w:val="000000"/>
                <w:sz w:val="24"/>
                <w:szCs w:val="24"/>
                <w:lang w:eastAsia="ru-RU"/>
              </w:rPr>
              <w:t xml:space="preserve">При проведении закупки Заказчик предоставляет установленный ст. 3.1-4 </w:t>
            </w:r>
            <w:r w:rsidRPr="009866C4">
              <w:rPr>
                <w:rFonts w:eastAsia="Times New Roman"/>
                <w:sz w:val="24"/>
                <w:szCs w:val="24"/>
              </w:rPr>
              <w:t>Закона № 223-ФЗ</w:t>
            </w:r>
            <w:r w:rsidRPr="009866C4">
              <w:rPr>
                <w:snapToGrid w:val="0"/>
                <w:color w:val="000000"/>
                <w:sz w:val="24"/>
                <w:szCs w:val="24"/>
                <w:lang w:eastAsia="ru-RU"/>
              </w:rPr>
              <w:t xml:space="preserve"> </w:t>
            </w:r>
            <w:r w:rsidRPr="009866C4">
              <w:rPr>
                <w:b/>
                <w:bCs/>
                <w:snapToGrid w:val="0"/>
                <w:color w:val="000000"/>
                <w:sz w:val="24"/>
                <w:szCs w:val="24"/>
                <w:lang w:eastAsia="ru-RU"/>
              </w:rPr>
              <w:t>национальный режим</w:t>
            </w:r>
            <w:r w:rsidRPr="009866C4">
              <w:rPr>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9866C4">
              <w:rPr>
                <w:b/>
                <w:bCs/>
                <w:snapToGrid w:val="0"/>
                <w:color w:val="000000"/>
                <w:sz w:val="24"/>
                <w:szCs w:val="24"/>
                <w:lang w:eastAsia="ru-RU"/>
              </w:rPr>
              <w:t>равные условия</w:t>
            </w:r>
            <w:r w:rsidRPr="009866C4">
              <w:rPr>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9866C4">
              <w:rPr>
                <w:b/>
                <w:bCs/>
                <w:snapToGrid w:val="0"/>
                <w:color w:val="000000"/>
                <w:sz w:val="24"/>
                <w:szCs w:val="24"/>
                <w:lang w:eastAsia="ru-RU"/>
              </w:rPr>
              <w:t>за исключением</w:t>
            </w:r>
            <w:r w:rsidRPr="009866C4">
              <w:rPr>
                <w:snapToGrid w:val="0"/>
                <w:color w:val="000000"/>
                <w:sz w:val="24"/>
                <w:szCs w:val="24"/>
                <w:lang w:eastAsia="ru-RU"/>
              </w:rPr>
              <w:t xml:space="preserve"> случаев принятия ПП РФ от 23.12.2024 № 1875 </w:t>
            </w:r>
            <w:r w:rsidRPr="009866C4">
              <w:rPr>
                <w:b/>
                <w:bCs/>
                <w:snapToGrid w:val="0"/>
                <w:color w:val="000000"/>
                <w:sz w:val="24"/>
                <w:szCs w:val="24"/>
                <w:lang w:eastAsia="ru-RU"/>
              </w:rPr>
              <w:t>мер</w:t>
            </w:r>
            <w:r w:rsidRPr="009866C4">
              <w:rPr>
                <w:snapToGrid w:val="0"/>
                <w:color w:val="000000"/>
                <w:sz w:val="24"/>
                <w:szCs w:val="24"/>
                <w:lang w:eastAsia="ru-RU"/>
              </w:rPr>
              <w:t xml:space="preserve">, предусмотренных пунктом 1 части 2 статьи ст. 3.1-4 </w:t>
            </w:r>
            <w:r w:rsidRPr="009866C4">
              <w:rPr>
                <w:rFonts w:eastAsia="Times New Roman"/>
                <w:sz w:val="24"/>
                <w:szCs w:val="24"/>
              </w:rPr>
              <w:t>Закона № 223-ФЗ, а именно:</w:t>
            </w:r>
          </w:p>
        </w:tc>
      </w:tr>
      <w:tr w:rsidR="00901CA5" w:rsidRPr="0015272A">
        <w:tc>
          <w:tcPr>
            <w:tcW w:w="9160" w:type="dxa"/>
            <w:gridSpan w:val="3"/>
          </w:tcPr>
          <w:p w:rsidR="00901CA5" w:rsidRPr="009866C4" w:rsidRDefault="009866C4" w:rsidP="00901CA5">
            <w:pPr>
              <w:widowControl/>
              <w:suppressAutoHyphens w:val="0"/>
              <w:jc w:val="both"/>
              <w:textAlignment w:val="auto"/>
              <w:rPr>
                <w:rFonts w:eastAsia="Calibri"/>
                <w:snapToGrid w:val="0"/>
                <w:color w:val="000000"/>
                <w:sz w:val="24"/>
                <w:szCs w:val="24"/>
                <w:lang w:eastAsia="ru-RU"/>
              </w:rPr>
            </w:pPr>
            <w:r w:rsidRPr="009866C4">
              <w:rPr>
                <w:b/>
                <w:bCs/>
                <w:sz w:val="24"/>
                <w:szCs w:val="24"/>
              </w:rPr>
              <w:t>Запрет</w:t>
            </w:r>
            <w:r w:rsidRPr="009866C4">
              <w:rPr>
                <w:sz w:val="24"/>
                <w:szCs w:val="24"/>
              </w:rPr>
              <w:t xml:space="preserve"> </w:t>
            </w:r>
            <w:r w:rsidRPr="009866C4">
              <w:rPr>
                <w:b/>
                <w:sz w:val="24"/>
                <w:szCs w:val="24"/>
              </w:rPr>
              <w:t>закупок товаров</w:t>
            </w:r>
            <w:r w:rsidRPr="009866C4">
              <w:rPr>
                <w:sz w:val="24"/>
                <w:szCs w:val="24"/>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и указанных в позициях приложению № 1 ПП РФ от 23.12.2024 № 1875 (</w:t>
            </w:r>
            <w:r w:rsidRPr="009866C4">
              <w:rPr>
                <w:i/>
                <w:iCs/>
                <w:sz w:val="24"/>
                <w:szCs w:val="24"/>
              </w:rPr>
              <w:t>за исключением случаев, когда такие запреты могут или не применяются</w:t>
            </w:r>
            <w:r w:rsidRPr="009866C4">
              <w:rPr>
                <w:sz w:val="24"/>
                <w:szCs w:val="24"/>
              </w:rPr>
              <w:t>)</w:t>
            </w:r>
          </w:p>
        </w:tc>
        <w:tc>
          <w:tcPr>
            <w:tcW w:w="2126" w:type="dxa"/>
            <w:gridSpan w:val="2"/>
          </w:tcPr>
          <w:p w:rsidR="00901CA5" w:rsidRPr="009866C4" w:rsidRDefault="00BF6D7E" w:rsidP="00901CA5">
            <w:pPr>
              <w:jc w:val="both"/>
              <w:rPr>
                <w:rFonts w:eastAsia="Times New Roman"/>
                <w:color w:val="FF0000"/>
                <w:sz w:val="24"/>
                <w:szCs w:val="24"/>
                <w:lang w:eastAsia="en-US"/>
              </w:rPr>
            </w:pPr>
            <w:r w:rsidRPr="005B23BB">
              <w:rPr>
                <w:color w:val="FF0000"/>
                <w:sz w:val="24"/>
                <w:szCs w:val="24"/>
              </w:rPr>
              <w:t xml:space="preserve">Не </w:t>
            </w:r>
            <w:r w:rsidR="00415707" w:rsidRPr="009866C4">
              <w:rPr>
                <w:rFonts w:eastAsia="Times New Roman"/>
                <w:color w:val="FF0000"/>
                <w:sz w:val="24"/>
                <w:szCs w:val="24"/>
                <w:lang w:eastAsia="en-US"/>
              </w:rPr>
              <w:t>установлено</w:t>
            </w:r>
          </w:p>
        </w:tc>
      </w:tr>
      <w:tr w:rsidR="00901CA5" w:rsidRPr="0015272A">
        <w:tc>
          <w:tcPr>
            <w:tcW w:w="9160" w:type="dxa"/>
            <w:gridSpan w:val="3"/>
          </w:tcPr>
          <w:p w:rsidR="00901CA5" w:rsidRPr="009866C4" w:rsidRDefault="009866C4" w:rsidP="00901CA5">
            <w:pPr>
              <w:widowControl/>
              <w:suppressAutoHyphens w:val="0"/>
              <w:jc w:val="both"/>
              <w:textAlignment w:val="auto"/>
              <w:rPr>
                <w:rFonts w:eastAsia="Calibri"/>
                <w:snapToGrid w:val="0"/>
                <w:color w:val="000000"/>
                <w:sz w:val="24"/>
                <w:szCs w:val="24"/>
                <w:lang w:eastAsia="ru-RU"/>
              </w:rPr>
            </w:pPr>
            <w:r w:rsidRPr="009866C4">
              <w:rPr>
                <w:b/>
                <w:bCs/>
                <w:sz w:val="24"/>
                <w:szCs w:val="24"/>
              </w:rPr>
              <w:t>Ограничение</w:t>
            </w:r>
            <w:r w:rsidRPr="009866C4">
              <w:rPr>
                <w:sz w:val="24"/>
                <w:szCs w:val="24"/>
              </w:rPr>
              <w:t xml:space="preserve"> </w:t>
            </w:r>
            <w:r w:rsidRPr="009866C4">
              <w:rPr>
                <w:b/>
                <w:sz w:val="24"/>
                <w:szCs w:val="24"/>
              </w:rPr>
              <w:t>закупок товаров</w:t>
            </w:r>
            <w:r w:rsidRPr="009866C4">
              <w:rPr>
                <w:sz w:val="24"/>
                <w:szCs w:val="24"/>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указанных в позициях приложения № 2 ПП РФ от 23.12.2024 № 1875 (</w:t>
            </w:r>
            <w:r w:rsidRPr="009866C4">
              <w:rPr>
                <w:i/>
                <w:iCs/>
                <w:sz w:val="24"/>
                <w:szCs w:val="24"/>
              </w:rPr>
              <w:t>за исключением случаев, когда такие ограничения могут или не применяются</w:t>
            </w:r>
            <w:r w:rsidRPr="009866C4">
              <w:rPr>
                <w:sz w:val="24"/>
                <w:szCs w:val="24"/>
              </w:rPr>
              <w:t>)</w:t>
            </w:r>
          </w:p>
        </w:tc>
        <w:tc>
          <w:tcPr>
            <w:tcW w:w="2126" w:type="dxa"/>
            <w:gridSpan w:val="2"/>
          </w:tcPr>
          <w:p w:rsidR="00901CA5" w:rsidRPr="003C1D96" w:rsidRDefault="009A32CD" w:rsidP="00901CA5">
            <w:pPr>
              <w:jc w:val="both"/>
              <w:rPr>
                <w:rFonts w:eastAsia="Times New Roman"/>
                <w:b/>
                <w:bCs/>
                <w:color w:val="FF0000"/>
                <w:sz w:val="24"/>
                <w:szCs w:val="24"/>
                <w:lang w:eastAsia="en-US"/>
              </w:rPr>
            </w:pPr>
            <w:r w:rsidRPr="005B23BB">
              <w:rPr>
                <w:color w:val="FF0000"/>
                <w:sz w:val="24"/>
                <w:szCs w:val="24"/>
              </w:rPr>
              <w:t xml:space="preserve">Не </w:t>
            </w:r>
            <w:r w:rsidRPr="009866C4">
              <w:rPr>
                <w:rFonts w:eastAsia="Times New Roman"/>
                <w:color w:val="FF0000"/>
                <w:sz w:val="24"/>
                <w:szCs w:val="24"/>
                <w:lang w:eastAsia="en-US"/>
              </w:rPr>
              <w:t>установлено</w:t>
            </w:r>
          </w:p>
        </w:tc>
      </w:tr>
      <w:tr w:rsidR="009866C4" w:rsidRPr="0015272A">
        <w:tc>
          <w:tcPr>
            <w:tcW w:w="9160" w:type="dxa"/>
            <w:gridSpan w:val="3"/>
          </w:tcPr>
          <w:p w:rsidR="009866C4" w:rsidRPr="009866C4" w:rsidRDefault="009866C4" w:rsidP="009866C4">
            <w:pPr>
              <w:widowControl/>
              <w:suppressAutoHyphens w:val="0"/>
              <w:jc w:val="both"/>
              <w:textAlignment w:val="auto"/>
              <w:rPr>
                <w:rFonts w:eastAsia="Times New Roman"/>
                <w:b/>
                <w:bCs/>
                <w:sz w:val="24"/>
                <w:szCs w:val="24"/>
                <w:lang w:eastAsia="ru-RU"/>
              </w:rPr>
            </w:pPr>
            <w:r w:rsidRPr="009866C4">
              <w:rPr>
                <w:b/>
                <w:bCs/>
                <w:sz w:val="24"/>
                <w:szCs w:val="24"/>
              </w:rPr>
              <w:t xml:space="preserve">Преимущество </w:t>
            </w:r>
            <w:r w:rsidRPr="009866C4">
              <w:rPr>
                <w:b/>
                <w:sz w:val="24"/>
                <w:szCs w:val="24"/>
              </w:rPr>
              <w:t>в отношении товаров российского происхождения</w:t>
            </w:r>
            <w:r w:rsidRPr="009866C4">
              <w:rPr>
                <w:sz w:val="24"/>
                <w:szCs w:val="24"/>
              </w:rPr>
              <w:t xml:space="preserve"> (в том числе поставляемых при выполнении закупаемых работ, оказании закупаемых услуг), работ, </w:t>
            </w:r>
            <w:r w:rsidRPr="009866C4">
              <w:rPr>
                <w:sz w:val="24"/>
                <w:szCs w:val="24"/>
              </w:rPr>
              <w:lastRenderedPageBreak/>
              <w:t>услуг, соответственно выполняемых, оказываемых российскими лицами, указанных и не указанных в позициях приложений № 1,2 ПП РФ от 23.12.2024 № 1875</w:t>
            </w:r>
          </w:p>
        </w:tc>
        <w:tc>
          <w:tcPr>
            <w:tcW w:w="2126" w:type="dxa"/>
            <w:gridSpan w:val="2"/>
          </w:tcPr>
          <w:p w:rsidR="009866C4" w:rsidRPr="003C1D96" w:rsidRDefault="009A32CD" w:rsidP="009866C4">
            <w:pPr>
              <w:jc w:val="both"/>
              <w:rPr>
                <w:rFonts w:eastAsia="Times New Roman"/>
                <w:b/>
                <w:bCs/>
                <w:color w:val="FF0000"/>
                <w:sz w:val="24"/>
                <w:szCs w:val="24"/>
                <w:lang w:eastAsia="en-US"/>
              </w:rPr>
            </w:pPr>
            <w:r w:rsidRPr="005B23BB">
              <w:rPr>
                <w:color w:val="FF0000"/>
                <w:sz w:val="24"/>
                <w:szCs w:val="24"/>
              </w:rPr>
              <w:lastRenderedPageBreak/>
              <w:t xml:space="preserve">Не </w:t>
            </w:r>
            <w:r w:rsidRPr="009866C4">
              <w:rPr>
                <w:rFonts w:eastAsia="Times New Roman"/>
                <w:color w:val="FF0000"/>
                <w:sz w:val="24"/>
                <w:szCs w:val="24"/>
                <w:lang w:eastAsia="en-US"/>
              </w:rPr>
              <w:t>установлено</w:t>
            </w:r>
          </w:p>
        </w:tc>
      </w:tr>
      <w:tr w:rsidR="00477B6F" w:rsidRPr="0015272A" w:rsidTr="00230146">
        <w:trPr>
          <w:trHeight w:val="5160"/>
        </w:trPr>
        <w:tc>
          <w:tcPr>
            <w:tcW w:w="11286" w:type="dxa"/>
            <w:gridSpan w:val="5"/>
          </w:tcPr>
          <w:p w:rsidR="00477B6F" w:rsidRPr="009866C4" w:rsidRDefault="00477B6F" w:rsidP="00477B6F">
            <w:pPr>
              <w:jc w:val="both"/>
              <w:rPr>
                <w:sz w:val="24"/>
                <w:szCs w:val="24"/>
              </w:rPr>
            </w:pPr>
            <w:r w:rsidRPr="009866C4">
              <w:rPr>
                <w:b/>
                <w:bCs/>
                <w:sz w:val="24"/>
                <w:szCs w:val="24"/>
              </w:rPr>
              <w:lastRenderedPageBreak/>
              <w:t>Информацией и документами, подтверждающими страну происхождения товара</w:t>
            </w:r>
            <w:r w:rsidRPr="009866C4">
              <w:t xml:space="preserve"> </w:t>
            </w:r>
            <w:r w:rsidRPr="009866C4">
              <w:rPr>
                <w:sz w:val="24"/>
                <w:szCs w:val="24"/>
              </w:rPr>
              <w:t>в части вышеприведенных мер, является: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72"/>
              <w:gridCol w:w="5102"/>
            </w:tblGrid>
            <w:tr w:rsidR="00477B6F" w:rsidRPr="009866C4" w:rsidTr="00EF52F2">
              <w:tc>
                <w:tcPr>
                  <w:tcW w:w="5272" w:type="dxa"/>
                  <w:shd w:val="clear" w:color="auto" w:fill="auto"/>
                </w:tcPr>
                <w:p w:rsidR="00477B6F" w:rsidRPr="00415707" w:rsidRDefault="00477B6F" w:rsidP="00477B6F">
                  <w:pPr>
                    <w:jc w:val="both"/>
                    <w:rPr>
                      <w:sz w:val="24"/>
                      <w:szCs w:val="24"/>
                    </w:rPr>
                  </w:pPr>
                  <w:r w:rsidRPr="00415707">
                    <w:rPr>
                      <w:rFonts w:ascii="MS Gothic" w:eastAsia="MS Gothic" w:hAnsi="MS Gothic" w:hint="eastAsia"/>
                      <w:sz w:val="24"/>
                      <w:szCs w:val="24"/>
                    </w:rPr>
                    <w:t>☐</w:t>
                  </w:r>
                  <w:r w:rsidRPr="00415707">
                    <w:rPr>
                      <w:sz w:val="24"/>
                      <w:szCs w:val="24"/>
                    </w:rPr>
                    <w:t xml:space="preserve"> номер реестровой записи</w:t>
                  </w:r>
                </w:p>
              </w:tc>
              <w:tc>
                <w:tcPr>
                  <w:tcW w:w="5102" w:type="dxa"/>
                  <w:shd w:val="clear" w:color="auto" w:fill="auto"/>
                </w:tcPr>
                <w:p w:rsidR="00477B6F" w:rsidRPr="009866C4" w:rsidRDefault="00477B6F" w:rsidP="00477B6F">
                  <w:pPr>
                    <w:jc w:val="both"/>
                    <w:rPr>
                      <w:sz w:val="24"/>
                      <w:szCs w:val="24"/>
                    </w:rPr>
                  </w:pPr>
                  <w:r w:rsidRPr="009866C4">
                    <w:rPr>
                      <w:rFonts w:ascii="MS Gothic" w:eastAsia="MS Gothic" w:hAnsi="MS Gothic" w:hint="eastAsia"/>
                      <w:sz w:val="24"/>
                      <w:szCs w:val="24"/>
                    </w:rPr>
                    <w:t>☐</w:t>
                  </w:r>
                  <w:r w:rsidRPr="009866C4">
                    <w:t xml:space="preserve"> </w:t>
                  </w:r>
                  <w:r w:rsidRPr="009866C4">
                    <w:rPr>
                      <w:sz w:val="24"/>
                      <w:szCs w:val="24"/>
                    </w:rPr>
                    <w:t>из российского (евразийского) реестра промышленной продукции</w:t>
                  </w:r>
                </w:p>
                <w:p w:rsidR="00477B6F" w:rsidRPr="009866C4" w:rsidRDefault="00477B6F" w:rsidP="00477B6F">
                  <w:pPr>
                    <w:jc w:val="both"/>
                    <w:rPr>
                      <w:sz w:val="24"/>
                      <w:szCs w:val="24"/>
                    </w:rPr>
                  </w:pPr>
                  <w:r w:rsidRPr="009866C4">
                    <w:rPr>
                      <w:rFonts w:ascii="MS Gothic" w:eastAsia="MS Gothic" w:hAnsi="MS Gothic" w:hint="eastAsia"/>
                      <w:sz w:val="24"/>
                      <w:szCs w:val="24"/>
                    </w:rPr>
                    <w:t>☐</w:t>
                  </w:r>
                  <w:r w:rsidRPr="009866C4">
                    <w:rPr>
                      <w:sz w:val="24"/>
                      <w:szCs w:val="24"/>
                    </w:rPr>
                    <w:t xml:space="preserve"> из реестра российского (евразийского) программного обеспечения</w:t>
                  </w:r>
                </w:p>
              </w:tc>
            </w:tr>
            <w:tr w:rsidR="00477B6F" w:rsidRPr="009866C4" w:rsidTr="00EF52F2">
              <w:tc>
                <w:tcPr>
                  <w:tcW w:w="5272" w:type="dxa"/>
                  <w:shd w:val="clear" w:color="auto" w:fill="auto"/>
                </w:tcPr>
                <w:p w:rsidR="00477B6F" w:rsidRPr="00415707" w:rsidRDefault="009A32CD" w:rsidP="00477B6F">
                  <w:pPr>
                    <w:jc w:val="both"/>
                    <w:rPr>
                      <w:sz w:val="24"/>
                      <w:szCs w:val="24"/>
                    </w:rPr>
                  </w:pPr>
                  <w:r w:rsidRPr="00415707">
                    <w:rPr>
                      <w:rFonts w:ascii="MS Gothic" w:eastAsia="MS Gothic" w:hAnsi="MS Gothic" w:hint="eastAsia"/>
                      <w:sz w:val="24"/>
                      <w:szCs w:val="24"/>
                    </w:rPr>
                    <w:t>☐</w:t>
                  </w:r>
                  <w:r w:rsidR="00477B6F" w:rsidRPr="00415707">
                    <w:rPr>
                      <w:sz w:val="24"/>
                      <w:szCs w:val="24"/>
                    </w:rPr>
                    <w:t xml:space="preserve"> </w:t>
                  </w:r>
                  <w:r w:rsidR="00477B6F" w:rsidRPr="009A32CD">
                    <w:rPr>
                      <w:sz w:val="24"/>
                      <w:szCs w:val="24"/>
                    </w:rPr>
                    <w:t>наименование страны происхождения</w:t>
                  </w:r>
                  <w:r w:rsidR="00477B6F" w:rsidRPr="00415707">
                    <w:rPr>
                      <w:sz w:val="24"/>
                      <w:szCs w:val="24"/>
                    </w:rPr>
                    <w:t xml:space="preserve"> </w:t>
                  </w:r>
                </w:p>
                <w:p w:rsidR="00477B6F" w:rsidRPr="00415707" w:rsidRDefault="00477B6F" w:rsidP="00477B6F">
                  <w:pPr>
                    <w:jc w:val="both"/>
                    <w:rPr>
                      <w:sz w:val="24"/>
                      <w:szCs w:val="24"/>
                    </w:rPr>
                  </w:pPr>
                </w:p>
              </w:tc>
              <w:tc>
                <w:tcPr>
                  <w:tcW w:w="5102" w:type="dxa"/>
                  <w:shd w:val="clear" w:color="auto" w:fill="auto"/>
                </w:tcPr>
                <w:p w:rsidR="00477B6F" w:rsidRPr="009866C4" w:rsidRDefault="00477B6F" w:rsidP="00477B6F">
                  <w:pPr>
                    <w:jc w:val="both"/>
                    <w:rPr>
                      <w:sz w:val="24"/>
                      <w:szCs w:val="24"/>
                    </w:rPr>
                  </w:pPr>
                </w:p>
              </w:tc>
            </w:tr>
            <w:tr w:rsidR="00477B6F" w:rsidRPr="009866C4" w:rsidTr="00EF52F2">
              <w:tc>
                <w:tcPr>
                  <w:tcW w:w="5272" w:type="dxa"/>
                  <w:shd w:val="clear" w:color="auto" w:fill="auto"/>
                </w:tcPr>
                <w:p w:rsidR="00477B6F" w:rsidRPr="009866C4" w:rsidRDefault="00477B6F" w:rsidP="00477B6F">
                  <w:pPr>
                    <w:jc w:val="both"/>
                    <w:rPr>
                      <w:sz w:val="24"/>
                      <w:szCs w:val="24"/>
                    </w:rPr>
                  </w:pPr>
                  <w:r w:rsidRPr="009866C4">
                    <w:rPr>
                      <w:rFonts w:ascii="MS Gothic" w:eastAsia="MS Gothic" w:hAnsi="MS Gothic" w:hint="eastAsia"/>
                      <w:sz w:val="24"/>
                      <w:szCs w:val="24"/>
                    </w:rPr>
                    <w:t>☐</w:t>
                  </w:r>
                  <w:r w:rsidRPr="009866C4">
                    <w:rPr>
                      <w:sz w:val="24"/>
                      <w:szCs w:val="24"/>
                    </w:rPr>
                    <w:t xml:space="preserve"> акт экспертизы ТПП РФ или аналогичный документ, выданный в ЕАЭС</w:t>
                  </w:r>
                </w:p>
                <w:p w:rsidR="00477B6F" w:rsidRPr="009866C4" w:rsidRDefault="00477B6F" w:rsidP="00477B6F">
                  <w:pPr>
                    <w:jc w:val="both"/>
                    <w:rPr>
                      <w:sz w:val="24"/>
                      <w:szCs w:val="24"/>
                    </w:rPr>
                  </w:pPr>
                </w:p>
              </w:tc>
              <w:tc>
                <w:tcPr>
                  <w:tcW w:w="5102" w:type="dxa"/>
                  <w:shd w:val="clear" w:color="auto" w:fill="auto"/>
                </w:tcPr>
                <w:p w:rsidR="00477B6F" w:rsidRPr="009866C4" w:rsidRDefault="00477B6F" w:rsidP="00477B6F">
                  <w:pPr>
                    <w:jc w:val="both"/>
                    <w:rPr>
                      <w:sz w:val="24"/>
                      <w:szCs w:val="24"/>
                    </w:rPr>
                  </w:pPr>
                </w:p>
              </w:tc>
            </w:tr>
            <w:tr w:rsidR="00477B6F" w:rsidRPr="009866C4" w:rsidTr="00EF52F2">
              <w:tc>
                <w:tcPr>
                  <w:tcW w:w="5272" w:type="dxa"/>
                  <w:shd w:val="clear" w:color="auto" w:fill="auto"/>
                </w:tcPr>
                <w:p w:rsidR="00477B6F" w:rsidRPr="009866C4" w:rsidRDefault="00477B6F" w:rsidP="00477B6F">
                  <w:pPr>
                    <w:jc w:val="both"/>
                    <w:rPr>
                      <w:sz w:val="24"/>
                      <w:szCs w:val="24"/>
                    </w:rPr>
                  </w:pPr>
                  <w:r w:rsidRPr="009866C4">
                    <w:rPr>
                      <w:rFonts w:ascii="MS Gothic" w:eastAsia="MS Gothic" w:hAnsi="MS Gothic" w:hint="eastAsia"/>
                      <w:sz w:val="24"/>
                      <w:szCs w:val="24"/>
                    </w:rPr>
                    <w:t>☐</w:t>
                  </w:r>
                  <w:r w:rsidRPr="009866C4">
                    <w:rPr>
                      <w:sz w:val="24"/>
                      <w:szCs w:val="24"/>
                    </w:rPr>
                    <w:t xml:space="preserve"> сертификат о происхождении товара (СТ-1)</w:t>
                  </w:r>
                </w:p>
                <w:p w:rsidR="00477B6F" w:rsidRPr="009866C4" w:rsidRDefault="00477B6F" w:rsidP="00477B6F">
                  <w:pPr>
                    <w:jc w:val="both"/>
                    <w:rPr>
                      <w:sz w:val="24"/>
                      <w:szCs w:val="24"/>
                    </w:rPr>
                  </w:pPr>
                </w:p>
              </w:tc>
              <w:tc>
                <w:tcPr>
                  <w:tcW w:w="5102" w:type="dxa"/>
                  <w:shd w:val="clear" w:color="auto" w:fill="auto"/>
                </w:tcPr>
                <w:p w:rsidR="00477B6F" w:rsidRPr="009866C4" w:rsidRDefault="00477B6F" w:rsidP="00477B6F">
                  <w:pPr>
                    <w:jc w:val="both"/>
                    <w:rPr>
                      <w:sz w:val="24"/>
                      <w:szCs w:val="24"/>
                    </w:rPr>
                  </w:pPr>
                </w:p>
              </w:tc>
            </w:tr>
            <w:tr w:rsidR="00477B6F" w:rsidRPr="009866C4" w:rsidTr="00EF52F2">
              <w:tc>
                <w:tcPr>
                  <w:tcW w:w="5272" w:type="dxa"/>
                  <w:shd w:val="clear" w:color="auto" w:fill="auto"/>
                </w:tcPr>
                <w:p w:rsidR="00477B6F" w:rsidRPr="009866C4" w:rsidRDefault="00477B6F" w:rsidP="00477B6F">
                  <w:pPr>
                    <w:jc w:val="both"/>
                    <w:rPr>
                      <w:sz w:val="24"/>
                      <w:szCs w:val="24"/>
                    </w:rPr>
                  </w:pPr>
                  <w:r w:rsidRPr="009866C4">
                    <w:rPr>
                      <w:rFonts w:ascii="MS Gothic" w:eastAsia="MS Gothic" w:hAnsi="MS Gothic" w:hint="eastAsia"/>
                      <w:sz w:val="24"/>
                      <w:szCs w:val="24"/>
                    </w:rPr>
                    <w:t>☐</w:t>
                  </w:r>
                  <w:r w:rsidRPr="009866C4">
                    <w:rPr>
                      <w:sz w:val="24"/>
                      <w:szCs w:val="24"/>
                    </w:rPr>
                    <w:t xml:space="preserve"> реквизиты (дата и номер) документа о соответствии производства медизделий требованиям ГОСТ ISO 13485-2017</w:t>
                  </w:r>
                </w:p>
                <w:p w:rsidR="00477B6F" w:rsidRPr="009866C4" w:rsidRDefault="00477B6F" w:rsidP="00477B6F">
                  <w:pPr>
                    <w:jc w:val="both"/>
                    <w:rPr>
                      <w:sz w:val="24"/>
                      <w:szCs w:val="24"/>
                    </w:rPr>
                  </w:pPr>
                </w:p>
              </w:tc>
              <w:tc>
                <w:tcPr>
                  <w:tcW w:w="5102" w:type="dxa"/>
                  <w:shd w:val="clear" w:color="auto" w:fill="auto"/>
                </w:tcPr>
                <w:p w:rsidR="00477B6F" w:rsidRPr="009866C4" w:rsidRDefault="00477B6F" w:rsidP="00477B6F">
                  <w:pPr>
                    <w:jc w:val="both"/>
                    <w:rPr>
                      <w:sz w:val="24"/>
                      <w:szCs w:val="24"/>
                    </w:rPr>
                  </w:pPr>
                </w:p>
              </w:tc>
            </w:tr>
          </w:tbl>
          <w:p w:rsidR="00477B6F" w:rsidRPr="009866C4" w:rsidRDefault="00477B6F" w:rsidP="00901CA5">
            <w:pPr>
              <w:jc w:val="both"/>
              <w:rPr>
                <w:rFonts w:eastAsia="Times New Roman"/>
                <w:color w:val="FF0000"/>
                <w:sz w:val="24"/>
                <w:szCs w:val="24"/>
                <w:lang w:eastAsia="en-US"/>
              </w:rPr>
            </w:pPr>
          </w:p>
        </w:tc>
      </w:tr>
      <w:tr w:rsidR="00901CA5" w:rsidRPr="0015272A" w:rsidTr="00D433B4">
        <w:tc>
          <w:tcPr>
            <w:tcW w:w="796" w:type="dxa"/>
          </w:tcPr>
          <w:p w:rsidR="00901CA5" w:rsidRPr="009866C4" w:rsidRDefault="00901CA5" w:rsidP="00901CA5">
            <w:pPr>
              <w:autoSpaceDE w:val="0"/>
              <w:autoSpaceDN w:val="0"/>
              <w:adjustRightInd w:val="0"/>
              <w:rPr>
                <w:sz w:val="24"/>
                <w:szCs w:val="24"/>
              </w:rPr>
            </w:pPr>
            <w:r w:rsidRPr="009866C4">
              <w:rPr>
                <w:sz w:val="24"/>
                <w:szCs w:val="24"/>
              </w:rPr>
              <w:t>20.2</w:t>
            </w:r>
          </w:p>
        </w:tc>
        <w:tc>
          <w:tcPr>
            <w:tcW w:w="8364" w:type="dxa"/>
            <w:gridSpan w:val="2"/>
          </w:tcPr>
          <w:p w:rsidR="00901CA5" w:rsidRPr="009866C4" w:rsidRDefault="009866C4" w:rsidP="00901CA5">
            <w:pPr>
              <w:widowControl/>
              <w:suppressAutoHyphens w:val="0"/>
              <w:jc w:val="both"/>
              <w:textAlignment w:val="auto"/>
              <w:rPr>
                <w:sz w:val="24"/>
                <w:szCs w:val="24"/>
              </w:rPr>
            </w:pPr>
            <w:r w:rsidRPr="009866C4">
              <w:rPr>
                <w:b/>
                <w:sz w:val="24"/>
                <w:szCs w:val="24"/>
              </w:rPr>
              <w:t>Минимальная обязательная доля закупок товаров российского происхождения</w:t>
            </w:r>
            <w:r w:rsidRPr="009866C4">
              <w:rPr>
                <w:sz w:val="24"/>
                <w:szCs w:val="24"/>
              </w:rPr>
              <w:t xml:space="preserve"> по перечню согласно приложению № 3 ПП РФ от 23.12.2024 № 1875, определяемая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w:t>
            </w:r>
          </w:p>
        </w:tc>
        <w:tc>
          <w:tcPr>
            <w:tcW w:w="2126" w:type="dxa"/>
            <w:gridSpan w:val="2"/>
          </w:tcPr>
          <w:p w:rsidR="00901CA5" w:rsidRPr="009866C4" w:rsidRDefault="009866C4" w:rsidP="00901CA5">
            <w:pPr>
              <w:jc w:val="both"/>
              <w:rPr>
                <w:snapToGrid w:val="0"/>
                <w:color w:val="000000"/>
                <w:sz w:val="24"/>
                <w:szCs w:val="24"/>
                <w:lang w:eastAsia="ru-RU"/>
              </w:rPr>
            </w:pPr>
            <w:r w:rsidRPr="009866C4">
              <w:rPr>
                <w:rFonts w:eastAsia="Times New Roman"/>
                <w:color w:val="FF0000"/>
                <w:sz w:val="24"/>
                <w:szCs w:val="24"/>
                <w:lang w:eastAsia="en-US"/>
              </w:rPr>
              <w:t xml:space="preserve">Не применяется </w:t>
            </w:r>
            <w:r w:rsidRPr="009866C4">
              <w:rPr>
                <w:rFonts w:eastAsia="Times New Roman"/>
                <w:color w:val="FF0000"/>
                <w:sz w:val="24"/>
                <w:szCs w:val="24"/>
              </w:rPr>
              <w:t>(абз.</w:t>
            </w:r>
            <w:r w:rsidR="00E73780">
              <w:rPr>
                <w:rFonts w:eastAsia="Times New Roman"/>
                <w:color w:val="FF0000"/>
                <w:sz w:val="24"/>
                <w:szCs w:val="24"/>
              </w:rPr>
              <w:t xml:space="preserve"> </w:t>
            </w:r>
            <w:r w:rsidRPr="009866C4">
              <w:rPr>
                <w:rFonts w:eastAsia="Times New Roman"/>
                <w:color w:val="FF0000"/>
                <w:sz w:val="24"/>
                <w:szCs w:val="24"/>
              </w:rPr>
              <w:t>2 пп. «л» п.4 ПП РФ от 23.12.2024 № 1875)</w:t>
            </w:r>
          </w:p>
        </w:tc>
      </w:tr>
      <w:tr w:rsidR="00901CA5" w:rsidRPr="0015272A" w:rsidTr="001D449B">
        <w:trPr>
          <w:trHeight w:val="180"/>
        </w:trPr>
        <w:tc>
          <w:tcPr>
            <w:tcW w:w="796" w:type="dxa"/>
          </w:tcPr>
          <w:p w:rsidR="00901CA5" w:rsidRPr="0015272A" w:rsidRDefault="00901CA5" w:rsidP="00901CA5">
            <w:pPr>
              <w:jc w:val="both"/>
              <w:rPr>
                <w:sz w:val="24"/>
                <w:szCs w:val="24"/>
              </w:rPr>
            </w:pPr>
            <w:r w:rsidRPr="0015272A">
              <w:rPr>
                <w:sz w:val="24"/>
                <w:szCs w:val="24"/>
              </w:rPr>
              <w:t>21</w:t>
            </w:r>
          </w:p>
        </w:tc>
        <w:tc>
          <w:tcPr>
            <w:tcW w:w="3119" w:type="dxa"/>
          </w:tcPr>
          <w:p w:rsidR="00901CA5" w:rsidRPr="0015272A" w:rsidRDefault="00901CA5" w:rsidP="00901CA5">
            <w:pPr>
              <w:jc w:val="both"/>
              <w:rPr>
                <w:bCs/>
                <w:sz w:val="24"/>
                <w:szCs w:val="24"/>
              </w:rPr>
            </w:pPr>
            <w:r w:rsidRPr="0015272A">
              <w:rPr>
                <w:rFonts w:eastAsia="Calibri"/>
                <w:sz w:val="24"/>
                <w:szCs w:val="24"/>
                <w:lang w:eastAsia="en-US"/>
              </w:rPr>
              <w:t>Размер обеспечения заявки на участие в процедуре закупки, порядок и срок его предоставления и иные требования к такому обеспечению</w:t>
            </w:r>
          </w:p>
        </w:tc>
        <w:tc>
          <w:tcPr>
            <w:tcW w:w="7371" w:type="dxa"/>
            <w:gridSpan w:val="3"/>
          </w:tcPr>
          <w:p w:rsidR="00901CA5" w:rsidRPr="0015272A" w:rsidRDefault="00901CA5" w:rsidP="00901CA5">
            <w:pPr>
              <w:jc w:val="both"/>
              <w:rPr>
                <w:rFonts w:eastAsia="Times New Roman"/>
                <w:bCs/>
                <w:color w:val="FF0000"/>
                <w:sz w:val="24"/>
                <w:szCs w:val="24"/>
              </w:rPr>
            </w:pPr>
            <w:r w:rsidRPr="0015272A">
              <w:rPr>
                <w:rFonts w:eastAsia="Times New Roman"/>
                <w:bCs/>
                <w:color w:val="FF0000"/>
                <w:sz w:val="24"/>
                <w:szCs w:val="24"/>
              </w:rPr>
              <w:t>Не установлено</w:t>
            </w:r>
          </w:p>
        </w:tc>
      </w:tr>
      <w:tr w:rsidR="00C44208" w:rsidRPr="0015272A" w:rsidTr="001D449B">
        <w:trPr>
          <w:trHeight w:val="180"/>
        </w:trPr>
        <w:tc>
          <w:tcPr>
            <w:tcW w:w="796" w:type="dxa"/>
          </w:tcPr>
          <w:p w:rsidR="00C44208" w:rsidRPr="0015272A" w:rsidRDefault="00C44208" w:rsidP="00C44208">
            <w:pPr>
              <w:contextualSpacing/>
              <w:rPr>
                <w:rFonts w:eastAsia="Times New Roman"/>
                <w:sz w:val="24"/>
                <w:szCs w:val="24"/>
              </w:rPr>
            </w:pPr>
            <w:r w:rsidRPr="0015272A">
              <w:rPr>
                <w:rFonts w:eastAsia="Times New Roman"/>
                <w:sz w:val="24"/>
                <w:szCs w:val="24"/>
              </w:rPr>
              <w:t>22</w:t>
            </w:r>
          </w:p>
        </w:tc>
        <w:tc>
          <w:tcPr>
            <w:tcW w:w="3119" w:type="dxa"/>
          </w:tcPr>
          <w:p w:rsidR="00C44208" w:rsidRPr="0015272A" w:rsidRDefault="00C44208" w:rsidP="00C44208">
            <w:pPr>
              <w:contextualSpacing/>
              <w:rPr>
                <w:sz w:val="24"/>
                <w:szCs w:val="24"/>
              </w:rPr>
            </w:pPr>
            <w:r w:rsidRPr="0015272A">
              <w:rPr>
                <w:rFonts w:eastAsia="Times New Roman"/>
                <w:sz w:val="24"/>
                <w:szCs w:val="24"/>
              </w:rPr>
              <w:t xml:space="preserve">Дата и время начала срока подачи заявок на участие в </w:t>
            </w:r>
            <w:r w:rsidRPr="0015272A">
              <w:rPr>
                <w:sz w:val="24"/>
                <w:szCs w:val="24"/>
              </w:rPr>
              <w:t>процедуре закупки</w:t>
            </w:r>
          </w:p>
        </w:tc>
        <w:tc>
          <w:tcPr>
            <w:tcW w:w="7371" w:type="dxa"/>
            <w:gridSpan w:val="3"/>
          </w:tcPr>
          <w:p w:rsidR="00C44208" w:rsidRPr="00745335" w:rsidRDefault="00C44208" w:rsidP="00B82BFE">
            <w:pPr>
              <w:tabs>
                <w:tab w:val="left" w:pos="389"/>
              </w:tabs>
              <w:jc w:val="both"/>
              <w:rPr>
                <w:rFonts w:eastAsia="Times New Roman"/>
                <w:b/>
                <w:sz w:val="24"/>
                <w:szCs w:val="24"/>
                <w:lang w:eastAsia="ru-RU"/>
              </w:rPr>
            </w:pPr>
            <w:r w:rsidRPr="00745335">
              <w:rPr>
                <w:rFonts w:eastAsia="Times New Roman"/>
                <w:b/>
                <w:sz w:val="24"/>
                <w:szCs w:val="24"/>
                <w:lang w:eastAsia="en-US"/>
              </w:rPr>
              <w:t>«</w:t>
            </w:r>
            <w:r w:rsidR="006229D0" w:rsidRPr="00745335">
              <w:rPr>
                <w:rFonts w:eastAsia="Times New Roman"/>
                <w:b/>
                <w:sz w:val="24"/>
                <w:szCs w:val="24"/>
                <w:lang w:eastAsia="en-US"/>
              </w:rPr>
              <w:t xml:space="preserve"> </w:t>
            </w:r>
            <w:r w:rsidR="00D66C62">
              <w:rPr>
                <w:rFonts w:eastAsia="Times New Roman"/>
                <w:b/>
                <w:sz w:val="24"/>
                <w:szCs w:val="24"/>
                <w:lang w:eastAsia="en-US"/>
              </w:rPr>
              <w:t>15</w:t>
            </w:r>
            <w:r w:rsidR="006229D0" w:rsidRPr="00745335">
              <w:rPr>
                <w:rFonts w:eastAsia="Times New Roman"/>
                <w:b/>
                <w:sz w:val="24"/>
                <w:szCs w:val="24"/>
                <w:lang w:eastAsia="en-US"/>
              </w:rPr>
              <w:t xml:space="preserve"> </w:t>
            </w:r>
            <w:r w:rsidRPr="00745335">
              <w:rPr>
                <w:rFonts w:eastAsia="Times New Roman"/>
                <w:b/>
                <w:sz w:val="24"/>
                <w:szCs w:val="24"/>
                <w:lang w:eastAsia="en-US"/>
              </w:rPr>
              <w:t xml:space="preserve">» </w:t>
            </w:r>
            <w:r w:rsidR="00FB2F9D" w:rsidRPr="00745335">
              <w:rPr>
                <w:rFonts w:eastAsia="Times New Roman"/>
                <w:b/>
                <w:sz w:val="24"/>
                <w:szCs w:val="24"/>
                <w:lang w:eastAsia="en-US"/>
              </w:rPr>
              <w:t>октября</w:t>
            </w:r>
            <w:r w:rsidR="00DA2C27" w:rsidRPr="00745335">
              <w:rPr>
                <w:rFonts w:eastAsia="Times New Roman"/>
                <w:b/>
                <w:sz w:val="24"/>
                <w:szCs w:val="24"/>
                <w:lang w:eastAsia="en-US"/>
              </w:rPr>
              <w:t xml:space="preserve"> </w:t>
            </w:r>
            <w:r w:rsidRPr="00745335">
              <w:rPr>
                <w:rFonts w:eastAsia="Times New Roman"/>
                <w:b/>
                <w:sz w:val="24"/>
                <w:szCs w:val="24"/>
                <w:lang w:eastAsia="en-US"/>
              </w:rPr>
              <w:t>202</w:t>
            </w:r>
            <w:r w:rsidR="009A32CD" w:rsidRPr="00745335">
              <w:rPr>
                <w:rFonts w:eastAsia="Times New Roman"/>
                <w:b/>
                <w:sz w:val="24"/>
                <w:szCs w:val="24"/>
                <w:lang w:eastAsia="en-US"/>
              </w:rPr>
              <w:t>6</w:t>
            </w:r>
            <w:r w:rsidRPr="00745335">
              <w:rPr>
                <w:rFonts w:eastAsia="Times New Roman"/>
                <w:b/>
                <w:sz w:val="24"/>
                <w:szCs w:val="24"/>
                <w:lang w:eastAsia="en-US"/>
              </w:rPr>
              <w:t xml:space="preserve"> г.</w:t>
            </w:r>
            <w:r w:rsidRPr="00745335">
              <w:rPr>
                <w:rFonts w:eastAsia="Times New Roman"/>
                <w:bCs/>
                <w:sz w:val="24"/>
                <w:szCs w:val="24"/>
                <w:lang w:eastAsia="en-US"/>
              </w:rPr>
              <w:t xml:space="preserve"> </w:t>
            </w:r>
            <w:r w:rsidRPr="00745335">
              <w:rPr>
                <w:sz w:val="24"/>
                <w:szCs w:val="24"/>
              </w:rPr>
              <w:t xml:space="preserve">с даты и времени фактической публикации извещения о проведении конкурентной закупки по адресу </w:t>
            </w:r>
            <w:hyperlink r:id="rId15" w:history="1">
              <w:r w:rsidR="00CE1FB4" w:rsidRPr="00745335">
                <w:rPr>
                  <w:rFonts w:eastAsia="Times New Roman"/>
                  <w:color w:val="0000FF"/>
                  <w:sz w:val="24"/>
                  <w:szCs w:val="24"/>
                  <w:u w:val="single"/>
                  <w:lang w:eastAsia="ru-RU"/>
                </w:rPr>
                <w:t>http://</w:t>
              </w:r>
              <w:r w:rsidR="00CE1FB4" w:rsidRPr="00745335">
                <w:rPr>
                  <w:rFonts w:eastAsia="Times New Roman"/>
                  <w:color w:val="0000FF"/>
                  <w:sz w:val="24"/>
                  <w:szCs w:val="24"/>
                  <w:u w:val="single"/>
                  <w:lang w:val="en-US" w:eastAsia="ru-RU"/>
                </w:rPr>
                <w:t>r</w:t>
              </w:r>
              <w:r w:rsidR="00CE1FB4" w:rsidRPr="00745335">
                <w:rPr>
                  <w:rFonts w:eastAsia="Times New Roman"/>
                  <w:color w:val="0000FF"/>
                  <w:sz w:val="24"/>
                  <w:szCs w:val="24"/>
                  <w:u w:val="single"/>
                  <w:lang w:eastAsia="ru-RU"/>
                </w:rPr>
                <w:t>-</w:t>
              </w:r>
              <w:r w:rsidR="00CE1FB4" w:rsidRPr="00745335">
                <w:rPr>
                  <w:rFonts w:eastAsia="Times New Roman"/>
                  <w:color w:val="0000FF"/>
                  <w:sz w:val="24"/>
                  <w:szCs w:val="24"/>
                  <w:u w:val="single"/>
                  <w:lang w:val="en-US" w:eastAsia="ru-RU"/>
                </w:rPr>
                <w:t>est</w:t>
              </w:r>
              <w:r w:rsidR="00CE1FB4" w:rsidRPr="00745335">
                <w:rPr>
                  <w:rFonts w:eastAsia="Times New Roman"/>
                  <w:color w:val="0000FF"/>
                  <w:sz w:val="24"/>
                  <w:szCs w:val="24"/>
                  <w:u w:val="single"/>
                  <w:lang w:eastAsia="ru-RU"/>
                </w:rPr>
                <w:t>.ru</w:t>
              </w:r>
            </w:hyperlink>
            <w:r w:rsidR="00CE1FB4" w:rsidRPr="00745335">
              <w:rPr>
                <w:rFonts w:eastAsia="Times New Roman"/>
                <w:color w:val="0000FF"/>
                <w:sz w:val="24"/>
                <w:szCs w:val="24"/>
                <w:lang w:eastAsia="ru-RU"/>
              </w:rPr>
              <w:t xml:space="preserve"> </w:t>
            </w:r>
            <w:r w:rsidRPr="00745335">
              <w:rPr>
                <w:sz w:val="24"/>
                <w:szCs w:val="24"/>
              </w:rPr>
              <w:t xml:space="preserve">и на сайте </w:t>
            </w:r>
            <w:hyperlink r:id="rId16" w:history="1">
              <w:r w:rsidR="00B82BFE" w:rsidRPr="00745335">
                <w:rPr>
                  <w:rStyle w:val="a6"/>
                  <w:sz w:val="24"/>
                </w:rPr>
                <w:t>www.zakupki.gov.ru</w:t>
              </w:r>
            </w:hyperlink>
            <w:r w:rsidR="00B82BFE" w:rsidRPr="00745335">
              <w:rPr>
                <w:color w:val="0000FF"/>
                <w:sz w:val="24"/>
              </w:rPr>
              <w:t xml:space="preserve"> </w:t>
            </w:r>
          </w:p>
        </w:tc>
      </w:tr>
      <w:tr w:rsidR="00C44208" w:rsidRPr="0015272A" w:rsidTr="001D449B">
        <w:trPr>
          <w:trHeight w:val="180"/>
        </w:trPr>
        <w:tc>
          <w:tcPr>
            <w:tcW w:w="796" w:type="dxa"/>
          </w:tcPr>
          <w:p w:rsidR="00C44208" w:rsidRPr="0015272A" w:rsidRDefault="00C44208" w:rsidP="00C44208">
            <w:pPr>
              <w:contextualSpacing/>
              <w:jc w:val="both"/>
              <w:rPr>
                <w:rFonts w:eastAsia="Times New Roman"/>
                <w:sz w:val="24"/>
                <w:szCs w:val="24"/>
              </w:rPr>
            </w:pPr>
            <w:r w:rsidRPr="0015272A">
              <w:rPr>
                <w:rFonts w:eastAsia="Times New Roman"/>
                <w:sz w:val="24"/>
                <w:szCs w:val="24"/>
              </w:rPr>
              <w:t>23</w:t>
            </w:r>
          </w:p>
        </w:tc>
        <w:tc>
          <w:tcPr>
            <w:tcW w:w="3119" w:type="dxa"/>
          </w:tcPr>
          <w:p w:rsidR="00C44208" w:rsidRPr="0015272A" w:rsidRDefault="00C44208" w:rsidP="00C44208">
            <w:pPr>
              <w:contextualSpacing/>
              <w:jc w:val="both"/>
              <w:rPr>
                <w:sz w:val="24"/>
                <w:szCs w:val="24"/>
              </w:rPr>
            </w:pPr>
            <w:r w:rsidRPr="0015272A">
              <w:rPr>
                <w:rFonts w:eastAsia="Times New Roman"/>
                <w:sz w:val="24"/>
                <w:szCs w:val="24"/>
              </w:rPr>
              <w:t xml:space="preserve">Дата и время окончания срока подачи заявок на участие в </w:t>
            </w:r>
            <w:r w:rsidRPr="0015272A">
              <w:rPr>
                <w:sz w:val="24"/>
                <w:szCs w:val="24"/>
              </w:rPr>
              <w:t>процедуре закупки</w:t>
            </w:r>
          </w:p>
        </w:tc>
        <w:tc>
          <w:tcPr>
            <w:tcW w:w="7371" w:type="dxa"/>
            <w:gridSpan w:val="3"/>
          </w:tcPr>
          <w:p w:rsidR="00C44208" w:rsidRPr="00745335" w:rsidRDefault="00C44208" w:rsidP="00C44208">
            <w:pPr>
              <w:contextualSpacing/>
              <w:jc w:val="both"/>
              <w:rPr>
                <w:sz w:val="24"/>
                <w:szCs w:val="24"/>
              </w:rPr>
            </w:pPr>
            <w:r w:rsidRPr="00745335">
              <w:rPr>
                <w:rFonts w:eastAsia="Times New Roman"/>
                <w:b/>
                <w:sz w:val="24"/>
                <w:szCs w:val="24"/>
                <w:lang w:eastAsia="en-US"/>
              </w:rPr>
              <w:t>«</w:t>
            </w:r>
            <w:r w:rsidR="006229D0" w:rsidRPr="00745335">
              <w:rPr>
                <w:rFonts w:eastAsia="Times New Roman"/>
                <w:b/>
                <w:sz w:val="24"/>
                <w:szCs w:val="24"/>
                <w:lang w:eastAsia="en-US"/>
              </w:rPr>
              <w:t xml:space="preserve"> </w:t>
            </w:r>
            <w:r w:rsidR="00825795">
              <w:rPr>
                <w:rFonts w:eastAsia="Times New Roman"/>
                <w:b/>
                <w:sz w:val="24"/>
                <w:szCs w:val="24"/>
                <w:lang w:eastAsia="en-US"/>
              </w:rPr>
              <w:t>02</w:t>
            </w:r>
            <w:r w:rsidR="006229D0" w:rsidRPr="00745335">
              <w:rPr>
                <w:rFonts w:eastAsia="Times New Roman"/>
                <w:b/>
                <w:sz w:val="24"/>
                <w:szCs w:val="24"/>
                <w:lang w:eastAsia="en-US"/>
              </w:rPr>
              <w:t xml:space="preserve"> </w:t>
            </w:r>
            <w:r w:rsidRPr="00745335">
              <w:rPr>
                <w:rFonts w:eastAsia="Times New Roman"/>
                <w:b/>
                <w:sz w:val="24"/>
                <w:szCs w:val="24"/>
                <w:lang w:eastAsia="en-US"/>
              </w:rPr>
              <w:t xml:space="preserve">» </w:t>
            </w:r>
            <w:r w:rsidR="00825795">
              <w:rPr>
                <w:rFonts w:eastAsia="Times New Roman"/>
                <w:b/>
                <w:sz w:val="24"/>
                <w:szCs w:val="24"/>
                <w:lang w:eastAsia="en-US"/>
              </w:rPr>
              <w:t>ноября</w:t>
            </w:r>
            <w:r w:rsidR="00DA2C27" w:rsidRPr="00745335">
              <w:rPr>
                <w:rFonts w:eastAsia="Times New Roman"/>
                <w:b/>
                <w:sz w:val="24"/>
                <w:szCs w:val="24"/>
                <w:lang w:eastAsia="en-US"/>
              </w:rPr>
              <w:t xml:space="preserve"> </w:t>
            </w:r>
            <w:r w:rsidRPr="00745335">
              <w:rPr>
                <w:rFonts w:eastAsia="Times New Roman"/>
                <w:b/>
                <w:sz w:val="24"/>
                <w:szCs w:val="24"/>
                <w:lang w:eastAsia="en-US"/>
              </w:rPr>
              <w:t>202</w:t>
            </w:r>
            <w:r w:rsidR="009A32CD" w:rsidRPr="00745335">
              <w:rPr>
                <w:rFonts w:eastAsia="Times New Roman"/>
                <w:b/>
                <w:sz w:val="24"/>
                <w:szCs w:val="24"/>
                <w:lang w:eastAsia="en-US"/>
              </w:rPr>
              <w:t>6</w:t>
            </w:r>
            <w:r w:rsidRPr="00745335">
              <w:rPr>
                <w:rFonts w:eastAsia="Times New Roman"/>
                <w:b/>
                <w:sz w:val="24"/>
                <w:szCs w:val="24"/>
                <w:lang w:eastAsia="en-US"/>
              </w:rPr>
              <w:t xml:space="preserve"> г.</w:t>
            </w:r>
            <w:r w:rsidRPr="00745335">
              <w:rPr>
                <w:rFonts w:eastAsia="Times New Roman"/>
                <w:bCs/>
                <w:sz w:val="24"/>
                <w:szCs w:val="24"/>
                <w:lang w:eastAsia="en-US"/>
              </w:rPr>
              <w:t xml:space="preserve"> </w:t>
            </w:r>
            <w:r w:rsidR="002F0394" w:rsidRPr="00745335">
              <w:rPr>
                <w:rFonts w:eastAsia="Times New Roman"/>
                <w:b/>
                <w:bCs/>
                <w:sz w:val="24"/>
                <w:szCs w:val="24"/>
                <w:lang w:eastAsia="en-US"/>
              </w:rPr>
              <w:t>09</w:t>
            </w:r>
            <w:r w:rsidRPr="00745335">
              <w:rPr>
                <w:rFonts w:eastAsia="Times New Roman"/>
                <w:b/>
                <w:bCs/>
                <w:sz w:val="24"/>
                <w:szCs w:val="24"/>
                <w:lang w:eastAsia="en-US"/>
              </w:rPr>
              <w:t>:00 (по местному времени)</w:t>
            </w:r>
          </w:p>
          <w:p w:rsidR="00C44208" w:rsidRPr="00745335" w:rsidRDefault="00C44208" w:rsidP="00C44208">
            <w:pPr>
              <w:contextualSpacing/>
              <w:jc w:val="both"/>
              <w:rPr>
                <w:sz w:val="24"/>
                <w:szCs w:val="24"/>
              </w:rPr>
            </w:pPr>
          </w:p>
        </w:tc>
      </w:tr>
      <w:tr w:rsidR="00901CA5" w:rsidRPr="0015272A" w:rsidTr="001D449B">
        <w:trPr>
          <w:trHeight w:val="180"/>
        </w:trPr>
        <w:tc>
          <w:tcPr>
            <w:tcW w:w="796" w:type="dxa"/>
            <w:tcBorders>
              <w:top w:val="single" w:sz="4" w:space="0" w:color="auto"/>
              <w:left w:val="single" w:sz="4" w:space="0" w:color="auto"/>
              <w:bottom w:val="single" w:sz="4" w:space="0" w:color="auto"/>
              <w:right w:val="nil"/>
            </w:tcBorders>
          </w:tcPr>
          <w:p w:rsidR="00901CA5" w:rsidRPr="0015272A" w:rsidRDefault="00901CA5" w:rsidP="00901CA5">
            <w:pPr>
              <w:pStyle w:val="ConsNonformat"/>
              <w:rPr>
                <w:color w:val="000000"/>
                <w:sz w:val="24"/>
                <w:szCs w:val="24"/>
              </w:rPr>
            </w:pPr>
            <w:r w:rsidRPr="0015272A">
              <w:rPr>
                <w:color w:val="000000"/>
                <w:sz w:val="24"/>
                <w:szCs w:val="24"/>
              </w:rPr>
              <w:t>24</w:t>
            </w:r>
          </w:p>
        </w:tc>
        <w:tc>
          <w:tcPr>
            <w:tcW w:w="3119" w:type="dxa"/>
            <w:tcBorders>
              <w:top w:val="single" w:sz="4" w:space="0" w:color="auto"/>
              <w:left w:val="single" w:sz="4" w:space="0" w:color="auto"/>
              <w:bottom w:val="single" w:sz="4" w:space="0" w:color="auto"/>
              <w:right w:val="nil"/>
            </w:tcBorders>
          </w:tcPr>
          <w:p w:rsidR="00901CA5" w:rsidRPr="0015272A" w:rsidRDefault="00901CA5" w:rsidP="00901CA5">
            <w:pPr>
              <w:pStyle w:val="ConsNonformat"/>
              <w:rPr>
                <w:color w:val="000000"/>
                <w:sz w:val="24"/>
                <w:szCs w:val="24"/>
              </w:rPr>
            </w:pPr>
            <w:r w:rsidRPr="0015272A">
              <w:rPr>
                <w:sz w:val="24"/>
                <w:szCs w:val="24"/>
                <w:lang w:eastAsia="en-US"/>
              </w:rPr>
              <w:t>Требования к Участнику процедуры закупки</w:t>
            </w:r>
          </w:p>
        </w:tc>
        <w:tc>
          <w:tcPr>
            <w:tcW w:w="7371" w:type="dxa"/>
            <w:gridSpan w:val="3"/>
            <w:tcBorders>
              <w:top w:val="single" w:sz="4" w:space="0" w:color="auto"/>
              <w:left w:val="single" w:sz="4" w:space="0" w:color="auto"/>
              <w:bottom w:val="single" w:sz="4" w:space="0" w:color="auto"/>
              <w:right w:val="single" w:sz="4" w:space="0" w:color="auto"/>
            </w:tcBorders>
          </w:tcPr>
          <w:p w:rsidR="00901CA5" w:rsidRPr="00745335" w:rsidRDefault="00901CA5" w:rsidP="00901CA5">
            <w:pPr>
              <w:tabs>
                <w:tab w:val="left" w:pos="540"/>
                <w:tab w:val="left" w:pos="900"/>
              </w:tabs>
              <w:jc w:val="both"/>
              <w:rPr>
                <w:i/>
                <w:iCs/>
                <w:color w:val="000000"/>
                <w:sz w:val="24"/>
                <w:szCs w:val="24"/>
              </w:rPr>
            </w:pPr>
            <w:r w:rsidRPr="00745335">
              <w:rPr>
                <w:i/>
                <w:iCs/>
                <w:color w:val="000000"/>
                <w:sz w:val="24"/>
                <w:szCs w:val="24"/>
              </w:rPr>
              <w:t>Участвовать в закупке могут любые лица, заинтересованные в предмете закупки.</w:t>
            </w:r>
          </w:p>
          <w:p w:rsidR="00901CA5" w:rsidRPr="00745335" w:rsidRDefault="00901CA5" w:rsidP="00901CA5">
            <w:pPr>
              <w:jc w:val="both"/>
              <w:rPr>
                <w:rFonts w:eastAsia="Times New Roman"/>
                <w:sz w:val="24"/>
                <w:szCs w:val="24"/>
                <w:lang w:eastAsia="en-US"/>
              </w:rPr>
            </w:pPr>
            <w:r w:rsidRPr="00745335">
              <w:rPr>
                <w:rFonts w:eastAsia="Times New Roman"/>
                <w:sz w:val="24"/>
                <w:szCs w:val="24"/>
                <w:lang w:eastAsia="en-US"/>
              </w:rPr>
              <w:t>Заказчик вправе проверять соответствие участников закупки к предъявляемым требованиям, указанной в документации о закупке, в 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p w:rsidR="00901CA5" w:rsidRPr="00745335" w:rsidRDefault="00901CA5" w:rsidP="00901CA5">
            <w:pPr>
              <w:pStyle w:val="ConsPlusNormal"/>
              <w:ind w:firstLine="0"/>
              <w:jc w:val="both"/>
              <w:rPr>
                <w:rFonts w:ascii="Times New Roman" w:hAnsi="Times New Roman"/>
                <w:sz w:val="24"/>
                <w:szCs w:val="24"/>
              </w:rPr>
            </w:pPr>
            <w:r w:rsidRPr="00745335">
              <w:rPr>
                <w:rFonts w:ascii="Times New Roman" w:eastAsia="Times New Roman" w:hAnsi="Times New Roman"/>
                <w:sz w:val="24"/>
                <w:szCs w:val="24"/>
              </w:rPr>
              <w:t xml:space="preserve">Декларация о соответствии обязательным требованиям участника закупки, установлена в </w:t>
            </w:r>
            <w:r w:rsidRPr="00745335">
              <w:rPr>
                <w:rFonts w:ascii="Times New Roman" w:eastAsia="Times New Roman" w:hAnsi="Times New Roman"/>
                <w:b/>
                <w:sz w:val="24"/>
                <w:szCs w:val="24"/>
              </w:rPr>
              <w:t xml:space="preserve">рекомендуемых формах </w:t>
            </w:r>
            <w:r w:rsidRPr="00745335">
              <w:rPr>
                <w:rFonts w:ascii="Times New Roman" w:eastAsia="Times New Roman" w:hAnsi="Times New Roman"/>
                <w:b/>
                <w:color w:val="0000FF"/>
                <w:sz w:val="24"/>
                <w:szCs w:val="24"/>
              </w:rPr>
              <w:t xml:space="preserve">Раздела </w:t>
            </w:r>
            <w:r w:rsidRPr="00745335">
              <w:rPr>
                <w:rFonts w:ascii="Times New Roman" w:eastAsia="Times New Roman" w:hAnsi="Times New Roman"/>
                <w:b/>
                <w:color w:val="0000FF"/>
                <w:sz w:val="24"/>
                <w:szCs w:val="24"/>
                <w:lang w:val="en-US"/>
              </w:rPr>
              <w:t>V</w:t>
            </w:r>
            <w:r w:rsidRPr="00745335">
              <w:rPr>
                <w:rFonts w:ascii="Times New Roman" w:eastAsia="Times New Roman" w:hAnsi="Times New Roman"/>
                <w:b/>
                <w:sz w:val="24"/>
                <w:szCs w:val="24"/>
              </w:rPr>
              <w:t>.</w:t>
            </w:r>
          </w:p>
        </w:tc>
      </w:tr>
      <w:tr w:rsidR="00901CA5" w:rsidRPr="0015272A">
        <w:trPr>
          <w:trHeight w:val="180"/>
        </w:trPr>
        <w:tc>
          <w:tcPr>
            <w:tcW w:w="11286" w:type="dxa"/>
            <w:gridSpan w:val="5"/>
            <w:tcBorders>
              <w:top w:val="single" w:sz="4" w:space="0" w:color="auto"/>
              <w:left w:val="single" w:sz="4" w:space="0" w:color="auto"/>
              <w:bottom w:val="single" w:sz="4" w:space="0" w:color="auto"/>
              <w:right w:val="single" w:sz="4" w:space="0" w:color="auto"/>
            </w:tcBorders>
          </w:tcPr>
          <w:p w:rsidR="00901CA5" w:rsidRPr="0015272A" w:rsidRDefault="00901CA5" w:rsidP="00901CA5">
            <w:pPr>
              <w:tabs>
                <w:tab w:val="left" w:pos="540"/>
                <w:tab w:val="left" w:pos="900"/>
              </w:tabs>
              <w:jc w:val="both"/>
              <w:rPr>
                <w:color w:val="000000"/>
                <w:sz w:val="24"/>
                <w:szCs w:val="24"/>
              </w:rPr>
            </w:pPr>
            <w:r w:rsidRPr="0015272A">
              <w:rPr>
                <w:rFonts w:eastAsia="Times New Roman"/>
                <w:b/>
                <w:bCs/>
                <w:color w:val="0000FF"/>
                <w:sz w:val="24"/>
                <w:szCs w:val="24"/>
                <w:lang w:eastAsia="en-US"/>
              </w:rPr>
              <w:t xml:space="preserve">К </w:t>
            </w:r>
            <w:r w:rsidR="00C43490">
              <w:rPr>
                <w:rFonts w:eastAsia="Times New Roman"/>
                <w:b/>
                <w:bCs/>
                <w:color w:val="0000FF"/>
                <w:sz w:val="24"/>
                <w:szCs w:val="24"/>
                <w:lang w:eastAsia="en-US"/>
              </w:rPr>
              <w:t xml:space="preserve"> </w:t>
            </w:r>
            <w:r w:rsidRPr="0015272A">
              <w:rPr>
                <w:rFonts w:eastAsia="Times New Roman"/>
                <w:b/>
                <w:bCs/>
                <w:color w:val="0000FF"/>
                <w:sz w:val="24"/>
                <w:szCs w:val="24"/>
                <w:lang w:eastAsia="en-US"/>
              </w:rPr>
              <w:t>участникам закупки предъявляются следующие обязательные требования:</w:t>
            </w:r>
          </w:p>
        </w:tc>
      </w:tr>
      <w:tr w:rsidR="00901CA5" w:rsidRPr="0015272A" w:rsidTr="00014771">
        <w:tc>
          <w:tcPr>
            <w:tcW w:w="796" w:type="dxa"/>
          </w:tcPr>
          <w:p w:rsidR="00901CA5" w:rsidRPr="008D2B6C" w:rsidRDefault="00901CA5" w:rsidP="008D2B6C">
            <w:pPr>
              <w:pStyle w:val="ConsNonformat"/>
              <w:jc w:val="right"/>
              <w:rPr>
                <w:color w:val="000000"/>
              </w:rPr>
            </w:pPr>
            <w:bookmarkStart w:id="8" w:name="_Hlk241133931"/>
            <w:r w:rsidRPr="008D2B6C">
              <w:rPr>
                <w:bCs/>
              </w:rPr>
              <w:t>1</w:t>
            </w:r>
          </w:p>
        </w:tc>
        <w:tc>
          <w:tcPr>
            <w:tcW w:w="8506" w:type="dxa"/>
            <w:gridSpan w:val="3"/>
          </w:tcPr>
          <w:p w:rsidR="00901CA5" w:rsidRPr="000B3B2B" w:rsidRDefault="004A66A5" w:rsidP="00901CA5">
            <w:pPr>
              <w:tabs>
                <w:tab w:val="left" w:pos="540"/>
                <w:tab w:val="left" w:pos="900"/>
              </w:tabs>
              <w:jc w:val="both"/>
              <w:rPr>
                <w:rFonts w:eastAsia="Times New Roman"/>
                <w:sz w:val="24"/>
                <w:szCs w:val="24"/>
              </w:rPr>
            </w:pPr>
            <w:r w:rsidRPr="000B3B2B">
              <w:rPr>
                <w:rFonts w:eastAsia="Times New Roman"/>
                <w:sz w:val="24"/>
                <w:szCs w:val="24"/>
              </w:rPr>
              <w:t xml:space="preserve">соответствие Участника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w:t>
            </w:r>
            <w:r w:rsidRPr="000B3B2B">
              <w:rPr>
                <w:rFonts w:eastAsia="Times New Roman"/>
                <w:sz w:val="24"/>
                <w:szCs w:val="24"/>
              </w:rPr>
              <w:lastRenderedPageBreak/>
              <w:t>закупки</w:t>
            </w:r>
          </w:p>
        </w:tc>
        <w:tc>
          <w:tcPr>
            <w:tcW w:w="1984" w:type="dxa"/>
          </w:tcPr>
          <w:p w:rsidR="00901CA5" w:rsidRPr="005E2C70" w:rsidRDefault="000B3B2B" w:rsidP="00901CA5">
            <w:pPr>
              <w:widowControl/>
              <w:suppressAutoHyphens w:val="0"/>
              <w:jc w:val="both"/>
              <w:textAlignment w:val="auto"/>
              <w:rPr>
                <w:rFonts w:eastAsia="Times New Roman"/>
                <w:sz w:val="24"/>
                <w:szCs w:val="24"/>
                <w:lang w:eastAsia="ru-RU"/>
              </w:rPr>
            </w:pPr>
            <w:r w:rsidRPr="000B3B2B">
              <w:rPr>
                <w:rFonts w:eastAsia="Times New Roman"/>
                <w:color w:val="FF0000"/>
                <w:sz w:val="24"/>
                <w:szCs w:val="24"/>
              </w:rPr>
              <w:lastRenderedPageBreak/>
              <w:t>Не у</w:t>
            </w:r>
            <w:r w:rsidR="00901CA5" w:rsidRPr="000B3B2B">
              <w:rPr>
                <w:rFonts w:eastAsia="Times New Roman"/>
                <w:color w:val="FF0000"/>
                <w:sz w:val="24"/>
                <w:szCs w:val="24"/>
              </w:rPr>
              <w:t>становлено</w:t>
            </w:r>
          </w:p>
        </w:tc>
      </w:tr>
      <w:tr w:rsidR="00901CA5" w:rsidRPr="0015272A" w:rsidTr="00014771">
        <w:tc>
          <w:tcPr>
            <w:tcW w:w="796" w:type="dxa"/>
          </w:tcPr>
          <w:p w:rsidR="00901CA5" w:rsidRPr="008D2B6C" w:rsidRDefault="00901CA5" w:rsidP="008D2B6C">
            <w:pPr>
              <w:pStyle w:val="ConsNonformat"/>
              <w:jc w:val="right"/>
              <w:rPr>
                <w:color w:val="000000"/>
              </w:rPr>
            </w:pPr>
            <w:r w:rsidRPr="008D2B6C">
              <w:rPr>
                <w:bCs/>
              </w:rPr>
              <w:lastRenderedPageBreak/>
              <w:t>2</w:t>
            </w:r>
          </w:p>
        </w:tc>
        <w:tc>
          <w:tcPr>
            <w:tcW w:w="8506" w:type="dxa"/>
            <w:gridSpan w:val="3"/>
          </w:tcPr>
          <w:p w:rsidR="00901CA5" w:rsidRPr="0015272A" w:rsidRDefault="004A66A5" w:rsidP="001500A5">
            <w:pPr>
              <w:pStyle w:val="ConsNonformat"/>
              <w:jc w:val="both"/>
              <w:rPr>
                <w:color w:val="000000"/>
                <w:sz w:val="24"/>
                <w:szCs w:val="24"/>
              </w:rPr>
            </w:pPr>
            <w:r w:rsidRPr="004A66A5">
              <w:rPr>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tc>
        <w:tc>
          <w:tcPr>
            <w:tcW w:w="1984" w:type="dxa"/>
          </w:tcPr>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color w:val="FF0000"/>
                <w:sz w:val="24"/>
                <w:szCs w:val="24"/>
              </w:rPr>
              <w:t>Установлено</w:t>
            </w:r>
          </w:p>
        </w:tc>
      </w:tr>
      <w:tr w:rsidR="00901CA5" w:rsidRPr="0015272A" w:rsidTr="00014771">
        <w:tc>
          <w:tcPr>
            <w:tcW w:w="796" w:type="dxa"/>
          </w:tcPr>
          <w:p w:rsidR="00901CA5" w:rsidRPr="008D2B6C" w:rsidRDefault="00901CA5" w:rsidP="008D2B6C">
            <w:pPr>
              <w:pStyle w:val="ConsNonformat"/>
              <w:jc w:val="right"/>
              <w:rPr>
                <w:color w:val="000000"/>
              </w:rPr>
            </w:pPr>
            <w:r w:rsidRPr="008D2B6C">
              <w:rPr>
                <w:bCs/>
              </w:rPr>
              <w:t>3</w:t>
            </w:r>
          </w:p>
        </w:tc>
        <w:tc>
          <w:tcPr>
            <w:tcW w:w="8506" w:type="dxa"/>
            <w:gridSpan w:val="3"/>
          </w:tcPr>
          <w:p w:rsidR="00901CA5" w:rsidRPr="0015272A" w:rsidRDefault="004A66A5" w:rsidP="001500A5">
            <w:pPr>
              <w:pStyle w:val="ConsNonformat"/>
              <w:jc w:val="both"/>
              <w:rPr>
                <w:color w:val="000000"/>
                <w:sz w:val="24"/>
                <w:szCs w:val="24"/>
              </w:rPr>
            </w:pPr>
            <w:r w:rsidRPr="004A66A5">
              <w:rPr>
                <w:sz w:val="24"/>
                <w:szCs w:val="24"/>
              </w:rPr>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p>
        </w:tc>
        <w:tc>
          <w:tcPr>
            <w:tcW w:w="1984" w:type="dxa"/>
          </w:tcPr>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color w:val="FF0000"/>
                <w:sz w:val="24"/>
                <w:szCs w:val="24"/>
              </w:rPr>
              <w:t>Установлено</w:t>
            </w:r>
          </w:p>
        </w:tc>
      </w:tr>
      <w:tr w:rsidR="00901CA5" w:rsidRPr="0015272A" w:rsidTr="00014771">
        <w:tc>
          <w:tcPr>
            <w:tcW w:w="796" w:type="dxa"/>
          </w:tcPr>
          <w:p w:rsidR="00901CA5" w:rsidRPr="008D2B6C" w:rsidRDefault="004766DE" w:rsidP="008D2B6C">
            <w:pPr>
              <w:pStyle w:val="ConsNonformat"/>
              <w:jc w:val="right"/>
              <w:rPr>
                <w:color w:val="000000"/>
              </w:rPr>
            </w:pPr>
            <w:r w:rsidRPr="008D2B6C">
              <w:rPr>
                <w:color w:val="000000"/>
              </w:rPr>
              <w:t>4</w:t>
            </w:r>
          </w:p>
        </w:tc>
        <w:tc>
          <w:tcPr>
            <w:tcW w:w="8506" w:type="dxa"/>
            <w:gridSpan w:val="3"/>
          </w:tcPr>
          <w:p w:rsidR="00901CA5" w:rsidRPr="0015272A" w:rsidRDefault="004531A0" w:rsidP="00901CA5">
            <w:pPr>
              <w:tabs>
                <w:tab w:val="left" w:pos="540"/>
                <w:tab w:val="left" w:pos="900"/>
              </w:tabs>
              <w:jc w:val="both"/>
              <w:rPr>
                <w:rFonts w:eastAsia="Times New Roman"/>
                <w:sz w:val="24"/>
                <w:szCs w:val="24"/>
              </w:rPr>
            </w:pPr>
            <w:r>
              <w:rPr>
                <w:rFonts w:eastAsia="Times New Roman"/>
                <w:sz w:val="24"/>
                <w:szCs w:val="24"/>
                <w:lang w:eastAsia="en-US"/>
              </w:rPr>
              <w:t>отсутствие</w:t>
            </w:r>
            <w:r w:rsidR="001500A5" w:rsidRPr="0015272A">
              <w:rPr>
                <w:rFonts w:eastAsia="Times New Roman"/>
                <w:sz w:val="24"/>
                <w:szCs w:val="24"/>
                <w:lang w:eastAsia="en-US"/>
              </w:rPr>
              <w:t xml:space="preserve">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984" w:type="dxa"/>
          </w:tcPr>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color w:val="FF0000"/>
                <w:sz w:val="24"/>
                <w:szCs w:val="24"/>
              </w:rPr>
              <w:t>Установлено</w:t>
            </w:r>
          </w:p>
        </w:tc>
      </w:tr>
      <w:tr w:rsidR="00901CA5" w:rsidRPr="0015272A" w:rsidTr="00014771">
        <w:tc>
          <w:tcPr>
            <w:tcW w:w="796" w:type="dxa"/>
          </w:tcPr>
          <w:p w:rsidR="00901CA5" w:rsidRPr="008D2B6C" w:rsidRDefault="004766DE" w:rsidP="008D2B6C">
            <w:pPr>
              <w:pStyle w:val="ConsNonformat"/>
              <w:jc w:val="right"/>
              <w:rPr>
                <w:color w:val="000000"/>
              </w:rPr>
            </w:pPr>
            <w:r w:rsidRPr="008D2B6C">
              <w:rPr>
                <w:bCs/>
              </w:rPr>
              <w:t>5</w:t>
            </w:r>
          </w:p>
        </w:tc>
        <w:tc>
          <w:tcPr>
            <w:tcW w:w="8506" w:type="dxa"/>
            <w:gridSpan w:val="3"/>
          </w:tcPr>
          <w:p w:rsidR="00901CA5" w:rsidRPr="0015272A" w:rsidRDefault="001500A5" w:rsidP="00901CA5">
            <w:pPr>
              <w:jc w:val="both"/>
              <w:rPr>
                <w:rFonts w:eastAsia="Times New Roman"/>
                <w:sz w:val="24"/>
                <w:szCs w:val="24"/>
              </w:rPr>
            </w:pPr>
            <w:r w:rsidRPr="0015272A">
              <w:rPr>
                <w:rFonts w:eastAsia="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1984" w:type="dxa"/>
          </w:tcPr>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color w:val="FF0000"/>
                <w:sz w:val="24"/>
                <w:szCs w:val="24"/>
              </w:rPr>
              <w:t>Установлено</w:t>
            </w:r>
          </w:p>
        </w:tc>
      </w:tr>
      <w:tr w:rsidR="00383006" w:rsidRPr="0015272A" w:rsidTr="00014771">
        <w:tc>
          <w:tcPr>
            <w:tcW w:w="796" w:type="dxa"/>
          </w:tcPr>
          <w:p w:rsidR="00383006" w:rsidRPr="008D2B6C" w:rsidRDefault="004766DE" w:rsidP="008D2B6C">
            <w:pPr>
              <w:pStyle w:val="ConsNonformat"/>
              <w:jc w:val="right"/>
              <w:rPr>
                <w:bCs/>
              </w:rPr>
            </w:pPr>
            <w:r w:rsidRPr="008D2B6C">
              <w:rPr>
                <w:bCs/>
              </w:rPr>
              <w:t>6</w:t>
            </w:r>
          </w:p>
        </w:tc>
        <w:tc>
          <w:tcPr>
            <w:tcW w:w="8506" w:type="dxa"/>
            <w:gridSpan w:val="3"/>
          </w:tcPr>
          <w:p w:rsidR="00383006" w:rsidRPr="0015272A" w:rsidRDefault="00484BD8" w:rsidP="00901CA5">
            <w:pPr>
              <w:jc w:val="both"/>
              <w:rPr>
                <w:rFonts w:eastAsia="Times New Roman"/>
                <w:sz w:val="24"/>
                <w:szCs w:val="24"/>
              </w:rPr>
            </w:pPr>
            <w:r w:rsidRPr="0015272A">
              <w:rPr>
                <w:rFonts w:eastAsia="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sidR="004531A0">
              <w:rPr>
                <w:rFonts w:eastAsia="Times New Roman"/>
                <w:sz w:val="24"/>
                <w:szCs w:val="24"/>
              </w:rPr>
              <w:t>м</w:t>
            </w:r>
            <w:r w:rsidRPr="0015272A">
              <w:rPr>
                <w:rFonts w:eastAsia="Times New Roman"/>
                <w:sz w:val="24"/>
                <w:szCs w:val="24"/>
              </w:rPr>
              <w:t>»</w:t>
            </w:r>
          </w:p>
        </w:tc>
        <w:tc>
          <w:tcPr>
            <w:tcW w:w="1984" w:type="dxa"/>
          </w:tcPr>
          <w:p w:rsidR="00383006" w:rsidRPr="0015272A" w:rsidRDefault="00383006" w:rsidP="00901CA5">
            <w:pPr>
              <w:widowControl/>
              <w:suppressAutoHyphens w:val="0"/>
              <w:jc w:val="both"/>
              <w:textAlignment w:val="auto"/>
              <w:rPr>
                <w:rFonts w:eastAsia="Times New Roman"/>
                <w:color w:val="FF0000"/>
                <w:sz w:val="24"/>
                <w:szCs w:val="24"/>
              </w:rPr>
            </w:pPr>
            <w:r w:rsidRPr="0015272A">
              <w:rPr>
                <w:rFonts w:eastAsia="Times New Roman"/>
                <w:color w:val="FF0000"/>
                <w:sz w:val="24"/>
                <w:szCs w:val="24"/>
              </w:rPr>
              <w:t>Установлено</w:t>
            </w:r>
          </w:p>
        </w:tc>
      </w:tr>
      <w:tr w:rsidR="00FB6FD7" w:rsidRPr="0015272A" w:rsidTr="00014771">
        <w:tc>
          <w:tcPr>
            <w:tcW w:w="796" w:type="dxa"/>
          </w:tcPr>
          <w:p w:rsidR="00FB6FD7" w:rsidRPr="008D2B6C" w:rsidRDefault="004766DE" w:rsidP="008D2B6C">
            <w:pPr>
              <w:pStyle w:val="ConsNonformat"/>
              <w:jc w:val="right"/>
              <w:rPr>
                <w:bCs/>
              </w:rPr>
            </w:pPr>
            <w:r w:rsidRPr="008D2B6C">
              <w:rPr>
                <w:bCs/>
              </w:rPr>
              <w:t>7</w:t>
            </w:r>
          </w:p>
        </w:tc>
        <w:tc>
          <w:tcPr>
            <w:tcW w:w="8506" w:type="dxa"/>
            <w:gridSpan w:val="3"/>
          </w:tcPr>
          <w:p w:rsidR="00FB6FD7" w:rsidRPr="0015272A" w:rsidRDefault="00FB6FD7" w:rsidP="00901CA5">
            <w:pPr>
              <w:jc w:val="both"/>
              <w:rPr>
                <w:rFonts w:eastAsia="Times New Roman"/>
                <w:sz w:val="24"/>
                <w:szCs w:val="24"/>
              </w:rPr>
            </w:pPr>
            <w:r w:rsidRPr="00FB6FD7">
              <w:rPr>
                <w:rFonts w:eastAsia="Times New Roman"/>
                <w:sz w:val="24"/>
                <w:szCs w:val="24"/>
                <w:lang w:eastAsia="ru-RU"/>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w:t>
            </w:r>
            <w:r w:rsidR="002A2038" w:rsidRPr="000B3B2B">
              <w:rPr>
                <w:rFonts w:eastAsia="Calibri"/>
                <w:sz w:val="24"/>
                <w:szCs w:val="24"/>
                <w:lang w:eastAsia="en-US"/>
              </w:rPr>
              <w:t>комиссии</w:t>
            </w:r>
            <w:r w:rsidRPr="00FB6FD7">
              <w:rPr>
                <w:rFonts w:eastAsia="Times New Roman"/>
                <w:sz w:val="24"/>
                <w:szCs w:val="24"/>
                <w:lang w:eastAsia="ru-RU"/>
              </w:rPr>
              <w:t>,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1984" w:type="dxa"/>
          </w:tcPr>
          <w:p w:rsidR="00FB6FD7" w:rsidRPr="0015272A" w:rsidRDefault="00FB6FD7" w:rsidP="00901CA5">
            <w:pPr>
              <w:widowControl/>
              <w:suppressAutoHyphens w:val="0"/>
              <w:jc w:val="both"/>
              <w:textAlignment w:val="auto"/>
              <w:rPr>
                <w:rFonts w:eastAsia="Times New Roman"/>
                <w:color w:val="FF0000"/>
                <w:sz w:val="24"/>
                <w:szCs w:val="24"/>
              </w:rPr>
            </w:pPr>
            <w:r w:rsidRPr="0015272A">
              <w:rPr>
                <w:rFonts w:eastAsia="Times New Roman"/>
                <w:color w:val="FF0000"/>
                <w:sz w:val="24"/>
                <w:szCs w:val="24"/>
              </w:rPr>
              <w:t>Установлено</w:t>
            </w:r>
          </w:p>
        </w:tc>
      </w:tr>
      <w:bookmarkEnd w:id="8"/>
      <w:tr w:rsidR="00901CA5" w:rsidRPr="0015272A" w:rsidTr="001D449B">
        <w:tc>
          <w:tcPr>
            <w:tcW w:w="796" w:type="dxa"/>
          </w:tcPr>
          <w:p w:rsidR="00901CA5" w:rsidRPr="0015272A" w:rsidRDefault="00901CA5" w:rsidP="00901CA5">
            <w:pPr>
              <w:pStyle w:val="ConsNonformat"/>
              <w:rPr>
                <w:color w:val="000000"/>
                <w:sz w:val="24"/>
                <w:szCs w:val="24"/>
              </w:rPr>
            </w:pPr>
            <w:r w:rsidRPr="0015272A">
              <w:rPr>
                <w:color w:val="000000"/>
                <w:sz w:val="24"/>
                <w:szCs w:val="24"/>
              </w:rPr>
              <w:t>25</w:t>
            </w:r>
          </w:p>
        </w:tc>
        <w:tc>
          <w:tcPr>
            <w:tcW w:w="3119" w:type="dxa"/>
          </w:tcPr>
          <w:p w:rsidR="00901CA5" w:rsidRPr="0015272A" w:rsidRDefault="00901CA5" w:rsidP="00901CA5">
            <w:pPr>
              <w:pStyle w:val="ConsNonformat"/>
              <w:rPr>
                <w:color w:val="000000"/>
                <w:sz w:val="24"/>
                <w:szCs w:val="24"/>
              </w:rPr>
            </w:pPr>
            <w:r w:rsidRPr="0015272A">
              <w:rPr>
                <w:color w:val="000000"/>
                <w:sz w:val="24"/>
                <w:szCs w:val="24"/>
              </w:rPr>
              <w:t>Требования к содержанию, форме, оформлению и составу заявки на участие в закупке</w:t>
            </w:r>
          </w:p>
        </w:tc>
        <w:tc>
          <w:tcPr>
            <w:tcW w:w="7371" w:type="dxa"/>
            <w:gridSpan w:val="3"/>
          </w:tcPr>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sz w:val="24"/>
                <w:szCs w:val="24"/>
                <w:lang w:eastAsia="ru-RU"/>
              </w:rPr>
              <w:t xml:space="preserve">Заявка на участие в электронном аукционе состоит из двух частей. </w:t>
            </w:r>
          </w:p>
          <w:p w:rsidR="00901CA5" w:rsidRPr="0015272A" w:rsidRDefault="00901CA5" w:rsidP="00901CA5">
            <w:pPr>
              <w:widowControl/>
              <w:suppressAutoHyphens w:val="0"/>
              <w:autoSpaceDE w:val="0"/>
              <w:autoSpaceDN w:val="0"/>
              <w:adjustRightInd w:val="0"/>
              <w:jc w:val="both"/>
              <w:textAlignment w:val="auto"/>
              <w:rPr>
                <w:rFonts w:eastAsia="Times New Roman"/>
                <w:sz w:val="24"/>
                <w:szCs w:val="24"/>
              </w:rPr>
            </w:pPr>
          </w:p>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sz w:val="24"/>
                <w:szCs w:val="24"/>
                <w:lang w:eastAsia="ru-RU"/>
              </w:rPr>
              <w:t xml:space="preserve">Заявка на участие в электронном аукционе, </w:t>
            </w:r>
            <w:r w:rsidRPr="0015272A">
              <w:rPr>
                <w:rFonts w:eastAsia="Times New Roman"/>
                <w:color w:val="FF0000"/>
                <w:sz w:val="24"/>
                <w:szCs w:val="24"/>
                <w:lang w:eastAsia="ru-RU"/>
              </w:rPr>
              <w:t xml:space="preserve">состоящее из </w:t>
            </w:r>
            <w:r w:rsidR="00BA7C22">
              <w:rPr>
                <w:rFonts w:eastAsia="Times New Roman"/>
                <w:color w:val="FF0000"/>
                <w:sz w:val="24"/>
                <w:szCs w:val="24"/>
                <w:lang w:eastAsia="ru-RU"/>
              </w:rPr>
              <w:t>2 (</w:t>
            </w:r>
            <w:r w:rsidRPr="0015272A">
              <w:rPr>
                <w:rFonts w:eastAsia="Times New Roman"/>
                <w:color w:val="FF0000"/>
                <w:sz w:val="24"/>
                <w:szCs w:val="24"/>
                <w:lang w:eastAsia="ru-RU"/>
              </w:rPr>
              <w:t>двух</w:t>
            </w:r>
            <w:r w:rsidR="00BA7C22">
              <w:rPr>
                <w:rFonts w:eastAsia="Times New Roman"/>
                <w:color w:val="FF0000"/>
                <w:sz w:val="24"/>
                <w:szCs w:val="24"/>
                <w:lang w:eastAsia="ru-RU"/>
              </w:rPr>
              <w:t>)</w:t>
            </w:r>
            <w:r w:rsidRPr="0015272A">
              <w:rPr>
                <w:rFonts w:eastAsia="Times New Roman"/>
                <w:color w:val="FF0000"/>
                <w:sz w:val="24"/>
                <w:szCs w:val="24"/>
                <w:lang w:eastAsia="ru-RU"/>
              </w:rPr>
              <w:t xml:space="preserve"> частей</w:t>
            </w:r>
            <w:r w:rsidRPr="0015272A">
              <w:rPr>
                <w:rFonts w:eastAsia="Times New Roman"/>
                <w:sz w:val="24"/>
                <w:szCs w:val="24"/>
                <w:lang w:eastAsia="ru-RU"/>
              </w:rPr>
              <w:t>, направляется участником такого аукциона оператору электронной площадки в форме электронного документа. Указанные электронные документы подаются одновременно в порядке, установленном регламентом электронной площадки.</w:t>
            </w:r>
          </w:p>
          <w:p w:rsidR="00901CA5" w:rsidRPr="0015272A" w:rsidRDefault="00901CA5" w:rsidP="00901CA5">
            <w:pPr>
              <w:widowControl/>
              <w:suppressAutoHyphens w:val="0"/>
              <w:jc w:val="both"/>
              <w:textAlignment w:val="auto"/>
              <w:rPr>
                <w:rFonts w:eastAsia="Times New Roman"/>
                <w:i/>
                <w:iCs/>
                <w:sz w:val="24"/>
                <w:szCs w:val="24"/>
                <w:lang w:eastAsia="ru-RU"/>
              </w:rPr>
            </w:pPr>
            <w:r w:rsidRPr="0015272A">
              <w:rPr>
                <w:rFonts w:eastAsia="Times New Roman"/>
                <w:i/>
                <w:iCs/>
                <w:sz w:val="24"/>
                <w:szCs w:val="24"/>
                <w:lang w:eastAsia="ru-RU"/>
              </w:rPr>
              <w:t>Ценовое предложение подается участником закупки на электронной площадке в указанную в извещении о проведении аукциона в электронной форме и документации о закупке дату проведения аукциона.</w:t>
            </w:r>
          </w:p>
          <w:p w:rsidR="00901CA5" w:rsidRPr="0015272A" w:rsidRDefault="00901CA5" w:rsidP="00901CA5">
            <w:pPr>
              <w:widowControl/>
              <w:suppressAutoHyphens w:val="0"/>
              <w:jc w:val="both"/>
              <w:textAlignment w:val="auto"/>
              <w:rPr>
                <w:rFonts w:eastAsia="Times New Roman"/>
                <w:b/>
                <w:sz w:val="24"/>
                <w:szCs w:val="24"/>
                <w:lang w:eastAsia="ru-RU"/>
              </w:rPr>
            </w:pPr>
            <w:r w:rsidRPr="0015272A">
              <w:rPr>
                <w:rFonts w:eastAsia="Times New Roman"/>
                <w:b/>
                <w:sz w:val="24"/>
                <w:szCs w:val="24"/>
                <w:lang w:eastAsia="ru-RU"/>
              </w:rPr>
              <w:t>*</w:t>
            </w:r>
            <w:r w:rsidRPr="0015272A">
              <w:t xml:space="preserve"> </w:t>
            </w:r>
            <w:r w:rsidRPr="0015272A">
              <w:rPr>
                <w:rFonts w:eastAsia="Times New Roman"/>
                <w:b/>
                <w:sz w:val="24"/>
                <w:szCs w:val="24"/>
                <w:lang w:eastAsia="ru-RU"/>
              </w:rPr>
              <w:t xml:space="preserve">Формы документов в составе заявки на участие в аукционе в </w:t>
            </w:r>
            <w:r w:rsidRPr="0015272A">
              <w:rPr>
                <w:rFonts w:eastAsia="Times New Roman"/>
                <w:b/>
                <w:sz w:val="24"/>
                <w:szCs w:val="24"/>
                <w:lang w:eastAsia="ru-RU"/>
              </w:rPr>
              <w:lastRenderedPageBreak/>
              <w:t xml:space="preserve">электронной форме приведены в </w:t>
            </w:r>
            <w:r w:rsidRPr="0015272A">
              <w:rPr>
                <w:rFonts w:eastAsia="Times New Roman"/>
                <w:b/>
                <w:color w:val="0000FF"/>
                <w:sz w:val="24"/>
                <w:szCs w:val="24"/>
                <w:lang w:eastAsia="ru-RU"/>
              </w:rPr>
              <w:t xml:space="preserve">Разделе </w:t>
            </w:r>
            <w:r w:rsidRPr="0015272A">
              <w:rPr>
                <w:rFonts w:eastAsia="Times New Roman"/>
                <w:b/>
                <w:color w:val="0000FF"/>
                <w:sz w:val="24"/>
                <w:szCs w:val="24"/>
                <w:lang w:val="en-US" w:eastAsia="ru-RU"/>
              </w:rPr>
              <w:t>V</w:t>
            </w:r>
            <w:r w:rsidRPr="0015272A">
              <w:rPr>
                <w:rFonts w:eastAsia="Times New Roman"/>
                <w:b/>
                <w:sz w:val="24"/>
                <w:szCs w:val="24"/>
              </w:rPr>
              <w:t xml:space="preserve"> закупочной документации.</w:t>
            </w:r>
          </w:p>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sz w:val="24"/>
                <w:szCs w:val="24"/>
                <w:lang w:eastAsia="ru-RU"/>
              </w:rPr>
              <w:t>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901CA5" w:rsidRPr="0015272A" w:rsidRDefault="00901CA5" w:rsidP="00901CA5">
            <w:pPr>
              <w:widowControl/>
              <w:suppressAutoHyphens w:val="0"/>
              <w:jc w:val="both"/>
              <w:textAlignment w:val="auto"/>
              <w:rPr>
                <w:rFonts w:eastAsia="Times New Roman"/>
                <w:sz w:val="24"/>
                <w:szCs w:val="24"/>
                <w:lang w:eastAsia="ru-RU"/>
              </w:rPr>
            </w:pPr>
            <w:r w:rsidRPr="0015272A">
              <w:rPr>
                <w:bCs/>
                <w:iCs/>
                <w:sz w:val="24"/>
                <w:szCs w:val="24"/>
              </w:rPr>
              <w:t xml:space="preserve">В случае установления недостоверности сведений, содержащихся в информации и (или) документах, представленных участником закупки, установления факта несоответствия требованиям, указанным в извещении и (или) документации о закупке, </w:t>
            </w:r>
            <w:r w:rsidR="002A2038" w:rsidRPr="00285F27">
              <w:rPr>
                <w:rFonts w:eastAsia="Calibri"/>
                <w:i/>
                <w:iCs/>
                <w:sz w:val="24"/>
                <w:szCs w:val="24"/>
                <w:lang w:eastAsia="en-US"/>
              </w:rPr>
              <w:t>Единая закупочная комиссия</w:t>
            </w:r>
            <w:r w:rsidRPr="0015272A">
              <w:rPr>
                <w:bCs/>
                <w:iCs/>
                <w:sz w:val="24"/>
                <w:szCs w:val="24"/>
              </w:rPr>
              <w:t xml:space="preserve"> обязана отстранить такого участника от участия в закупке на любом этапе ее проведения, в том числе в любой момент до заключения договора.</w:t>
            </w:r>
          </w:p>
        </w:tc>
      </w:tr>
      <w:tr w:rsidR="00901CA5" w:rsidRPr="0015272A">
        <w:tc>
          <w:tcPr>
            <w:tcW w:w="11286" w:type="dxa"/>
            <w:gridSpan w:val="5"/>
          </w:tcPr>
          <w:p w:rsidR="00901CA5" w:rsidRPr="0015272A" w:rsidRDefault="00901CA5" w:rsidP="00901CA5">
            <w:pPr>
              <w:widowControl/>
              <w:suppressAutoHyphens w:val="0"/>
              <w:autoSpaceDE w:val="0"/>
              <w:autoSpaceDN w:val="0"/>
              <w:adjustRightInd w:val="0"/>
              <w:jc w:val="both"/>
              <w:textAlignment w:val="auto"/>
              <w:outlineLvl w:val="1"/>
              <w:rPr>
                <w:rFonts w:eastAsia="Times New Roman"/>
                <w:b/>
                <w:color w:val="0000FF"/>
                <w:sz w:val="24"/>
                <w:szCs w:val="24"/>
                <w:lang w:eastAsia="ru-RU"/>
              </w:rPr>
            </w:pPr>
            <w:r w:rsidRPr="0015272A">
              <w:rPr>
                <w:rFonts w:eastAsia="Times New Roman"/>
                <w:b/>
                <w:color w:val="0000FF"/>
                <w:sz w:val="24"/>
                <w:szCs w:val="28"/>
                <w:lang w:eastAsia="ru-RU"/>
              </w:rPr>
              <w:lastRenderedPageBreak/>
              <w:t xml:space="preserve">Первая часть заявки на участие в аукционе в электронной </w:t>
            </w:r>
            <w:r w:rsidRPr="0015272A">
              <w:rPr>
                <w:rFonts w:eastAsia="Times New Roman"/>
                <w:b/>
                <w:color w:val="0000FF"/>
                <w:sz w:val="24"/>
                <w:szCs w:val="24"/>
                <w:lang w:eastAsia="ru-RU"/>
              </w:rPr>
              <w:t>форме должна содержать предложение участника закупки в отношении предмета закупки, включая:</w:t>
            </w:r>
          </w:p>
        </w:tc>
      </w:tr>
      <w:tr w:rsidR="00901CA5" w:rsidRPr="0015272A">
        <w:tc>
          <w:tcPr>
            <w:tcW w:w="796" w:type="dxa"/>
            <w:tcBorders>
              <w:top w:val="single" w:sz="4" w:space="0" w:color="auto"/>
              <w:bottom w:val="single" w:sz="4" w:space="0" w:color="auto"/>
            </w:tcBorders>
          </w:tcPr>
          <w:p w:rsidR="00901CA5" w:rsidRPr="0015272A" w:rsidRDefault="00901CA5" w:rsidP="008D2B6C">
            <w:pPr>
              <w:jc w:val="center"/>
              <w:rPr>
                <w:rFonts w:eastAsia="Times New Roman"/>
                <w:sz w:val="24"/>
                <w:szCs w:val="24"/>
                <w:lang w:eastAsia="ru-RU"/>
              </w:rPr>
            </w:pPr>
            <w:r w:rsidRPr="0015272A">
              <w:rPr>
                <w:rFonts w:eastAsia="Times New Roman"/>
                <w:sz w:val="24"/>
                <w:szCs w:val="24"/>
                <w:lang w:eastAsia="ru-RU"/>
              </w:rPr>
              <w:t>1</w:t>
            </w:r>
          </w:p>
        </w:tc>
        <w:tc>
          <w:tcPr>
            <w:tcW w:w="8364" w:type="dxa"/>
            <w:gridSpan w:val="2"/>
          </w:tcPr>
          <w:p w:rsidR="00901CA5" w:rsidRPr="0015272A" w:rsidRDefault="00901CA5" w:rsidP="00901CA5">
            <w:pPr>
              <w:jc w:val="both"/>
              <w:rPr>
                <w:rFonts w:eastAsia="Times New Roman"/>
                <w:sz w:val="24"/>
                <w:szCs w:val="24"/>
              </w:rPr>
            </w:pPr>
            <w:r w:rsidRPr="0015272A">
              <w:rPr>
                <w:rFonts w:eastAsia="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15272A">
              <w:rPr>
                <w:rFonts w:eastAsia="Times New Roman"/>
                <w:sz w:val="24"/>
                <w:szCs w:val="24"/>
              </w:rPr>
              <w:t xml:space="preserve"> и иные предложения об условиях исполнения договора</w:t>
            </w:r>
            <w:r w:rsidRPr="0015272A">
              <w:t xml:space="preserve"> (</w:t>
            </w:r>
            <w:r w:rsidRPr="0015272A">
              <w:rPr>
                <w:rFonts w:eastAsia="Times New Roman"/>
                <w:sz w:val="24"/>
                <w:szCs w:val="24"/>
              </w:rPr>
              <w:t>в случае, если предоставление таких предложений предусмотрено документацией о закупке);</w:t>
            </w:r>
          </w:p>
        </w:tc>
        <w:tc>
          <w:tcPr>
            <w:tcW w:w="2126" w:type="dxa"/>
            <w:gridSpan w:val="2"/>
          </w:tcPr>
          <w:p w:rsidR="00901CA5" w:rsidRPr="0015272A" w:rsidRDefault="009A32CD" w:rsidP="00901CA5">
            <w:pPr>
              <w:autoSpaceDE w:val="0"/>
              <w:autoSpaceDN w:val="0"/>
              <w:adjustRightInd w:val="0"/>
              <w:ind w:right="-57"/>
              <w:jc w:val="both"/>
              <w:rPr>
                <w:rFonts w:eastAsia="Times New Roman"/>
                <w:color w:val="FF0000"/>
                <w:sz w:val="24"/>
                <w:szCs w:val="24"/>
                <w:lang w:eastAsia="en-US"/>
              </w:rPr>
            </w:pPr>
            <w:r>
              <w:rPr>
                <w:rFonts w:eastAsia="Times New Roman"/>
                <w:color w:val="FF0000"/>
                <w:sz w:val="24"/>
                <w:szCs w:val="24"/>
              </w:rPr>
              <w:t>Не у</w:t>
            </w:r>
            <w:r w:rsidR="00901CA5" w:rsidRPr="0015272A">
              <w:rPr>
                <w:rFonts w:eastAsia="Times New Roman"/>
                <w:color w:val="FF0000"/>
                <w:sz w:val="24"/>
                <w:szCs w:val="24"/>
              </w:rPr>
              <w:t>становлено</w:t>
            </w:r>
          </w:p>
        </w:tc>
      </w:tr>
      <w:tr w:rsidR="00901CA5" w:rsidRPr="0015272A" w:rsidTr="003678BE">
        <w:tc>
          <w:tcPr>
            <w:tcW w:w="796" w:type="dxa"/>
            <w:tcBorders>
              <w:top w:val="single" w:sz="4" w:space="0" w:color="auto"/>
              <w:bottom w:val="single" w:sz="4" w:space="0" w:color="auto"/>
            </w:tcBorders>
          </w:tcPr>
          <w:p w:rsidR="00901CA5" w:rsidRPr="0015272A" w:rsidRDefault="00901CA5" w:rsidP="008D2B6C">
            <w:pPr>
              <w:jc w:val="center"/>
              <w:rPr>
                <w:rFonts w:eastAsia="Times New Roman"/>
                <w:sz w:val="24"/>
                <w:szCs w:val="24"/>
                <w:lang w:eastAsia="ru-RU"/>
              </w:rPr>
            </w:pPr>
            <w:r w:rsidRPr="0015272A">
              <w:rPr>
                <w:rFonts w:eastAsia="Times New Roman"/>
                <w:sz w:val="24"/>
                <w:szCs w:val="24"/>
                <w:lang w:eastAsia="ru-RU"/>
              </w:rPr>
              <w:t>2</w:t>
            </w:r>
          </w:p>
        </w:tc>
        <w:tc>
          <w:tcPr>
            <w:tcW w:w="8364" w:type="dxa"/>
            <w:gridSpan w:val="2"/>
            <w:tcBorders>
              <w:top w:val="single" w:sz="4" w:space="0" w:color="auto"/>
              <w:bottom w:val="single" w:sz="4" w:space="0" w:color="auto"/>
            </w:tcBorders>
          </w:tcPr>
          <w:p w:rsidR="00901CA5" w:rsidRPr="0015272A" w:rsidRDefault="007B033D" w:rsidP="00901CA5">
            <w:pPr>
              <w:widowControl/>
              <w:suppressAutoHyphens w:val="0"/>
              <w:jc w:val="both"/>
              <w:textAlignment w:val="auto"/>
              <w:rPr>
                <w:rFonts w:eastAsia="Times New Roman"/>
                <w:b/>
                <w:bCs/>
                <w:sz w:val="24"/>
                <w:szCs w:val="24"/>
                <w:lang w:eastAsia="en-US"/>
              </w:rPr>
            </w:pPr>
            <w:r w:rsidRPr="007B033D">
              <w:rPr>
                <w:rFonts w:eastAsia="Times New Roman"/>
                <w:sz w:val="24"/>
                <w:szCs w:val="24"/>
                <w:lang w:eastAsia="ru-RU"/>
              </w:rPr>
              <w:t>согласие участника процедуры закупки на выполнение работ, оказание услуг на условиях, предусмотренных документацией об электронном аукционе</w:t>
            </w:r>
            <w:r w:rsidRPr="0015272A">
              <w:rPr>
                <w:rFonts w:eastAsia="Times New Roman"/>
                <w:sz w:val="24"/>
                <w:szCs w:val="24"/>
                <w:lang w:eastAsia="ru-RU"/>
              </w:rPr>
              <w:t xml:space="preserve"> </w:t>
            </w:r>
            <w:r w:rsidR="00901CA5" w:rsidRPr="0015272A">
              <w:rPr>
                <w:rFonts w:eastAsia="Times New Roman"/>
                <w:sz w:val="24"/>
                <w:szCs w:val="24"/>
                <w:lang w:eastAsia="ru-RU"/>
              </w:rPr>
              <w:t>(</w:t>
            </w:r>
            <w:r w:rsidR="00901CA5" w:rsidRPr="00965CEB">
              <w:rPr>
                <w:rFonts w:eastAsia="Times New Roman"/>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00901CA5" w:rsidRPr="00965CEB">
              <w:rPr>
                <w:rFonts w:eastAsia="Times New Roman"/>
                <w:sz w:val="24"/>
                <w:szCs w:val="24"/>
                <w:lang w:eastAsia="ru-RU"/>
              </w:rPr>
              <w:t>).</w:t>
            </w:r>
          </w:p>
        </w:tc>
        <w:tc>
          <w:tcPr>
            <w:tcW w:w="2126" w:type="dxa"/>
            <w:gridSpan w:val="2"/>
            <w:tcBorders>
              <w:top w:val="single" w:sz="4" w:space="0" w:color="auto"/>
              <w:bottom w:val="single" w:sz="4" w:space="0" w:color="auto"/>
            </w:tcBorders>
          </w:tcPr>
          <w:p w:rsidR="00901CA5" w:rsidRPr="0015272A" w:rsidRDefault="009A32CD" w:rsidP="00901CA5">
            <w:pPr>
              <w:autoSpaceDE w:val="0"/>
              <w:autoSpaceDN w:val="0"/>
              <w:adjustRightInd w:val="0"/>
              <w:ind w:right="-57"/>
              <w:jc w:val="both"/>
              <w:rPr>
                <w:rFonts w:eastAsia="Times New Roman"/>
                <w:color w:val="FF0000"/>
                <w:sz w:val="24"/>
                <w:szCs w:val="24"/>
                <w:lang w:eastAsia="en-US"/>
              </w:rPr>
            </w:pPr>
            <w:r>
              <w:rPr>
                <w:rFonts w:eastAsia="Times New Roman"/>
                <w:color w:val="FF0000"/>
                <w:sz w:val="24"/>
                <w:szCs w:val="24"/>
              </w:rPr>
              <w:t>У</w:t>
            </w:r>
            <w:r w:rsidR="00383006" w:rsidRPr="0015272A">
              <w:rPr>
                <w:rFonts w:eastAsia="Times New Roman"/>
                <w:color w:val="FF0000"/>
                <w:sz w:val="24"/>
                <w:szCs w:val="24"/>
              </w:rPr>
              <w:t>становлено</w:t>
            </w:r>
          </w:p>
        </w:tc>
      </w:tr>
      <w:tr w:rsidR="00901CA5" w:rsidRPr="0015272A">
        <w:tc>
          <w:tcPr>
            <w:tcW w:w="9160" w:type="dxa"/>
            <w:gridSpan w:val="3"/>
            <w:tcBorders>
              <w:top w:val="single" w:sz="4" w:space="0" w:color="auto"/>
              <w:bottom w:val="single" w:sz="4" w:space="0" w:color="auto"/>
            </w:tcBorders>
          </w:tcPr>
          <w:p w:rsidR="00901CA5" w:rsidRPr="0015272A" w:rsidRDefault="00901CA5" w:rsidP="00901CA5">
            <w:pPr>
              <w:jc w:val="both"/>
              <w:rPr>
                <w:rFonts w:eastAsia="Times New Roman"/>
                <w:b/>
                <w:bCs/>
                <w:sz w:val="24"/>
                <w:szCs w:val="24"/>
                <w:lang w:eastAsia="en-US"/>
              </w:rPr>
            </w:pPr>
            <w:r w:rsidRPr="0015272A">
              <w:rPr>
                <w:rFonts w:eastAsia="Times New Roman"/>
                <w:b/>
                <w:bCs/>
                <w:sz w:val="24"/>
                <w:szCs w:val="24"/>
                <w:lang w:eastAsia="en-US"/>
              </w:rPr>
              <w:t>Первая часть заявки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tc>
        <w:tc>
          <w:tcPr>
            <w:tcW w:w="2126" w:type="dxa"/>
            <w:gridSpan w:val="2"/>
            <w:tcBorders>
              <w:top w:val="single" w:sz="4" w:space="0" w:color="auto"/>
              <w:bottom w:val="single" w:sz="4" w:space="0" w:color="auto"/>
            </w:tcBorders>
          </w:tcPr>
          <w:p w:rsidR="00901CA5" w:rsidRPr="0015272A" w:rsidRDefault="00901CA5"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rPr>
              <w:t>Применимо</w:t>
            </w:r>
          </w:p>
        </w:tc>
      </w:tr>
      <w:tr w:rsidR="00B82BFE" w:rsidRPr="0015272A">
        <w:tc>
          <w:tcPr>
            <w:tcW w:w="9160" w:type="dxa"/>
            <w:gridSpan w:val="3"/>
            <w:tcBorders>
              <w:top w:val="single" w:sz="4" w:space="0" w:color="auto"/>
              <w:bottom w:val="single" w:sz="4" w:space="0" w:color="auto"/>
            </w:tcBorders>
          </w:tcPr>
          <w:p w:rsidR="00B82BFE" w:rsidRPr="00BF6D7E" w:rsidRDefault="00B82BFE" w:rsidP="00B82BFE">
            <w:pPr>
              <w:jc w:val="both"/>
              <w:rPr>
                <w:rFonts w:eastAsia="Times New Roman"/>
                <w:b/>
                <w:bCs/>
                <w:sz w:val="24"/>
                <w:szCs w:val="24"/>
                <w:lang w:eastAsia="en-US"/>
              </w:rPr>
            </w:pPr>
            <w:r w:rsidRPr="00BF6D7E">
              <w:rPr>
                <w:rFonts w:eastAsia="Times New Roman"/>
                <w:color w:val="FF0000"/>
                <w:sz w:val="24"/>
                <w:szCs w:val="24"/>
                <w:u w:val="single"/>
                <w:lang w:eastAsia="ru-RU"/>
              </w:rPr>
              <w:t>При этом не допускается указание в первой части заявки на участие в аукционе в электронной форме информации об участнике аукциона в электронной форме и (или) о ценовом предложении. Указание такой информации в первой части заявки на участие в аукционе в электронной форме является основанием для отклонения такой заявки как не соответствующей требованиям, установленным в документации об аукционе в электронной форме</w:t>
            </w:r>
          </w:p>
        </w:tc>
        <w:tc>
          <w:tcPr>
            <w:tcW w:w="2126" w:type="dxa"/>
            <w:gridSpan w:val="2"/>
            <w:tcBorders>
              <w:top w:val="single" w:sz="4" w:space="0" w:color="auto"/>
              <w:bottom w:val="single" w:sz="4" w:space="0" w:color="auto"/>
            </w:tcBorders>
          </w:tcPr>
          <w:p w:rsidR="00B82BFE" w:rsidRPr="00BF6D7E" w:rsidRDefault="00B82BFE" w:rsidP="00B82BFE">
            <w:pPr>
              <w:autoSpaceDE w:val="0"/>
              <w:autoSpaceDN w:val="0"/>
              <w:adjustRightInd w:val="0"/>
              <w:ind w:right="-57"/>
              <w:jc w:val="both"/>
              <w:rPr>
                <w:rFonts w:eastAsia="Times New Roman"/>
                <w:color w:val="FF0000"/>
                <w:sz w:val="24"/>
                <w:szCs w:val="24"/>
              </w:rPr>
            </w:pPr>
            <w:r w:rsidRPr="00BF6D7E">
              <w:rPr>
                <w:rFonts w:eastAsia="Times New Roman"/>
                <w:color w:val="FF0000"/>
                <w:sz w:val="24"/>
                <w:szCs w:val="24"/>
              </w:rPr>
              <w:t>Установлено</w:t>
            </w:r>
          </w:p>
        </w:tc>
      </w:tr>
      <w:tr w:rsidR="00901CA5" w:rsidRPr="0015272A">
        <w:tc>
          <w:tcPr>
            <w:tcW w:w="11286" w:type="dxa"/>
            <w:gridSpan w:val="5"/>
            <w:tcBorders>
              <w:top w:val="single" w:sz="4" w:space="0" w:color="auto"/>
              <w:bottom w:val="single" w:sz="4" w:space="0" w:color="auto"/>
            </w:tcBorders>
          </w:tcPr>
          <w:p w:rsidR="00901CA5" w:rsidRPr="0015272A" w:rsidRDefault="00901CA5" w:rsidP="00901CA5">
            <w:pPr>
              <w:widowControl/>
              <w:suppressAutoHyphens w:val="0"/>
              <w:jc w:val="both"/>
              <w:textAlignment w:val="auto"/>
              <w:rPr>
                <w:rFonts w:eastAsia="Times New Roman"/>
                <w:color w:val="0000FF"/>
                <w:sz w:val="24"/>
                <w:szCs w:val="24"/>
                <w:lang w:eastAsia="ru-RU"/>
              </w:rPr>
            </w:pPr>
            <w:r w:rsidRPr="0015272A">
              <w:rPr>
                <w:rFonts w:eastAsia="Times New Roman"/>
                <w:b/>
                <w:color w:val="0000FF"/>
                <w:sz w:val="24"/>
                <w:szCs w:val="24"/>
                <w:lang w:eastAsia="ru-RU"/>
              </w:rPr>
              <w:t>Вторая часть заявки на участие в электронном аукционе должна содержать следующие документы и информацию:</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t>1</w:t>
            </w:r>
          </w:p>
        </w:tc>
        <w:tc>
          <w:tcPr>
            <w:tcW w:w="8364" w:type="dxa"/>
            <w:gridSpan w:val="2"/>
            <w:tcBorders>
              <w:top w:val="single" w:sz="4" w:space="0" w:color="auto"/>
              <w:bottom w:val="single" w:sz="4" w:space="0" w:color="auto"/>
            </w:tcBorders>
          </w:tcPr>
          <w:p w:rsidR="000B5215" w:rsidRPr="0015272A" w:rsidRDefault="000B5215" w:rsidP="00901CA5">
            <w:pPr>
              <w:widowControl/>
              <w:suppressAutoHyphens w:val="0"/>
              <w:jc w:val="both"/>
              <w:textAlignment w:val="auto"/>
              <w:rPr>
                <w:rFonts w:eastAsia="Times New Roman"/>
                <w:b/>
                <w:bCs/>
                <w:sz w:val="24"/>
                <w:szCs w:val="24"/>
                <w:lang w:eastAsia="en-US"/>
              </w:rPr>
            </w:pPr>
            <w:r w:rsidRPr="000B5215">
              <w:rPr>
                <w:rFonts w:eastAsia="Times New Roman"/>
                <w:sz w:val="24"/>
                <w:szCs w:val="24"/>
                <w:lang w:eastAsia="ru-RU"/>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tc>
        <w:tc>
          <w:tcPr>
            <w:tcW w:w="2126" w:type="dxa"/>
            <w:gridSpan w:val="2"/>
            <w:tcBorders>
              <w:top w:val="single" w:sz="4" w:space="0" w:color="auto"/>
              <w:bottom w:val="single" w:sz="4" w:space="0" w:color="auto"/>
            </w:tcBorders>
          </w:tcPr>
          <w:p w:rsidR="000B5215" w:rsidRPr="0015272A" w:rsidRDefault="004766DE"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t>Установлено</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t>2</w:t>
            </w:r>
          </w:p>
        </w:tc>
        <w:tc>
          <w:tcPr>
            <w:tcW w:w="8364" w:type="dxa"/>
            <w:gridSpan w:val="2"/>
            <w:tcBorders>
              <w:top w:val="single" w:sz="4" w:space="0" w:color="auto"/>
              <w:bottom w:val="single" w:sz="4" w:space="0" w:color="auto"/>
            </w:tcBorders>
          </w:tcPr>
          <w:p w:rsidR="000B5215" w:rsidRPr="0015272A" w:rsidRDefault="000B5215" w:rsidP="00901CA5">
            <w:pPr>
              <w:widowControl/>
              <w:suppressAutoHyphens w:val="0"/>
              <w:jc w:val="both"/>
              <w:textAlignment w:val="auto"/>
              <w:rPr>
                <w:rFonts w:eastAsia="Times New Roman"/>
                <w:b/>
                <w:bCs/>
                <w:sz w:val="24"/>
                <w:szCs w:val="24"/>
                <w:lang w:eastAsia="en-US"/>
              </w:rPr>
            </w:pPr>
            <w:r w:rsidRPr="000B5215">
              <w:rPr>
                <w:rFonts w:eastAsia="Times New Roman"/>
                <w:sz w:val="24"/>
                <w:szCs w:val="24"/>
                <w:lang w:eastAsia="ru-RU"/>
              </w:rPr>
              <w:t>копии документов, подтверждающих соответствие участника процедуры закупки требованиям, установленным в документации об электронном аукционе в соответствии с п. 2.6.2. настоящего Положения, в случае, если такие требования были установлены</w:t>
            </w:r>
          </w:p>
        </w:tc>
        <w:tc>
          <w:tcPr>
            <w:tcW w:w="2126" w:type="dxa"/>
            <w:gridSpan w:val="2"/>
            <w:tcBorders>
              <w:top w:val="single" w:sz="4" w:space="0" w:color="auto"/>
              <w:bottom w:val="single" w:sz="4" w:space="0" w:color="auto"/>
            </w:tcBorders>
          </w:tcPr>
          <w:p w:rsidR="000B5215" w:rsidRPr="0015272A" w:rsidRDefault="004766DE"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t>Установлено</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t>3</w:t>
            </w:r>
          </w:p>
        </w:tc>
        <w:tc>
          <w:tcPr>
            <w:tcW w:w="8364" w:type="dxa"/>
            <w:gridSpan w:val="2"/>
            <w:tcBorders>
              <w:top w:val="single" w:sz="4" w:space="0" w:color="auto"/>
              <w:bottom w:val="single" w:sz="4" w:space="0" w:color="auto"/>
            </w:tcBorders>
          </w:tcPr>
          <w:p w:rsidR="000B5215" w:rsidRPr="000B5215" w:rsidRDefault="000B5215" w:rsidP="000B5215">
            <w:pPr>
              <w:widowControl/>
              <w:suppressAutoHyphens w:val="0"/>
              <w:jc w:val="both"/>
              <w:textAlignment w:val="auto"/>
              <w:rPr>
                <w:rFonts w:eastAsia="Times New Roman"/>
                <w:sz w:val="24"/>
                <w:szCs w:val="24"/>
                <w:lang w:eastAsia="ru-RU"/>
              </w:rPr>
            </w:pPr>
            <w:r w:rsidRPr="000B5215">
              <w:rPr>
                <w:rFonts w:eastAsia="Times New Roman"/>
                <w:sz w:val="24"/>
                <w:szCs w:val="24"/>
                <w:lang w:eastAsia="ru-RU"/>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поставка товаров, являющихся предметом договора, или внесение денежных средств в качестве обеспечения заявки на участие в электронном аукционе, обеспечения исполнения договора является крупной сделкой. </w:t>
            </w:r>
          </w:p>
          <w:p w:rsidR="000B5215" w:rsidRPr="0015272A" w:rsidRDefault="000B5215" w:rsidP="000B5215">
            <w:pPr>
              <w:widowControl/>
              <w:suppressAutoHyphens w:val="0"/>
              <w:jc w:val="both"/>
              <w:textAlignment w:val="auto"/>
              <w:rPr>
                <w:rFonts w:eastAsia="Times New Roman"/>
                <w:b/>
                <w:bCs/>
                <w:sz w:val="24"/>
                <w:szCs w:val="24"/>
                <w:lang w:eastAsia="en-US"/>
              </w:rPr>
            </w:pPr>
            <w:r w:rsidRPr="000B5215">
              <w:rPr>
                <w:rFonts w:eastAsia="Times New Roman"/>
                <w:sz w:val="24"/>
                <w:szCs w:val="24"/>
                <w:lang w:eastAsia="ru-RU"/>
              </w:rPr>
              <w:lastRenderedPageBreak/>
              <w:t>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w:t>
            </w:r>
          </w:p>
        </w:tc>
        <w:tc>
          <w:tcPr>
            <w:tcW w:w="2126" w:type="dxa"/>
            <w:gridSpan w:val="2"/>
            <w:tcBorders>
              <w:top w:val="single" w:sz="4" w:space="0" w:color="auto"/>
              <w:bottom w:val="single" w:sz="4" w:space="0" w:color="auto"/>
            </w:tcBorders>
          </w:tcPr>
          <w:p w:rsidR="000B5215" w:rsidRPr="0015272A" w:rsidRDefault="004766DE"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lastRenderedPageBreak/>
              <w:t>Установлено</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lastRenderedPageBreak/>
              <w:t>4</w:t>
            </w:r>
          </w:p>
        </w:tc>
        <w:tc>
          <w:tcPr>
            <w:tcW w:w="8364" w:type="dxa"/>
            <w:gridSpan w:val="2"/>
            <w:tcBorders>
              <w:top w:val="single" w:sz="4" w:space="0" w:color="auto"/>
              <w:bottom w:val="single" w:sz="4" w:space="0" w:color="auto"/>
            </w:tcBorders>
          </w:tcPr>
          <w:p w:rsidR="000B5215" w:rsidRPr="0015272A" w:rsidRDefault="000B5215" w:rsidP="00901CA5">
            <w:pPr>
              <w:widowControl/>
              <w:suppressAutoHyphens w:val="0"/>
              <w:jc w:val="both"/>
              <w:textAlignment w:val="auto"/>
              <w:rPr>
                <w:rFonts w:eastAsia="Times New Roman"/>
                <w:b/>
                <w:bCs/>
                <w:sz w:val="24"/>
                <w:szCs w:val="24"/>
                <w:lang w:eastAsia="en-US"/>
              </w:rPr>
            </w:pPr>
            <w:r w:rsidRPr="000B5215">
              <w:rPr>
                <w:rFonts w:eastAsia="Times New Roman"/>
                <w:sz w:val="24"/>
                <w:szCs w:val="24"/>
                <w:lang w:eastAsia="ru-RU"/>
              </w:rPr>
              <w:t>документы, подтверждающие внесение денежных средств в качестве обеспечения заявки на участие в электронном аукционе, в случае, если в документации об электронном аукционе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электронном аукционе, или копию такого поручения) и документацией об электронном аукционе установлен порядок предоставления обеспечения заявки, предусматривающий внесение денежных средств в качестве обеспечения заявки по реквизитам счета, указанным в документации об электронном аукционе</w:t>
            </w:r>
          </w:p>
        </w:tc>
        <w:tc>
          <w:tcPr>
            <w:tcW w:w="2126" w:type="dxa"/>
            <w:gridSpan w:val="2"/>
            <w:tcBorders>
              <w:top w:val="single" w:sz="4" w:space="0" w:color="auto"/>
              <w:bottom w:val="single" w:sz="4" w:space="0" w:color="auto"/>
            </w:tcBorders>
          </w:tcPr>
          <w:p w:rsidR="000B5215" w:rsidRPr="0015272A" w:rsidRDefault="00C913D8" w:rsidP="00901CA5">
            <w:pPr>
              <w:autoSpaceDE w:val="0"/>
              <w:autoSpaceDN w:val="0"/>
              <w:adjustRightInd w:val="0"/>
              <w:ind w:right="-57"/>
              <w:jc w:val="both"/>
              <w:rPr>
                <w:rFonts w:eastAsia="Times New Roman"/>
                <w:color w:val="FF0000"/>
                <w:sz w:val="24"/>
                <w:szCs w:val="24"/>
                <w:lang w:eastAsia="en-US"/>
              </w:rPr>
            </w:pPr>
            <w:r>
              <w:rPr>
                <w:rFonts w:eastAsia="Times New Roman"/>
                <w:color w:val="FF0000"/>
                <w:sz w:val="24"/>
                <w:szCs w:val="24"/>
                <w:lang w:eastAsia="en-US"/>
              </w:rPr>
              <w:t>Не у</w:t>
            </w:r>
            <w:r w:rsidR="004766DE" w:rsidRPr="0015272A">
              <w:rPr>
                <w:rFonts w:eastAsia="Times New Roman"/>
                <w:color w:val="FF0000"/>
                <w:sz w:val="24"/>
                <w:szCs w:val="24"/>
                <w:lang w:eastAsia="en-US"/>
              </w:rPr>
              <w:t>становлено</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t>5</w:t>
            </w:r>
          </w:p>
        </w:tc>
        <w:tc>
          <w:tcPr>
            <w:tcW w:w="8364" w:type="dxa"/>
            <w:gridSpan w:val="2"/>
            <w:tcBorders>
              <w:top w:val="single" w:sz="4" w:space="0" w:color="auto"/>
              <w:bottom w:val="single" w:sz="4" w:space="0" w:color="auto"/>
            </w:tcBorders>
          </w:tcPr>
          <w:p w:rsidR="000B5215" w:rsidRPr="0015272A" w:rsidRDefault="00294ACE" w:rsidP="00901CA5">
            <w:pPr>
              <w:widowControl/>
              <w:suppressAutoHyphens w:val="0"/>
              <w:jc w:val="both"/>
              <w:textAlignment w:val="auto"/>
              <w:rPr>
                <w:rFonts w:eastAsia="Times New Roman"/>
                <w:b/>
                <w:bCs/>
                <w:sz w:val="24"/>
                <w:szCs w:val="24"/>
                <w:lang w:eastAsia="en-US"/>
              </w:rPr>
            </w:pPr>
            <w:r w:rsidRPr="00294ACE">
              <w:rPr>
                <w:rFonts w:eastAsia="Times New Roman"/>
                <w:sz w:val="24"/>
                <w:szCs w:val="24"/>
                <w:lang w:eastAsia="ru-RU"/>
              </w:rPr>
              <w:t>копии учредительных документов участника процедуры закупки (для юридических лиц)</w:t>
            </w:r>
          </w:p>
        </w:tc>
        <w:tc>
          <w:tcPr>
            <w:tcW w:w="2126" w:type="dxa"/>
            <w:gridSpan w:val="2"/>
            <w:tcBorders>
              <w:top w:val="single" w:sz="4" w:space="0" w:color="auto"/>
              <w:bottom w:val="single" w:sz="4" w:space="0" w:color="auto"/>
            </w:tcBorders>
          </w:tcPr>
          <w:p w:rsidR="000B5215" w:rsidRPr="0015272A" w:rsidRDefault="004766DE"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t>Установлено</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t>6</w:t>
            </w:r>
          </w:p>
        </w:tc>
        <w:tc>
          <w:tcPr>
            <w:tcW w:w="8364" w:type="dxa"/>
            <w:gridSpan w:val="2"/>
            <w:tcBorders>
              <w:top w:val="single" w:sz="4" w:space="0" w:color="auto"/>
              <w:bottom w:val="single" w:sz="4" w:space="0" w:color="auto"/>
            </w:tcBorders>
          </w:tcPr>
          <w:p w:rsidR="000B5215" w:rsidRPr="0015272A" w:rsidRDefault="00294ACE" w:rsidP="00901CA5">
            <w:pPr>
              <w:widowControl/>
              <w:suppressAutoHyphens w:val="0"/>
              <w:jc w:val="both"/>
              <w:textAlignment w:val="auto"/>
              <w:rPr>
                <w:rFonts w:eastAsia="Times New Roman"/>
                <w:b/>
                <w:bCs/>
                <w:sz w:val="24"/>
                <w:szCs w:val="24"/>
                <w:lang w:eastAsia="en-US"/>
              </w:rPr>
            </w:pPr>
            <w:r w:rsidRPr="00294ACE">
              <w:rPr>
                <w:rFonts w:eastAsia="Times New Roman"/>
                <w:sz w:val="24"/>
                <w:szCs w:val="24"/>
                <w:lang w:eastAsia="ru-RU"/>
              </w:rPr>
              <w:t>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30 (тридцать) дней до дня размещения в ЕИС извещения о проведении аукциона в электронной форме</w:t>
            </w:r>
          </w:p>
        </w:tc>
        <w:tc>
          <w:tcPr>
            <w:tcW w:w="2126" w:type="dxa"/>
            <w:gridSpan w:val="2"/>
            <w:tcBorders>
              <w:top w:val="single" w:sz="4" w:space="0" w:color="auto"/>
              <w:bottom w:val="single" w:sz="4" w:space="0" w:color="auto"/>
            </w:tcBorders>
          </w:tcPr>
          <w:p w:rsidR="000B5215" w:rsidRPr="0015272A" w:rsidRDefault="004766DE"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t>Установлено</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t>7</w:t>
            </w:r>
          </w:p>
        </w:tc>
        <w:tc>
          <w:tcPr>
            <w:tcW w:w="8364" w:type="dxa"/>
            <w:gridSpan w:val="2"/>
            <w:tcBorders>
              <w:top w:val="single" w:sz="4" w:space="0" w:color="auto"/>
              <w:bottom w:val="single" w:sz="4" w:space="0" w:color="auto"/>
            </w:tcBorders>
          </w:tcPr>
          <w:p w:rsidR="000B5215" w:rsidRPr="0015272A" w:rsidRDefault="00294ACE" w:rsidP="00901CA5">
            <w:pPr>
              <w:widowControl/>
              <w:suppressAutoHyphens w:val="0"/>
              <w:jc w:val="both"/>
              <w:textAlignment w:val="auto"/>
              <w:rPr>
                <w:rFonts w:eastAsia="Times New Roman"/>
                <w:b/>
                <w:bCs/>
                <w:sz w:val="24"/>
                <w:szCs w:val="24"/>
                <w:lang w:eastAsia="en-US"/>
              </w:rPr>
            </w:pPr>
            <w:r w:rsidRPr="00294ACE">
              <w:rPr>
                <w:rFonts w:eastAsia="Times New Roman"/>
                <w:sz w:val="24"/>
                <w:szCs w:val="24"/>
                <w:lang w:eastAsia="ru-RU"/>
              </w:rPr>
              <w:t>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полученную не ранее, чем за 30 (тридцать) дней до дня размещения в ЕИС извещения о проведении аукциона в электронной форме</w:t>
            </w:r>
          </w:p>
        </w:tc>
        <w:tc>
          <w:tcPr>
            <w:tcW w:w="2126" w:type="dxa"/>
            <w:gridSpan w:val="2"/>
            <w:tcBorders>
              <w:top w:val="single" w:sz="4" w:space="0" w:color="auto"/>
              <w:bottom w:val="single" w:sz="4" w:space="0" w:color="auto"/>
            </w:tcBorders>
          </w:tcPr>
          <w:p w:rsidR="000B5215" w:rsidRPr="0015272A" w:rsidRDefault="004766DE"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t>Установлено</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t>8</w:t>
            </w:r>
          </w:p>
        </w:tc>
        <w:tc>
          <w:tcPr>
            <w:tcW w:w="8364" w:type="dxa"/>
            <w:gridSpan w:val="2"/>
            <w:tcBorders>
              <w:top w:val="single" w:sz="4" w:space="0" w:color="auto"/>
              <w:bottom w:val="single" w:sz="4" w:space="0" w:color="auto"/>
            </w:tcBorders>
          </w:tcPr>
          <w:p w:rsidR="000B5215" w:rsidRPr="0015272A" w:rsidRDefault="00294ACE" w:rsidP="00901CA5">
            <w:pPr>
              <w:widowControl/>
              <w:suppressAutoHyphens w:val="0"/>
              <w:jc w:val="both"/>
              <w:textAlignment w:val="auto"/>
              <w:rPr>
                <w:rFonts w:eastAsia="Times New Roman"/>
                <w:b/>
                <w:bCs/>
                <w:sz w:val="24"/>
                <w:szCs w:val="24"/>
                <w:lang w:eastAsia="en-US"/>
              </w:rPr>
            </w:pPr>
            <w:r w:rsidRPr="00294ACE">
              <w:rPr>
                <w:rFonts w:eastAsia="Times New Roman"/>
                <w:sz w:val="24"/>
                <w:szCs w:val="24"/>
                <w:lang w:eastAsia="ru-RU"/>
              </w:rPr>
              <w:t>копии документов, удостоверяющих личность (для иного физического лица)</w:t>
            </w:r>
          </w:p>
        </w:tc>
        <w:tc>
          <w:tcPr>
            <w:tcW w:w="2126" w:type="dxa"/>
            <w:gridSpan w:val="2"/>
            <w:tcBorders>
              <w:top w:val="single" w:sz="4" w:space="0" w:color="auto"/>
              <w:bottom w:val="single" w:sz="4" w:space="0" w:color="auto"/>
            </w:tcBorders>
          </w:tcPr>
          <w:p w:rsidR="000B5215" w:rsidRPr="0015272A" w:rsidRDefault="004766DE"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t>Установлено</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t>9</w:t>
            </w:r>
          </w:p>
        </w:tc>
        <w:tc>
          <w:tcPr>
            <w:tcW w:w="8364" w:type="dxa"/>
            <w:gridSpan w:val="2"/>
            <w:tcBorders>
              <w:top w:val="single" w:sz="4" w:space="0" w:color="auto"/>
              <w:bottom w:val="single" w:sz="4" w:space="0" w:color="auto"/>
            </w:tcBorders>
          </w:tcPr>
          <w:p w:rsidR="000B5215" w:rsidRPr="0015272A" w:rsidRDefault="00294ACE" w:rsidP="00901CA5">
            <w:pPr>
              <w:widowControl/>
              <w:suppressAutoHyphens w:val="0"/>
              <w:jc w:val="both"/>
              <w:textAlignment w:val="auto"/>
              <w:rPr>
                <w:rFonts w:eastAsia="Times New Roman"/>
                <w:b/>
                <w:bCs/>
                <w:sz w:val="24"/>
                <w:szCs w:val="24"/>
                <w:lang w:eastAsia="en-US"/>
              </w:rPr>
            </w:pPr>
            <w:r w:rsidRPr="00294ACE">
              <w:rPr>
                <w:rFonts w:eastAsia="Times New Roman"/>
                <w:sz w:val="24"/>
                <w:szCs w:val="24"/>
                <w:lang w:eastAsia="ru-RU"/>
              </w:rPr>
              <w:t>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30 (тридцать) дней до дня размещения в ЕИС извещения о проведении аукциона в электронной форме</w:t>
            </w:r>
          </w:p>
        </w:tc>
        <w:tc>
          <w:tcPr>
            <w:tcW w:w="2126" w:type="dxa"/>
            <w:gridSpan w:val="2"/>
            <w:tcBorders>
              <w:top w:val="single" w:sz="4" w:space="0" w:color="auto"/>
              <w:bottom w:val="single" w:sz="4" w:space="0" w:color="auto"/>
            </w:tcBorders>
          </w:tcPr>
          <w:p w:rsidR="000B5215" w:rsidRPr="0015272A" w:rsidRDefault="004766DE"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t>Установлено</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t>10</w:t>
            </w:r>
          </w:p>
        </w:tc>
        <w:tc>
          <w:tcPr>
            <w:tcW w:w="8364" w:type="dxa"/>
            <w:gridSpan w:val="2"/>
            <w:tcBorders>
              <w:top w:val="single" w:sz="4" w:space="0" w:color="auto"/>
              <w:bottom w:val="single" w:sz="4" w:space="0" w:color="auto"/>
            </w:tcBorders>
          </w:tcPr>
          <w:p w:rsidR="004A66A5" w:rsidRPr="00CA14EB" w:rsidRDefault="004A66A5" w:rsidP="004A66A5">
            <w:pPr>
              <w:jc w:val="both"/>
              <w:rPr>
                <w:iCs/>
                <w:color w:val="000000"/>
                <w:sz w:val="24"/>
                <w:szCs w:val="24"/>
              </w:rPr>
            </w:pPr>
            <w:r w:rsidRPr="00CA14EB">
              <w:rPr>
                <w:rFonts w:eastAsia="Times New Roman"/>
                <w:sz w:val="24"/>
                <w:szCs w:val="24"/>
                <w:lang w:eastAsia="ru-RU"/>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 Доверенность оформляется и предоставляется согласно Федеральному закону «Об электронной подписи» от 06.04.2011 № 63-ФЗ (Доверенность в электронной форме в машиночитаемом виде – МЧД). </w:t>
            </w:r>
            <w:r w:rsidRPr="00CA14EB">
              <w:rPr>
                <w:iCs/>
                <w:color w:val="000000"/>
                <w:sz w:val="24"/>
                <w:szCs w:val="24"/>
              </w:rPr>
              <w:t>Исключение составляют случаи подписания заявки:</w:t>
            </w:r>
          </w:p>
          <w:p w:rsidR="004A66A5" w:rsidRPr="00CA14EB" w:rsidRDefault="004A66A5" w:rsidP="004A66A5">
            <w:pPr>
              <w:jc w:val="both"/>
              <w:rPr>
                <w:iCs/>
                <w:color w:val="000000"/>
                <w:sz w:val="24"/>
                <w:szCs w:val="24"/>
              </w:rPr>
            </w:pPr>
            <w:r w:rsidRPr="00CA14EB">
              <w:rPr>
                <w:iCs/>
                <w:color w:val="000000"/>
                <w:sz w:val="24"/>
                <w:szCs w:val="24"/>
              </w:rPr>
              <w:t>- индивидуальным предпринимателем, если участником такой закупки является индивидуальный предприниматель;</w:t>
            </w:r>
          </w:p>
          <w:p w:rsidR="000B5215" w:rsidRPr="00CA14EB" w:rsidRDefault="004A66A5" w:rsidP="004A66A5">
            <w:pPr>
              <w:widowControl/>
              <w:suppressAutoHyphens w:val="0"/>
              <w:jc w:val="both"/>
              <w:textAlignment w:val="auto"/>
              <w:rPr>
                <w:rFonts w:eastAsia="Times New Roman"/>
                <w:b/>
                <w:bCs/>
                <w:sz w:val="24"/>
                <w:szCs w:val="24"/>
                <w:lang w:eastAsia="en-US"/>
              </w:rPr>
            </w:pPr>
            <w:r w:rsidRPr="00CA14EB">
              <w:rPr>
                <w:iCs/>
                <w:color w:val="000000"/>
                <w:sz w:val="24"/>
                <w:szCs w:val="24"/>
              </w:rPr>
              <w:t xml:space="preserve">- лицом, указанным в едином государственном реестре юридических лиц в качестве лица, имеющего право без доверенности действовать от имени </w:t>
            </w:r>
            <w:r w:rsidRPr="00CA14EB">
              <w:rPr>
                <w:iCs/>
                <w:color w:val="000000"/>
                <w:sz w:val="24"/>
                <w:szCs w:val="24"/>
              </w:rPr>
              <w:lastRenderedPageBreak/>
              <w:t>юридического лица, если участником такой закупки является юридическое лицо</w:t>
            </w:r>
          </w:p>
        </w:tc>
        <w:tc>
          <w:tcPr>
            <w:tcW w:w="2126" w:type="dxa"/>
            <w:gridSpan w:val="2"/>
            <w:tcBorders>
              <w:top w:val="single" w:sz="4" w:space="0" w:color="auto"/>
              <w:bottom w:val="single" w:sz="4" w:space="0" w:color="auto"/>
            </w:tcBorders>
          </w:tcPr>
          <w:p w:rsidR="000B5215" w:rsidRPr="0015272A" w:rsidRDefault="004766DE"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lastRenderedPageBreak/>
              <w:t>Установлено</w:t>
            </w:r>
          </w:p>
        </w:tc>
      </w:tr>
      <w:tr w:rsidR="00901CA5" w:rsidRPr="0015272A">
        <w:tc>
          <w:tcPr>
            <w:tcW w:w="796" w:type="dxa"/>
            <w:tcBorders>
              <w:top w:val="single" w:sz="4" w:space="0" w:color="auto"/>
              <w:bottom w:val="single" w:sz="4" w:space="0" w:color="auto"/>
            </w:tcBorders>
          </w:tcPr>
          <w:p w:rsidR="00901CA5" w:rsidRPr="0015272A" w:rsidRDefault="004766DE" w:rsidP="00F10EB3">
            <w:pPr>
              <w:jc w:val="center"/>
              <w:rPr>
                <w:rFonts w:eastAsia="Times New Roman"/>
                <w:sz w:val="24"/>
                <w:szCs w:val="24"/>
                <w:lang w:eastAsia="ru-RU"/>
              </w:rPr>
            </w:pPr>
            <w:r>
              <w:rPr>
                <w:rFonts w:eastAsia="Times New Roman"/>
                <w:sz w:val="24"/>
                <w:szCs w:val="24"/>
                <w:lang w:eastAsia="ru-RU"/>
              </w:rPr>
              <w:lastRenderedPageBreak/>
              <w:t>11</w:t>
            </w:r>
          </w:p>
        </w:tc>
        <w:tc>
          <w:tcPr>
            <w:tcW w:w="10490" w:type="dxa"/>
            <w:gridSpan w:val="4"/>
            <w:tcBorders>
              <w:top w:val="single" w:sz="4" w:space="0" w:color="auto"/>
              <w:bottom w:val="single" w:sz="4" w:space="0" w:color="auto"/>
            </w:tcBorders>
          </w:tcPr>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sz w:val="24"/>
                <w:szCs w:val="24"/>
                <w:lang w:eastAsia="ru-RU"/>
              </w:rPr>
              <w:t>документы (их копии), подтверждающие соответствие участника закупки требованиям установленным законодательством к лицам, осуществляющим поставку товаров, выполнение работ, оказание услуг, если такие требования установлены в документации о проведении закупки;</w:t>
            </w:r>
          </w:p>
        </w:tc>
      </w:tr>
      <w:tr w:rsidR="00901CA5" w:rsidRPr="0015272A">
        <w:tc>
          <w:tcPr>
            <w:tcW w:w="9160" w:type="dxa"/>
            <w:gridSpan w:val="3"/>
            <w:tcBorders>
              <w:top w:val="single" w:sz="4" w:space="0" w:color="auto"/>
              <w:bottom w:val="single" w:sz="4" w:space="0" w:color="auto"/>
            </w:tcBorders>
          </w:tcPr>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sz w:val="24"/>
                <w:szCs w:val="24"/>
                <w:lang w:eastAsia="ru-RU"/>
              </w:rPr>
              <w:t>- документ, декларирующий соответствие участника закупки единым требования (</w:t>
            </w:r>
            <w:r w:rsidRPr="0015272A">
              <w:rPr>
                <w:rFonts w:eastAsia="Times New Roman"/>
                <w:color w:val="0000FF"/>
                <w:sz w:val="24"/>
                <w:szCs w:val="24"/>
                <w:lang w:eastAsia="ru-RU"/>
              </w:rPr>
              <w:t>пункт 24</w:t>
            </w:r>
            <w:r w:rsidRPr="0015272A">
              <w:rPr>
                <w:rFonts w:eastAsia="Times New Roman"/>
                <w:sz w:val="24"/>
                <w:szCs w:val="24"/>
                <w:lang w:eastAsia="ru-RU"/>
              </w:rPr>
              <w:t xml:space="preserve"> Информационной карты о проведении закупки), предъявляемым к участникам, в случае установления данных требований в документации о закупке</w:t>
            </w:r>
            <w:r w:rsidR="00D05BF6">
              <w:rPr>
                <w:rFonts w:eastAsia="Times New Roman"/>
                <w:sz w:val="24"/>
                <w:szCs w:val="24"/>
                <w:lang w:eastAsia="ru-RU"/>
              </w:rPr>
              <w:t>;</w:t>
            </w:r>
          </w:p>
        </w:tc>
        <w:tc>
          <w:tcPr>
            <w:tcW w:w="2126" w:type="dxa"/>
            <w:gridSpan w:val="2"/>
            <w:tcBorders>
              <w:top w:val="single" w:sz="4" w:space="0" w:color="auto"/>
              <w:bottom w:val="single" w:sz="4" w:space="0" w:color="auto"/>
            </w:tcBorders>
          </w:tcPr>
          <w:p w:rsidR="00901CA5" w:rsidRPr="0015272A" w:rsidRDefault="00901CA5"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rPr>
              <w:t>Установлено</w:t>
            </w:r>
          </w:p>
        </w:tc>
      </w:tr>
      <w:tr w:rsidR="00901CA5" w:rsidRPr="0015272A">
        <w:tc>
          <w:tcPr>
            <w:tcW w:w="9160" w:type="dxa"/>
            <w:gridSpan w:val="3"/>
            <w:tcBorders>
              <w:top w:val="single" w:sz="4" w:space="0" w:color="auto"/>
              <w:bottom w:val="single" w:sz="4" w:space="0" w:color="auto"/>
            </w:tcBorders>
          </w:tcPr>
          <w:p w:rsidR="009A32CD" w:rsidRPr="00761F7E" w:rsidRDefault="00901CA5" w:rsidP="009A32CD">
            <w:pPr>
              <w:widowControl/>
              <w:suppressAutoHyphens w:val="0"/>
              <w:autoSpaceDE w:val="0"/>
              <w:autoSpaceDN w:val="0"/>
              <w:adjustRightInd w:val="0"/>
              <w:jc w:val="both"/>
              <w:textAlignment w:val="auto"/>
              <w:outlineLvl w:val="1"/>
              <w:rPr>
                <w:rFonts w:eastAsia="Times New Roman"/>
                <w:sz w:val="24"/>
                <w:szCs w:val="24"/>
              </w:rPr>
            </w:pPr>
            <w:r w:rsidRPr="0015272A">
              <w:rPr>
                <w:rFonts w:eastAsia="Times New Roman"/>
                <w:sz w:val="24"/>
                <w:szCs w:val="24"/>
              </w:rPr>
              <w:t>- членство в СРО, наличие лицензий и т.п., если применимо к предмету закупки</w:t>
            </w:r>
            <w:r w:rsidR="00443B84">
              <w:rPr>
                <w:rFonts w:eastAsia="Times New Roman"/>
                <w:sz w:val="24"/>
                <w:szCs w:val="24"/>
              </w:rPr>
              <w:t>;</w:t>
            </w:r>
          </w:p>
        </w:tc>
        <w:tc>
          <w:tcPr>
            <w:tcW w:w="2126" w:type="dxa"/>
            <w:gridSpan w:val="2"/>
          </w:tcPr>
          <w:p w:rsidR="00901CA5" w:rsidRPr="00D05BF6" w:rsidRDefault="00443B84" w:rsidP="00901CA5">
            <w:pPr>
              <w:autoSpaceDE w:val="0"/>
              <w:autoSpaceDN w:val="0"/>
              <w:adjustRightInd w:val="0"/>
              <w:ind w:right="-57"/>
              <w:jc w:val="both"/>
              <w:rPr>
                <w:rFonts w:eastAsia="Times New Roman"/>
                <w:color w:val="FF0000"/>
                <w:sz w:val="24"/>
                <w:szCs w:val="24"/>
                <w:lang w:eastAsia="en-US"/>
              </w:rPr>
            </w:pPr>
            <w:r>
              <w:rPr>
                <w:rFonts w:eastAsia="Times New Roman"/>
                <w:color w:val="FF0000"/>
                <w:sz w:val="24"/>
                <w:szCs w:val="24"/>
              </w:rPr>
              <w:t>Не у</w:t>
            </w:r>
            <w:r w:rsidR="00383006" w:rsidRPr="00D05BF6">
              <w:rPr>
                <w:rFonts w:eastAsia="Times New Roman"/>
                <w:color w:val="FF0000"/>
                <w:sz w:val="24"/>
                <w:szCs w:val="24"/>
              </w:rPr>
              <w:t>становлено</w:t>
            </w:r>
          </w:p>
        </w:tc>
      </w:tr>
      <w:tr w:rsidR="00901CA5" w:rsidRPr="0015272A" w:rsidTr="003678BE">
        <w:tc>
          <w:tcPr>
            <w:tcW w:w="796" w:type="dxa"/>
            <w:tcBorders>
              <w:top w:val="single" w:sz="4" w:space="0" w:color="auto"/>
              <w:bottom w:val="single" w:sz="4" w:space="0" w:color="auto"/>
            </w:tcBorders>
          </w:tcPr>
          <w:p w:rsidR="00901CA5" w:rsidRPr="0015272A" w:rsidRDefault="008D2B6C" w:rsidP="00F10EB3">
            <w:pPr>
              <w:jc w:val="center"/>
              <w:rPr>
                <w:rFonts w:eastAsia="Times New Roman"/>
                <w:sz w:val="24"/>
                <w:szCs w:val="24"/>
                <w:lang w:eastAsia="ru-RU"/>
              </w:rPr>
            </w:pPr>
            <w:r>
              <w:rPr>
                <w:rFonts w:eastAsia="Times New Roman"/>
                <w:sz w:val="24"/>
                <w:szCs w:val="24"/>
                <w:lang w:eastAsia="ru-RU"/>
              </w:rPr>
              <w:t>12</w:t>
            </w:r>
          </w:p>
        </w:tc>
        <w:tc>
          <w:tcPr>
            <w:tcW w:w="8364" w:type="dxa"/>
            <w:gridSpan w:val="2"/>
            <w:tcBorders>
              <w:top w:val="single" w:sz="4" w:space="0" w:color="auto"/>
              <w:bottom w:val="single" w:sz="4" w:space="0" w:color="auto"/>
            </w:tcBorders>
          </w:tcPr>
          <w:p w:rsidR="00901CA5" w:rsidRPr="0015272A" w:rsidRDefault="00901CA5" w:rsidP="00901CA5">
            <w:pPr>
              <w:widowControl/>
              <w:suppressAutoHyphens w:val="0"/>
              <w:jc w:val="both"/>
              <w:textAlignment w:val="auto"/>
              <w:rPr>
                <w:rFonts w:eastAsia="Times New Roman"/>
                <w:sz w:val="24"/>
                <w:szCs w:val="24"/>
                <w:lang w:eastAsia="ru-RU"/>
              </w:rPr>
            </w:pPr>
            <w:r w:rsidRPr="0015272A">
              <w:rPr>
                <w:sz w:val="24"/>
                <w:szCs w:val="24"/>
              </w:rPr>
              <w:t xml:space="preserve">документы (их копии), подтверждающие </w:t>
            </w:r>
            <w:r w:rsidRPr="0015272A">
              <w:rPr>
                <w:rFonts w:eastAsia="Times New Roman"/>
                <w:sz w:val="24"/>
                <w:szCs w:val="24"/>
                <w:lang w:eastAsia="ru-RU"/>
              </w:rPr>
              <w:t>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126" w:type="dxa"/>
            <w:gridSpan w:val="2"/>
            <w:tcBorders>
              <w:top w:val="single" w:sz="4" w:space="0" w:color="auto"/>
              <w:bottom w:val="single" w:sz="4" w:space="0" w:color="auto"/>
            </w:tcBorders>
          </w:tcPr>
          <w:p w:rsidR="00901CA5" w:rsidRPr="0015272A" w:rsidRDefault="00901CA5"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t>Не установлено</w:t>
            </w:r>
          </w:p>
        </w:tc>
      </w:tr>
      <w:tr w:rsidR="00901CA5" w:rsidRPr="0015272A" w:rsidTr="003678BE">
        <w:tc>
          <w:tcPr>
            <w:tcW w:w="796" w:type="dxa"/>
            <w:tcBorders>
              <w:top w:val="single" w:sz="4" w:space="0" w:color="auto"/>
              <w:bottom w:val="single" w:sz="4" w:space="0" w:color="auto"/>
            </w:tcBorders>
          </w:tcPr>
          <w:p w:rsidR="00901CA5" w:rsidRPr="00677D0F" w:rsidRDefault="008D2B6C" w:rsidP="00F10EB3">
            <w:pPr>
              <w:jc w:val="center"/>
              <w:rPr>
                <w:rFonts w:eastAsia="Times New Roman"/>
                <w:sz w:val="24"/>
                <w:szCs w:val="24"/>
                <w:lang w:eastAsia="ru-RU"/>
              </w:rPr>
            </w:pPr>
            <w:r w:rsidRPr="00677D0F">
              <w:rPr>
                <w:rFonts w:eastAsia="Times New Roman"/>
                <w:sz w:val="24"/>
                <w:szCs w:val="24"/>
                <w:lang w:eastAsia="ru-RU"/>
              </w:rPr>
              <w:t>13</w:t>
            </w:r>
          </w:p>
        </w:tc>
        <w:tc>
          <w:tcPr>
            <w:tcW w:w="8364" w:type="dxa"/>
            <w:gridSpan w:val="2"/>
            <w:tcBorders>
              <w:top w:val="single" w:sz="4" w:space="0" w:color="auto"/>
              <w:bottom w:val="single" w:sz="4" w:space="0" w:color="auto"/>
            </w:tcBorders>
          </w:tcPr>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sz w:val="24"/>
                <w:szCs w:val="24"/>
                <w:lang w:eastAsia="ru-RU"/>
              </w:rPr>
              <w:t>документы, подтверждающие обеспечение заявки на участие в закупке, в случае если документацией о проведении закупки установлено требование обеспечения заявки, и оно не осуществляется путем блокирования денежных средств на специальном открытом счете</w:t>
            </w:r>
          </w:p>
        </w:tc>
        <w:tc>
          <w:tcPr>
            <w:tcW w:w="2126" w:type="dxa"/>
            <w:gridSpan w:val="2"/>
            <w:tcBorders>
              <w:top w:val="single" w:sz="4" w:space="0" w:color="auto"/>
              <w:bottom w:val="single" w:sz="4" w:space="0" w:color="auto"/>
            </w:tcBorders>
          </w:tcPr>
          <w:p w:rsidR="00901CA5" w:rsidRPr="0015272A" w:rsidRDefault="00901CA5"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t>Не установлено</w:t>
            </w:r>
          </w:p>
        </w:tc>
      </w:tr>
      <w:tr w:rsidR="00901CA5" w:rsidRPr="0015272A">
        <w:tc>
          <w:tcPr>
            <w:tcW w:w="796" w:type="dxa"/>
            <w:tcBorders>
              <w:top w:val="single" w:sz="4" w:space="0" w:color="auto"/>
              <w:bottom w:val="single" w:sz="4" w:space="0" w:color="auto"/>
            </w:tcBorders>
          </w:tcPr>
          <w:p w:rsidR="00901CA5" w:rsidRPr="00677D0F" w:rsidRDefault="008D2B6C" w:rsidP="00F10EB3">
            <w:pPr>
              <w:jc w:val="center"/>
              <w:rPr>
                <w:rFonts w:eastAsia="Times New Roman"/>
                <w:sz w:val="24"/>
                <w:szCs w:val="24"/>
                <w:lang w:eastAsia="ru-RU"/>
              </w:rPr>
            </w:pPr>
            <w:r w:rsidRPr="00677D0F">
              <w:rPr>
                <w:rFonts w:eastAsia="Times New Roman"/>
                <w:sz w:val="24"/>
                <w:szCs w:val="24"/>
                <w:lang w:eastAsia="ru-RU"/>
              </w:rPr>
              <w:t>14</w:t>
            </w:r>
          </w:p>
        </w:tc>
        <w:tc>
          <w:tcPr>
            <w:tcW w:w="8364" w:type="dxa"/>
            <w:gridSpan w:val="2"/>
            <w:tcBorders>
              <w:top w:val="single" w:sz="4" w:space="0" w:color="auto"/>
              <w:bottom w:val="single" w:sz="4" w:space="0" w:color="auto"/>
            </w:tcBorders>
          </w:tcPr>
          <w:p w:rsidR="00901CA5" w:rsidRPr="00CA14EB" w:rsidRDefault="00901CA5" w:rsidP="00901CA5">
            <w:pPr>
              <w:widowControl/>
              <w:suppressAutoHyphens w:val="0"/>
              <w:autoSpaceDE w:val="0"/>
              <w:autoSpaceDN w:val="0"/>
              <w:adjustRightInd w:val="0"/>
              <w:jc w:val="both"/>
              <w:textAlignment w:val="auto"/>
              <w:outlineLvl w:val="1"/>
              <w:rPr>
                <w:rFonts w:eastAsia="Times New Roman"/>
                <w:sz w:val="24"/>
                <w:szCs w:val="24"/>
                <w:lang w:eastAsia="ru-RU"/>
              </w:rPr>
            </w:pPr>
            <w:r w:rsidRPr="00CA14EB">
              <w:rPr>
                <w:rFonts w:eastAsia="Times New Roman"/>
                <w:b/>
                <w:bCs/>
                <w:sz w:val="24"/>
                <w:szCs w:val="24"/>
                <w:lang w:eastAsia="en-US"/>
              </w:rPr>
              <w:t>согласие участника закупки на обработку персональных данных</w:t>
            </w:r>
            <w:r w:rsidRPr="00CA14EB">
              <w:rPr>
                <w:rFonts w:eastAsia="Times New Roman"/>
                <w:sz w:val="24"/>
                <w:szCs w:val="24"/>
                <w:lang w:eastAsia="en-US"/>
              </w:rPr>
              <w:t xml:space="preserve"> (для физического лица);</w:t>
            </w:r>
          </w:p>
        </w:tc>
        <w:tc>
          <w:tcPr>
            <w:tcW w:w="2126" w:type="dxa"/>
            <w:gridSpan w:val="2"/>
            <w:tcBorders>
              <w:top w:val="single" w:sz="4" w:space="0" w:color="auto"/>
              <w:bottom w:val="single" w:sz="4" w:space="0" w:color="auto"/>
            </w:tcBorders>
          </w:tcPr>
          <w:p w:rsidR="00901CA5" w:rsidRPr="0015272A" w:rsidRDefault="0039363B" w:rsidP="00901CA5">
            <w:pPr>
              <w:autoSpaceDE w:val="0"/>
              <w:autoSpaceDN w:val="0"/>
              <w:adjustRightInd w:val="0"/>
              <w:ind w:right="-57"/>
              <w:jc w:val="both"/>
              <w:rPr>
                <w:rFonts w:eastAsia="Times New Roman"/>
                <w:color w:val="FF0000"/>
                <w:sz w:val="24"/>
                <w:szCs w:val="24"/>
              </w:rPr>
            </w:pPr>
            <w:r>
              <w:rPr>
                <w:rFonts w:eastAsia="Times New Roman"/>
                <w:color w:val="FF0000"/>
                <w:sz w:val="24"/>
                <w:szCs w:val="24"/>
              </w:rPr>
              <w:t>У</w:t>
            </w:r>
            <w:r w:rsidR="00901CA5" w:rsidRPr="0015272A">
              <w:rPr>
                <w:rFonts w:eastAsia="Times New Roman"/>
                <w:color w:val="FF0000"/>
                <w:sz w:val="24"/>
                <w:szCs w:val="24"/>
              </w:rPr>
              <w:t>становлено</w:t>
            </w:r>
          </w:p>
        </w:tc>
      </w:tr>
      <w:tr w:rsidR="00901CA5" w:rsidRPr="0015272A">
        <w:tc>
          <w:tcPr>
            <w:tcW w:w="796" w:type="dxa"/>
            <w:tcBorders>
              <w:top w:val="single" w:sz="4" w:space="0" w:color="auto"/>
              <w:bottom w:val="single" w:sz="4" w:space="0" w:color="auto"/>
            </w:tcBorders>
          </w:tcPr>
          <w:p w:rsidR="00901CA5" w:rsidRPr="00677D0F" w:rsidRDefault="008D2B6C" w:rsidP="00F10EB3">
            <w:pPr>
              <w:jc w:val="center"/>
              <w:rPr>
                <w:rFonts w:eastAsia="Times New Roman"/>
                <w:sz w:val="24"/>
                <w:szCs w:val="24"/>
                <w:lang w:eastAsia="ru-RU"/>
              </w:rPr>
            </w:pPr>
            <w:r w:rsidRPr="00677D0F">
              <w:rPr>
                <w:rFonts w:eastAsia="Times New Roman"/>
                <w:sz w:val="24"/>
                <w:szCs w:val="24"/>
                <w:lang w:eastAsia="ru-RU"/>
              </w:rPr>
              <w:t>15</w:t>
            </w:r>
          </w:p>
        </w:tc>
        <w:tc>
          <w:tcPr>
            <w:tcW w:w="8364" w:type="dxa"/>
            <w:gridSpan w:val="2"/>
            <w:tcBorders>
              <w:top w:val="single" w:sz="4" w:space="0" w:color="auto"/>
              <w:bottom w:val="single" w:sz="4" w:space="0" w:color="auto"/>
            </w:tcBorders>
          </w:tcPr>
          <w:p w:rsidR="00793B72" w:rsidRPr="00CA14EB" w:rsidRDefault="00793B72" w:rsidP="00793B72">
            <w:pPr>
              <w:pStyle w:val="afa"/>
              <w:spacing w:before="0" w:beforeAutospacing="0" w:after="0" w:afterAutospacing="0" w:line="288" w:lineRule="atLeast"/>
              <w:jc w:val="both"/>
            </w:pPr>
            <w:r w:rsidRPr="00CA14EB">
              <w:rPr>
                <w:b/>
                <w:bCs/>
              </w:rPr>
              <w:t>наименование страны происхождения поставляемого товара</w:t>
            </w:r>
            <w:r w:rsidRPr="00CA14EB">
              <w:t xml:space="preserve">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223-ФЗ. 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rsidR="00901CA5" w:rsidRPr="00CA14EB" w:rsidRDefault="00793B72" w:rsidP="00793B72">
            <w:pPr>
              <w:widowControl/>
              <w:suppressAutoHyphens w:val="0"/>
              <w:autoSpaceDE w:val="0"/>
              <w:autoSpaceDN w:val="0"/>
              <w:adjustRightInd w:val="0"/>
              <w:jc w:val="both"/>
              <w:textAlignment w:val="auto"/>
              <w:outlineLvl w:val="1"/>
              <w:rPr>
                <w:rFonts w:eastAsia="Times New Roman"/>
                <w:sz w:val="24"/>
                <w:szCs w:val="24"/>
                <w:lang w:eastAsia="ru-RU"/>
              </w:rPr>
            </w:pPr>
            <w:r w:rsidRPr="00CA14EB">
              <w:rPr>
                <w:rFonts w:eastAsia="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r w:rsidR="00901CA5" w:rsidRPr="00CA14EB">
              <w:rPr>
                <w:rFonts w:eastAsia="Times New Roman"/>
                <w:sz w:val="24"/>
                <w:szCs w:val="24"/>
                <w:lang w:eastAsia="ru-RU"/>
              </w:rPr>
              <w:t>.</w:t>
            </w:r>
          </w:p>
        </w:tc>
        <w:tc>
          <w:tcPr>
            <w:tcW w:w="2126" w:type="dxa"/>
            <w:gridSpan w:val="2"/>
            <w:tcBorders>
              <w:top w:val="single" w:sz="4" w:space="0" w:color="auto"/>
              <w:bottom w:val="single" w:sz="4" w:space="0" w:color="auto"/>
            </w:tcBorders>
          </w:tcPr>
          <w:p w:rsidR="00901CA5" w:rsidRPr="0015272A" w:rsidRDefault="00092345" w:rsidP="00901CA5">
            <w:pPr>
              <w:autoSpaceDE w:val="0"/>
              <w:autoSpaceDN w:val="0"/>
              <w:adjustRightInd w:val="0"/>
              <w:ind w:right="-57"/>
              <w:jc w:val="both"/>
              <w:rPr>
                <w:rFonts w:eastAsia="Times New Roman"/>
                <w:color w:val="FF0000"/>
                <w:sz w:val="24"/>
                <w:szCs w:val="24"/>
              </w:rPr>
            </w:pPr>
            <w:r>
              <w:rPr>
                <w:rFonts w:eastAsia="Times New Roman"/>
                <w:color w:val="FF0000"/>
                <w:sz w:val="24"/>
                <w:szCs w:val="24"/>
                <w:lang w:eastAsia="en-US"/>
              </w:rPr>
              <w:t>Не у</w:t>
            </w:r>
            <w:r w:rsidR="00901CA5" w:rsidRPr="0015272A">
              <w:rPr>
                <w:rFonts w:eastAsia="Times New Roman"/>
                <w:color w:val="FF0000"/>
                <w:sz w:val="24"/>
                <w:szCs w:val="24"/>
                <w:lang w:eastAsia="en-US"/>
              </w:rPr>
              <w:t>становлено</w:t>
            </w:r>
          </w:p>
        </w:tc>
      </w:tr>
      <w:tr w:rsidR="00901CA5" w:rsidRPr="0015272A">
        <w:tc>
          <w:tcPr>
            <w:tcW w:w="796" w:type="dxa"/>
            <w:tcBorders>
              <w:top w:val="single" w:sz="4" w:space="0" w:color="auto"/>
              <w:bottom w:val="single" w:sz="4" w:space="0" w:color="auto"/>
            </w:tcBorders>
          </w:tcPr>
          <w:p w:rsidR="00901CA5" w:rsidRPr="00677D0F" w:rsidRDefault="008D2B6C" w:rsidP="00F10EB3">
            <w:pPr>
              <w:jc w:val="center"/>
              <w:rPr>
                <w:rFonts w:eastAsia="Times New Roman"/>
                <w:sz w:val="24"/>
                <w:szCs w:val="24"/>
                <w:lang w:eastAsia="ru-RU"/>
              </w:rPr>
            </w:pPr>
            <w:r w:rsidRPr="00677D0F">
              <w:rPr>
                <w:rFonts w:eastAsia="Times New Roman"/>
                <w:sz w:val="24"/>
                <w:szCs w:val="24"/>
                <w:lang w:eastAsia="ru-RU"/>
              </w:rPr>
              <w:t>16</w:t>
            </w:r>
          </w:p>
        </w:tc>
        <w:tc>
          <w:tcPr>
            <w:tcW w:w="8364" w:type="dxa"/>
            <w:gridSpan w:val="2"/>
          </w:tcPr>
          <w:p w:rsidR="00901CA5" w:rsidRPr="00D33940" w:rsidRDefault="00B82BFE" w:rsidP="00901CA5">
            <w:pPr>
              <w:widowControl/>
              <w:suppressAutoHyphens w:val="0"/>
              <w:autoSpaceDE w:val="0"/>
              <w:autoSpaceDN w:val="0"/>
              <w:adjustRightInd w:val="0"/>
              <w:jc w:val="both"/>
              <w:textAlignment w:val="auto"/>
              <w:outlineLvl w:val="1"/>
              <w:rPr>
                <w:rFonts w:eastAsia="Times New Roman"/>
                <w:color w:val="FF0000"/>
                <w:sz w:val="24"/>
                <w:szCs w:val="24"/>
                <w:u w:val="single"/>
                <w:lang w:eastAsia="ru-RU"/>
              </w:rPr>
            </w:pPr>
            <w:r w:rsidRPr="00D33940">
              <w:rPr>
                <w:rFonts w:eastAsia="Times New Roman"/>
                <w:b/>
                <w:bCs/>
                <w:sz w:val="24"/>
                <w:szCs w:val="24"/>
                <w:lang w:eastAsia="ru-RU"/>
              </w:rPr>
              <w:t>информация и документы</w:t>
            </w:r>
            <w:r w:rsidRPr="00D33940">
              <w:rPr>
                <w:rFonts w:eastAsia="Times New Roman"/>
                <w:sz w:val="24"/>
                <w:szCs w:val="24"/>
                <w:lang w:eastAsia="ru-RU"/>
              </w:rPr>
              <w:t xml:space="preserve">, определенные в соответствии с </w:t>
            </w:r>
            <w:r w:rsidRPr="00D33940">
              <w:rPr>
                <w:rFonts w:eastAsia="Times New Roman"/>
                <w:color w:val="0000FF"/>
                <w:sz w:val="24"/>
                <w:szCs w:val="24"/>
                <w:lang w:eastAsia="ru-RU"/>
              </w:rPr>
              <w:t xml:space="preserve">пунктом 20.1 </w:t>
            </w:r>
            <w:r w:rsidR="00D33940">
              <w:rPr>
                <w:rFonts w:eastAsia="Times New Roman"/>
                <w:sz w:val="24"/>
                <w:szCs w:val="24"/>
                <w:lang w:eastAsia="ru-RU"/>
              </w:rPr>
              <w:t>Информационной карты</w:t>
            </w:r>
          </w:p>
        </w:tc>
        <w:tc>
          <w:tcPr>
            <w:tcW w:w="2126" w:type="dxa"/>
            <w:gridSpan w:val="2"/>
          </w:tcPr>
          <w:p w:rsidR="00901CA5" w:rsidRPr="00D33940" w:rsidRDefault="00092345" w:rsidP="00901CA5">
            <w:pPr>
              <w:autoSpaceDE w:val="0"/>
              <w:autoSpaceDN w:val="0"/>
              <w:adjustRightInd w:val="0"/>
              <w:ind w:right="-57"/>
              <w:jc w:val="both"/>
              <w:rPr>
                <w:rFonts w:eastAsia="Times New Roman"/>
                <w:color w:val="FF0000"/>
                <w:sz w:val="24"/>
                <w:szCs w:val="24"/>
                <w:lang w:eastAsia="en-US"/>
              </w:rPr>
            </w:pPr>
            <w:r>
              <w:rPr>
                <w:rFonts w:eastAsia="Times New Roman"/>
                <w:color w:val="FF0000"/>
                <w:sz w:val="24"/>
                <w:szCs w:val="24"/>
              </w:rPr>
              <w:t>Не у</w:t>
            </w:r>
            <w:r w:rsidR="00901CA5" w:rsidRPr="00D33940">
              <w:rPr>
                <w:rFonts w:eastAsia="Times New Roman"/>
                <w:color w:val="FF0000"/>
                <w:sz w:val="24"/>
                <w:szCs w:val="24"/>
              </w:rPr>
              <w:t>становлено</w:t>
            </w:r>
          </w:p>
        </w:tc>
      </w:tr>
      <w:tr w:rsidR="00B82BFE" w:rsidRPr="0015272A">
        <w:tc>
          <w:tcPr>
            <w:tcW w:w="796" w:type="dxa"/>
            <w:tcBorders>
              <w:top w:val="single" w:sz="4" w:space="0" w:color="auto"/>
              <w:bottom w:val="single" w:sz="4" w:space="0" w:color="auto"/>
            </w:tcBorders>
          </w:tcPr>
          <w:p w:rsidR="00B82BFE" w:rsidRPr="00677D0F" w:rsidRDefault="008D2B6C" w:rsidP="00F10EB3">
            <w:pPr>
              <w:jc w:val="center"/>
              <w:rPr>
                <w:rFonts w:eastAsia="Times New Roman"/>
                <w:sz w:val="24"/>
                <w:szCs w:val="24"/>
                <w:lang w:eastAsia="ru-RU"/>
              </w:rPr>
            </w:pPr>
            <w:r w:rsidRPr="00677D0F">
              <w:rPr>
                <w:rFonts w:eastAsia="Times New Roman"/>
                <w:sz w:val="24"/>
                <w:szCs w:val="24"/>
                <w:lang w:eastAsia="ru-RU"/>
              </w:rPr>
              <w:t>17</w:t>
            </w:r>
          </w:p>
        </w:tc>
        <w:tc>
          <w:tcPr>
            <w:tcW w:w="8364" w:type="dxa"/>
            <w:gridSpan w:val="2"/>
          </w:tcPr>
          <w:p w:rsidR="00B82BFE" w:rsidRPr="00D33940" w:rsidRDefault="00B82BFE" w:rsidP="00B82BFE">
            <w:pPr>
              <w:widowControl/>
              <w:tabs>
                <w:tab w:val="left" w:pos="6180"/>
              </w:tabs>
              <w:suppressAutoHyphens w:val="0"/>
              <w:autoSpaceDE w:val="0"/>
              <w:autoSpaceDN w:val="0"/>
              <w:adjustRightInd w:val="0"/>
              <w:jc w:val="both"/>
              <w:textAlignment w:val="auto"/>
              <w:outlineLvl w:val="1"/>
              <w:rPr>
                <w:rFonts w:eastAsia="Times New Roman"/>
                <w:b/>
                <w:bCs/>
                <w:sz w:val="24"/>
                <w:szCs w:val="24"/>
                <w:lang w:eastAsia="ru-RU"/>
              </w:rPr>
            </w:pPr>
            <w:r w:rsidRPr="00D33940">
              <w:rPr>
                <w:rFonts w:eastAsia="Times New Roman"/>
                <w:b/>
                <w:bCs/>
                <w:sz w:val="24"/>
                <w:szCs w:val="24"/>
                <w:lang w:eastAsia="ru-RU"/>
              </w:rPr>
              <w:t>информация и документы</w:t>
            </w:r>
            <w:r w:rsidRPr="00D33940">
              <w:rPr>
                <w:rFonts w:eastAsia="Times New Roman"/>
                <w:sz w:val="24"/>
                <w:szCs w:val="24"/>
                <w:lang w:eastAsia="ru-RU"/>
              </w:rPr>
              <w:t xml:space="preserve">, определенные в соответствии с </w:t>
            </w:r>
            <w:r w:rsidRPr="00D33940">
              <w:rPr>
                <w:rFonts w:eastAsia="Times New Roman"/>
                <w:color w:val="0000FF"/>
                <w:sz w:val="24"/>
                <w:szCs w:val="24"/>
                <w:lang w:eastAsia="ru-RU"/>
              </w:rPr>
              <w:t xml:space="preserve">пунктом 20.2 </w:t>
            </w:r>
            <w:r w:rsidR="00D33940">
              <w:rPr>
                <w:rFonts w:eastAsia="Times New Roman"/>
                <w:sz w:val="24"/>
                <w:szCs w:val="24"/>
                <w:lang w:eastAsia="ru-RU"/>
              </w:rPr>
              <w:t>Информационной карты</w:t>
            </w:r>
          </w:p>
        </w:tc>
        <w:tc>
          <w:tcPr>
            <w:tcW w:w="2126" w:type="dxa"/>
            <w:gridSpan w:val="2"/>
          </w:tcPr>
          <w:p w:rsidR="00B82BFE" w:rsidRPr="00D33940" w:rsidRDefault="00B82BFE" w:rsidP="00901CA5">
            <w:pPr>
              <w:autoSpaceDE w:val="0"/>
              <w:autoSpaceDN w:val="0"/>
              <w:adjustRightInd w:val="0"/>
              <w:ind w:right="-57"/>
              <w:jc w:val="both"/>
              <w:rPr>
                <w:rFonts w:eastAsia="Times New Roman"/>
                <w:color w:val="FF0000"/>
                <w:sz w:val="24"/>
                <w:szCs w:val="24"/>
              </w:rPr>
            </w:pPr>
            <w:r w:rsidRPr="00D33940">
              <w:rPr>
                <w:rFonts w:eastAsia="Times New Roman"/>
                <w:color w:val="FF0000"/>
                <w:sz w:val="24"/>
                <w:szCs w:val="24"/>
              </w:rPr>
              <w:t>Не установлено</w:t>
            </w:r>
          </w:p>
        </w:tc>
      </w:tr>
      <w:tr w:rsidR="00B82BFE" w:rsidRPr="0015272A">
        <w:tc>
          <w:tcPr>
            <w:tcW w:w="796" w:type="dxa"/>
            <w:tcBorders>
              <w:top w:val="single" w:sz="4" w:space="0" w:color="auto"/>
              <w:bottom w:val="single" w:sz="4" w:space="0" w:color="auto"/>
            </w:tcBorders>
          </w:tcPr>
          <w:p w:rsidR="00B82BFE" w:rsidRPr="00677D0F" w:rsidRDefault="008D2B6C" w:rsidP="00F10EB3">
            <w:pPr>
              <w:jc w:val="center"/>
              <w:rPr>
                <w:rFonts w:eastAsia="Times New Roman"/>
                <w:sz w:val="24"/>
                <w:szCs w:val="24"/>
                <w:lang w:eastAsia="ru-RU"/>
              </w:rPr>
            </w:pPr>
            <w:r w:rsidRPr="00677D0F">
              <w:rPr>
                <w:rFonts w:eastAsia="Times New Roman"/>
                <w:sz w:val="24"/>
                <w:szCs w:val="24"/>
                <w:lang w:eastAsia="ru-RU"/>
              </w:rPr>
              <w:t>18</w:t>
            </w:r>
          </w:p>
        </w:tc>
        <w:tc>
          <w:tcPr>
            <w:tcW w:w="8364" w:type="dxa"/>
            <w:gridSpan w:val="2"/>
          </w:tcPr>
          <w:p w:rsidR="00B82BFE" w:rsidRPr="00D33940" w:rsidRDefault="00D33940" w:rsidP="00B82BFE">
            <w:pPr>
              <w:widowControl/>
              <w:tabs>
                <w:tab w:val="left" w:pos="6180"/>
              </w:tabs>
              <w:suppressAutoHyphens w:val="0"/>
              <w:autoSpaceDE w:val="0"/>
              <w:autoSpaceDN w:val="0"/>
              <w:adjustRightInd w:val="0"/>
              <w:jc w:val="both"/>
              <w:textAlignment w:val="auto"/>
              <w:outlineLvl w:val="1"/>
              <w:rPr>
                <w:rFonts w:eastAsia="Times New Roman"/>
                <w:b/>
                <w:bCs/>
                <w:sz w:val="24"/>
                <w:szCs w:val="24"/>
                <w:lang w:eastAsia="ru-RU"/>
              </w:rPr>
            </w:pPr>
            <w:r w:rsidRPr="00D33940">
              <w:rPr>
                <w:rFonts w:eastAsia="Times New Roman"/>
                <w:sz w:val="24"/>
                <w:szCs w:val="24"/>
                <w:lang w:eastAsia="ru-RU"/>
              </w:rPr>
              <w:t>Д</w:t>
            </w:r>
            <w:r w:rsidR="00B82BFE" w:rsidRPr="00D33940">
              <w:rPr>
                <w:rFonts w:eastAsia="Times New Roman"/>
                <w:sz w:val="24"/>
                <w:szCs w:val="24"/>
                <w:lang w:eastAsia="ru-RU"/>
              </w:rPr>
              <w:t xml:space="preserve">окументы во исполнение требований, предусмотренных </w:t>
            </w:r>
            <w:r w:rsidR="00B82BFE" w:rsidRPr="00D33940">
              <w:rPr>
                <w:rFonts w:eastAsia="Times New Roman"/>
                <w:color w:val="0000FF"/>
                <w:sz w:val="24"/>
                <w:szCs w:val="24"/>
                <w:lang w:eastAsia="ru-RU"/>
              </w:rPr>
              <w:t>пунктом 12</w:t>
            </w:r>
            <w:r w:rsidR="00B82BFE" w:rsidRPr="00D33940">
              <w:rPr>
                <w:rFonts w:eastAsia="Times New Roman"/>
                <w:sz w:val="24"/>
                <w:szCs w:val="24"/>
                <w:lang w:eastAsia="ru-RU"/>
              </w:rPr>
              <w:t xml:space="preserve"> Информационной карты о проведении закупки (при наличии)</w:t>
            </w:r>
          </w:p>
        </w:tc>
        <w:tc>
          <w:tcPr>
            <w:tcW w:w="2126" w:type="dxa"/>
            <w:gridSpan w:val="2"/>
          </w:tcPr>
          <w:p w:rsidR="00B82BFE" w:rsidRPr="00D33940" w:rsidRDefault="000F7D3F" w:rsidP="00901CA5">
            <w:pPr>
              <w:autoSpaceDE w:val="0"/>
              <w:autoSpaceDN w:val="0"/>
              <w:adjustRightInd w:val="0"/>
              <w:ind w:right="-57"/>
              <w:jc w:val="both"/>
              <w:rPr>
                <w:rFonts w:eastAsia="Times New Roman"/>
                <w:color w:val="FF0000"/>
                <w:sz w:val="24"/>
                <w:szCs w:val="24"/>
              </w:rPr>
            </w:pPr>
            <w:r>
              <w:rPr>
                <w:rFonts w:eastAsia="Times New Roman"/>
                <w:color w:val="FF0000"/>
                <w:sz w:val="24"/>
                <w:szCs w:val="24"/>
              </w:rPr>
              <w:t>Не п</w:t>
            </w:r>
            <w:r w:rsidR="00B82BFE" w:rsidRPr="00D33940">
              <w:rPr>
                <w:rFonts w:eastAsia="Times New Roman"/>
                <w:color w:val="FF0000"/>
                <w:sz w:val="24"/>
                <w:szCs w:val="24"/>
              </w:rPr>
              <w:t>рименимо</w:t>
            </w:r>
          </w:p>
        </w:tc>
      </w:tr>
      <w:tr w:rsidR="00901CA5" w:rsidRPr="0015272A" w:rsidTr="001D449B">
        <w:tc>
          <w:tcPr>
            <w:tcW w:w="796" w:type="dxa"/>
            <w:tcBorders>
              <w:top w:val="single" w:sz="4" w:space="0" w:color="auto"/>
              <w:bottom w:val="single" w:sz="4" w:space="0" w:color="auto"/>
            </w:tcBorders>
          </w:tcPr>
          <w:p w:rsidR="00901CA5" w:rsidRPr="00677D0F" w:rsidRDefault="00901CA5" w:rsidP="00F10EB3">
            <w:pPr>
              <w:jc w:val="center"/>
              <w:rPr>
                <w:rFonts w:eastAsia="Times New Roman"/>
                <w:sz w:val="24"/>
                <w:szCs w:val="24"/>
                <w:lang w:eastAsia="ru-RU"/>
              </w:rPr>
            </w:pPr>
          </w:p>
        </w:tc>
        <w:tc>
          <w:tcPr>
            <w:tcW w:w="3119" w:type="dxa"/>
            <w:tcBorders>
              <w:top w:val="single" w:sz="4" w:space="0" w:color="auto"/>
              <w:bottom w:val="single" w:sz="4" w:space="0" w:color="auto"/>
            </w:tcBorders>
          </w:tcPr>
          <w:p w:rsidR="00901CA5" w:rsidRPr="0015272A" w:rsidRDefault="00901CA5" w:rsidP="00901CA5">
            <w:pPr>
              <w:rPr>
                <w:rFonts w:eastAsia="Times New Roman"/>
                <w:sz w:val="24"/>
                <w:szCs w:val="24"/>
                <w:lang w:eastAsia="ru-RU"/>
              </w:rPr>
            </w:pPr>
            <w:r w:rsidRPr="0015272A">
              <w:rPr>
                <w:rFonts w:eastAsia="Times New Roman"/>
                <w:sz w:val="24"/>
                <w:szCs w:val="24"/>
                <w:lang w:eastAsia="ru-RU"/>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w:t>
            </w:r>
            <w:r w:rsidRPr="0015272A">
              <w:rPr>
                <w:rFonts w:eastAsia="Times New Roman"/>
                <w:sz w:val="24"/>
                <w:szCs w:val="24"/>
                <w:lang w:eastAsia="ru-RU"/>
              </w:rPr>
              <w:lastRenderedPageBreak/>
              <w:t>к описанию выполняемой работы, оказываемой услуги</w:t>
            </w:r>
          </w:p>
        </w:tc>
        <w:tc>
          <w:tcPr>
            <w:tcW w:w="7371" w:type="dxa"/>
            <w:gridSpan w:val="3"/>
            <w:tcBorders>
              <w:top w:val="single" w:sz="4" w:space="0" w:color="auto"/>
              <w:bottom w:val="single" w:sz="4" w:space="0" w:color="auto"/>
            </w:tcBorders>
          </w:tcPr>
          <w:p w:rsidR="00901CA5" w:rsidRPr="0015272A" w:rsidRDefault="00901CA5" w:rsidP="00901CA5">
            <w:pPr>
              <w:autoSpaceDE w:val="0"/>
              <w:autoSpaceDN w:val="0"/>
              <w:adjustRightInd w:val="0"/>
              <w:ind w:right="-57"/>
              <w:jc w:val="both"/>
              <w:rPr>
                <w:rFonts w:eastAsia="Times New Roman"/>
                <w:sz w:val="24"/>
                <w:szCs w:val="24"/>
                <w:lang w:eastAsia="ru-RU"/>
              </w:rPr>
            </w:pPr>
            <w:r w:rsidRPr="0015272A">
              <w:rPr>
                <w:rFonts w:eastAsia="Times New Roman"/>
                <w:sz w:val="24"/>
                <w:szCs w:val="24"/>
                <w:lang w:eastAsia="ru-RU"/>
              </w:rPr>
              <w:lastRenderedPageBreak/>
              <w:t xml:space="preserve">Приведены в </w:t>
            </w:r>
            <w:r w:rsidRPr="0015272A">
              <w:rPr>
                <w:rFonts w:eastAsia="Times New Roman"/>
                <w:color w:val="0000FF"/>
                <w:sz w:val="24"/>
                <w:szCs w:val="24"/>
                <w:lang w:eastAsia="ru-RU"/>
              </w:rPr>
              <w:t>Разделе V</w:t>
            </w:r>
            <w:r w:rsidRPr="0015272A">
              <w:rPr>
                <w:rFonts w:eastAsia="Times New Roman"/>
                <w:sz w:val="24"/>
                <w:szCs w:val="24"/>
                <w:lang w:eastAsia="ru-RU"/>
              </w:rPr>
              <w:t xml:space="preserve"> «Формы документов в составе заявки на участие в аукционе в электронной форме (рекомендуемые)»</w:t>
            </w:r>
            <w:r w:rsidR="004339BB">
              <w:rPr>
                <w:rFonts w:eastAsia="Times New Roman"/>
                <w:sz w:val="24"/>
                <w:szCs w:val="24"/>
                <w:lang w:eastAsia="ru-RU"/>
              </w:rPr>
              <w:t>.</w:t>
            </w:r>
          </w:p>
          <w:p w:rsidR="00901CA5" w:rsidRPr="0015272A" w:rsidRDefault="00901CA5" w:rsidP="00901CA5">
            <w:pPr>
              <w:autoSpaceDE w:val="0"/>
              <w:autoSpaceDN w:val="0"/>
              <w:adjustRightInd w:val="0"/>
              <w:ind w:right="-57"/>
              <w:jc w:val="both"/>
              <w:rPr>
                <w:rFonts w:eastAsia="Times New Roman"/>
                <w:sz w:val="24"/>
                <w:szCs w:val="24"/>
                <w:lang w:eastAsia="ru-RU"/>
              </w:rPr>
            </w:pPr>
          </w:p>
          <w:p w:rsidR="00901CA5" w:rsidRPr="0015272A" w:rsidRDefault="00901CA5" w:rsidP="00901CA5">
            <w:pPr>
              <w:widowControl/>
              <w:suppressAutoHyphens w:val="0"/>
              <w:jc w:val="both"/>
              <w:textAlignment w:val="auto"/>
              <w:rPr>
                <w:rFonts w:eastAsia="Calibri"/>
                <w:sz w:val="24"/>
                <w:szCs w:val="24"/>
                <w:lang w:eastAsia="en-US"/>
              </w:rPr>
            </w:pPr>
            <w:r w:rsidRPr="0015272A">
              <w:rPr>
                <w:rFonts w:eastAsia="Calibri"/>
                <w:sz w:val="24"/>
                <w:szCs w:val="24"/>
                <w:lang w:eastAsia="en-US"/>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rsidR="00901CA5" w:rsidRPr="0015272A" w:rsidRDefault="00901CA5" w:rsidP="00901CA5">
            <w:pPr>
              <w:autoSpaceDE w:val="0"/>
              <w:autoSpaceDN w:val="0"/>
              <w:adjustRightInd w:val="0"/>
              <w:ind w:right="-57"/>
              <w:jc w:val="both"/>
              <w:rPr>
                <w:rFonts w:eastAsia="Times New Roman"/>
                <w:sz w:val="24"/>
                <w:szCs w:val="24"/>
                <w:lang w:eastAsia="ru-RU"/>
              </w:rPr>
            </w:pPr>
          </w:p>
        </w:tc>
      </w:tr>
      <w:tr w:rsidR="00901CA5" w:rsidRPr="0015272A">
        <w:tc>
          <w:tcPr>
            <w:tcW w:w="9302" w:type="dxa"/>
            <w:gridSpan w:val="4"/>
            <w:tcBorders>
              <w:top w:val="single" w:sz="4" w:space="0" w:color="auto"/>
              <w:bottom w:val="single" w:sz="4" w:space="0" w:color="auto"/>
            </w:tcBorders>
          </w:tcPr>
          <w:p w:rsidR="00901CA5" w:rsidRPr="0015272A" w:rsidRDefault="00901CA5" w:rsidP="00901CA5">
            <w:pPr>
              <w:widowControl/>
              <w:suppressAutoHyphens w:val="0"/>
              <w:jc w:val="both"/>
              <w:textAlignment w:val="auto"/>
              <w:rPr>
                <w:rFonts w:eastAsia="Calibri"/>
                <w:sz w:val="24"/>
                <w:szCs w:val="24"/>
                <w:lang w:eastAsia="en-US"/>
              </w:rPr>
            </w:pPr>
            <w:r w:rsidRPr="0015272A">
              <w:rPr>
                <w:rFonts w:eastAsia="Calibri"/>
                <w:sz w:val="24"/>
                <w:szCs w:val="24"/>
                <w:lang w:eastAsia="en-US"/>
              </w:rPr>
              <w:lastRenderedPageBreak/>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rsidR="00901CA5" w:rsidRPr="0015272A" w:rsidRDefault="00901CA5" w:rsidP="00901CA5">
            <w:pPr>
              <w:widowControl/>
              <w:tabs>
                <w:tab w:val="left" w:pos="319"/>
              </w:tabs>
              <w:suppressAutoHyphens w:val="0"/>
              <w:jc w:val="both"/>
              <w:textAlignment w:val="auto"/>
              <w:rPr>
                <w:rFonts w:eastAsia="Calibri"/>
                <w:sz w:val="24"/>
                <w:szCs w:val="24"/>
                <w:lang w:eastAsia="en-US"/>
              </w:rPr>
            </w:pPr>
            <w:r w:rsidRPr="0015272A">
              <w:rPr>
                <w:rFonts w:eastAsia="Calibri"/>
                <w:sz w:val="24"/>
                <w:szCs w:val="24"/>
                <w:lang w:eastAsia="en-US"/>
              </w:rPr>
              <w:t>1)</w:t>
            </w:r>
            <w:r w:rsidRPr="0015272A">
              <w:rPr>
                <w:rFonts w:eastAsia="Calibri"/>
                <w:sz w:val="24"/>
                <w:szCs w:val="24"/>
                <w:lang w:eastAsia="en-US"/>
              </w:rPr>
              <w:tab/>
              <w:t>согласия (декларации) участника с требованием;</w:t>
            </w:r>
          </w:p>
          <w:p w:rsidR="00901CA5" w:rsidRPr="0015272A" w:rsidRDefault="00901CA5" w:rsidP="00901CA5">
            <w:pPr>
              <w:widowControl/>
              <w:tabs>
                <w:tab w:val="left" w:pos="319"/>
              </w:tabs>
              <w:suppressAutoHyphens w:val="0"/>
              <w:jc w:val="both"/>
              <w:textAlignment w:val="auto"/>
              <w:rPr>
                <w:rFonts w:eastAsia="Calibri"/>
                <w:sz w:val="24"/>
                <w:szCs w:val="24"/>
                <w:lang w:eastAsia="en-US"/>
              </w:rPr>
            </w:pPr>
            <w:r w:rsidRPr="0015272A">
              <w:rPr>
                <w:rFonts w:eastAsia="Calibri"/>
                <w:sz w:val="24"/>
                <w:szCs w:val="24"/>
                <w:lang w:eastAsia="en-US"/>
              </w:rPr>
              <w:t>2)</w:t>
            </w:r>
            <w:r w:rsidRPr="0015272A">
              <w:rPr>
                <w:rFonts w:eastAsia="Calibri"/>
                <w:sz w:val="24"/>
                <w:szCs w:val="24"/>
                <w:lang w:eastAsia="en-US"/>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rsidR="00901CA5" w:rsidRPr="0015272A" w:rsidRDefault="00901CA5" w:rsidP="00901CA5">
            <w:pPr>
              <w:widowControl/>
              <w:suppressAutoHyphens w:val="0"/>
              <w:jc w:val="both"/>
              <w:textAlignment w:val="auto"/>
              <w:rPr>
                <w:rFonts w:eastAsia="Calibri"/>
                <w:sz w:val="24"/>
                <w:szCs w:val="24"/>
                <w:lang w:eastAsia="en-US"/>
              </w:rPr>
            </w:pPr>
            <w:r w:rsidRPr="0015272A">
              <w:rPr>
                <w:rFonts w:eastAsia="Calibri"/>
                <w:sz w:val="24"/>
                <w:szCs w:val="24"/>
                <w:lang w:eastAsia="en-US"/>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rsidR="00901CA5" w:rsidRPr="0015272A" w:rsidRDefault="00901CA5" w:rsidP="00901CA5">
            <w:pPr>
              <w:widowControl/>
              <w:suppressAutoHyphens w:val="0"/>
              <w:jc w:val="both"/>
              <w:textAlignment w:val="auto"/>
              <w:rPr>
                <w:rFonts w:eastAsia="Calibri"/>
                <w:sz w:val="24"/>
                <w:szCs w:val="24"/>
                <w:lang w:eastAsia="en-US"/>
              </w:rPr>
            </w:pPr>
            <w:r w:rsidRPr="0015272A">
              <w:rPr>
                <w:rFonts w:eastAsia="Calibri"/>
                <w:sz w:val="24"/>
                <w:szCs w:val="24"/>
                <w:lang w:eastAsia="en-US"/>
              </w:rPr>
              <w:t>При описании продукции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r>
          </w:p>
          <w:p w:rsidR="00901CA5" w:rsidRPr="0015272A" w:rsidRDefault="00901CA5" w:rsidP="00901CA5">
            <w:pPr>
              <w:widowControl/>
              <w:suppressAutoHyphens w:val="0"/>
              <w:snapToGrid w:val="0"/>
              <w:jc w:val="both"/>
              <w:textAlignment w:val="auto"/>
              <w:rPr>
                <w:rFonts w:eastAsia="Calibri"/>
                <w:sz w:val="24"/>
                <w:szCs w:val="24"/>
                <w:lang w:eastAsia="en-US"/>
              </w:rPr>
            </w:pPr>
            <w:r w:rsidRPr="0015272A">
              <w:rPr>
                <w:rFonts w:eastAsia="Calibri"/>
                <w:sz w:val="24"/>
                <w:szCs w:val="24"/>
                <w:lang w:eastAsia="en-US"/>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rsidR="00901CA5" w:rsidRPr="0015272A" w:rsidRDefault="00901CA5" w:rsidP="00901CA5">
            <w:pPr>
              <w:widowControl/>
              <w:suppressAutoHyphens w:val="0"/>
              <w:snapToGrid w:val="0"/>
              <w:jc w:val="both"/>
              <w:textAlignment w:val="auto"/>
              <w:rPr>
                <w:rFonts w:eastAsia="Calibri"/>
                <w:sz w:val="24"/>
                <w:szCs w:val="24"/>
                <w:lang w:eastAsia="en-US"/>
              </w:rPr>
            </w:pPr>
            <w:r w:rsidRPr="0015272A">
              <w:rPr>
                <w:rFonts w:eastAsia="Calibri"/>
                <w:sz w:val="24"/>
                <w:szCs w:val="24"/>
                <w:lang w:eastAsia="en-US"/>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rsidR="00901CA5" w:rsidRPr="0015272A" w:rsidRDefault="00901CA5" w:rsidP="00901CA5">
            <w:pPr>
              <w:snapToGrid w:val="0"/>
              <w:jc w:val="both"/>
              <w:rPr>
                <w:sz w:val="24"/>
                <w:szCs w:val="24"/>
              </w:rPr>
            </w:pPr>
            <w:r w:rsidRPr="0015272A">
              <w:rPr>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rsidR="00901CA5" w:rsidRPr="0015272A" w:rsidRDefault="00901CA5" w:rsidP="00901CA5">
            <w:pPr>
              <w:snapToGrid w:val="0"/>
              <w:jc w:val="both"/>
              <w:rPr>
                <w:sz w:val="24"/>
                <w:szCs w:val="24"/>
              </w:rPr>
            </w:pPr>
            <w:r w:rsidRPr="0015272A">
              <w:rPr>
                <w:sz w:val="24"/>
                <w:szCs w:val="24"/>
              </w:rPr>
              <w:t xml:space="preserve">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w:t>
            </w:r>
            <w:r w:rsidRPr="0015272A">
              <w:rPr>
                <w:color w:val="000000"/>
                <w:sz w:val="24"/>
                <w:szCs w:val="24"/>
              </w:rPr>
              <w:t>Описании объекта закупки (</w:t>
            </w:r>
            <w:r w:rsidRPr="0015272A">
              <w:rPr>
                <w:color w:val="0000FF"/>
                <w:sz w:val="24"/>
              </w:rPr>
              <w:t xml:space="preserve">Раздел </w:t>
            </w:r>
            <w:r w:rsidRPr="0015272A">
              <w:rPr>
                <w:color w:val="0000FF"/>
                <w:sz w:val="24"/>
                <w:lang w:val="en-US"/>
              </w:rPr>
              <w:t>II</w:t>
            </w:r>
            <w:r w:rsidRPr="0015272A">
              <w:rPr>
                <w:color w:val="0000FF"/>
                <w:sz w:val="24"/>
              </w:rPr>
              <w:t xml:space="preserve"> «Техническое задание»</w:t>
            </w:r>
            <w:r w:rsidRPr="0015272A">
              <w:rPr>
                <w:color w:val="000000"/>
                <w:sz w:val="24"/>
                <w:szCs w:val="24"/>
              </w:rPr>
              <w:t>)</w:t>
            </w:r>
            <w:r w:rsidRPr="0015272A">
              <w:rPr>
                <w:sz w:val="24"/>
                <w:szCs w:val="24"/>
              </w:rPr>
              <w:t>.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rsidR="00901CA5" w:rsidRPr="0015272A" w:rsidRDefault="00901CA5" w:rsidP="00901CA5">
            <w:pPr>
              <w:rPr>
                <w:rFonts w:eastAsia="Times New Roman"/>
                <w:sz w:val="24"/>
                <w:szCs w:val="24"/>
                <w:lang w:eastAsia="ru-RU"/>
              </w:rPr>
            </w:pPr>
            <w:r w:rsidRPr="0015272A">
              <w:rPr>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Borders>
              <w:top w:val="single" w:sz="4" w:space="0" w:color="auto"/>
              <w:bottom w:val="single" w:sz="4" w:space="0" w:color="auto"/>
            </w:tcBorders>
          </w:tcPr>
          <w:p w:rsidR="00901CA5" w:rsidRPr="0015272A" w:rsidRDefault="00092345" w:rsidP="00901CA5">
            <w:pPr>
              <w:autoSpaceDE w:val="0"/>
              <w:autoSpaceDN w:val="0"/>
              <w:adjustRightInd w:val="0"/>
              <w:ind w:right="-57"/>
              <w:jc w:val="both"/>
              <w:rPr>
                <w:rFonts w:eastAsia="Times New Roman"/>
                <w:sz w:val="24"/>
                <w:szCs w:val="24"/>
                <w:lang w:eastAsia="ru-RU"/>
              </w:rPr>
            </w:pPr>
            <w:r>
              <w:rPr>
                <w:rFonts w:eastAsia="Times New Roman"/>
                <w:color w:val="FF0000"/>
                <w:sz w:val="24"/>
                <w:szCs w:val="24"/>
              </w:rPr>
              <w:t>Не у</w:t>
            </w:r>
            <w:r w:rsidR="00901CA5" w:rsidRPr="0015272A">
              <w:rPr>
                <w:rFonts w:eastAsia="Times New Roman"/>
                <w:color w:val="FF0000"/>
                <w:sz w:val="24"/>
                <w:szCs w:val="24"/>
              </w:rPr>
              <w:t>становлено</w:t>
            </w:r>
          </w:p>
        </w:tc>
      </w:tr>
      <w:tr w:rsidR="00901CA5" w:rsidRPr="0015272A">
        <w:tc>
          <w:tcPr>
            <w:tcW w:w="9302" w:type="dxa"/>
            <w:gridSpan w:val="4"/>
            <w:tcBorders>
              <w:top w:val="single" w:sz="4" w:space="0" w:color="auto"/>
              <w:bottom w:val="single" w:sz="4" w:space="0" w:color="auto"/>
            </w:tcBorders>
          </w:tcPr>
          <w:p w:rsidR="00901CA5" w:rsidRPr="0015272A" w:rsidRDefault="00901CA5" w:rsidP="00901CA5">
            <w:pPr>
              <w:jc w:val="both"/>
              <w:rPr>
                <w:rFonts w:eastAsia="Times New Roman"/>
                <w:sz w:val="24"/>
                <w:szCs w:val="24"/>
                <w:lang w:eastAsia="ru-RU"/>
              </w:rPr>
            </w:pPr>
            <w:r w:rsidRPr="0015272A">
              <w:rPr>
                <w:rFonts w:eastAsia="Times New Roman"/>
                <w:sz w:val="24"/>
                <w:szCs w:val="24"/>
                <w:lang w:eastAsia="ru-RU"/>
              </w:rPr>
              <w:t xml:space="preserve">Предложение участника в отношении предмета закупки, должно содержать </w:t>
            </w:r>
            <w:r w:rsidRPr="0015272A">
              <w:rPr>
                <w:rFonts w:eastAsia="Times New Roman"/>
                <w:b/>
                <w:bCs/>
                <w:sz w:val="24"/>
                <w:szCs w:val="24"/>
                <w:lang w:eastAsia="ru-RU"/>
              </w:rPr>
              <w:t>согласие</w:t>
            </w:r>
            <w:r w:rsidRPr="0015272A">
              <w:rPr>
                <w:rFonts w:eastAsia="Times New Roman"/>
                <w:sz w:val="24"/>
                <w:szCs w:val="24"/>
                <w:lang w:eastAsia="ru-RU"/>
              </w:rPr>
              <w:t xml:space="preserve"> участника закупки исполнить условия договора, указанные в извещении и закупочной документации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Borders>
              <w:top w:val="single" w:sz="4" w:space="0" w:color="auto"/>
              <w:bottom w:val="single" w:sz="4" w:space="0" w:color="auto"/>
            </w:tcBorders>
          </w:tcPr>
          <w:p w:rsidR="00901CA5" w:rsidRPr="0015272A" w:rsidRDefault="00092345" w:rsidP="00901CA5">
            <w:pPr>
              <w:autoSpaceDE w:val="0"/>
              <w:autoSpaceDN w:val="0"/>
              <w:adjustRightInd w:val="0"/>
              <w:ind w:right="-57"/>
              <w:jc w:val="both"/>
              <w:rPr>
                <w:rFonts w:eastAsia="Times New Roman"/>
                <w:sz w:val="24"/>
                <w:szCs w:val="24"/>
                <w:lang w:eastAsia="ru-RU"/>
              </w:rPr>
            </w:pPr>
            <w:r>
              <w:rPr>
                <w:rFonts w:eastAsia="Times New Roman"/>
                <w:color w:val="FF0000"/>
                <w:sz w:val="24"/>
                <w:szCs w:val="24"/>
              </w:rPr>
              <w:t>У</w:t>
            </w:r>
            <w:r w:rsidR="00BF6D7E">
              <w:rPr>
                <w:rFonts w:eastAsia="Times New Roman"/>
                <w:color w:val="FF0000"/>
                <w:sz w:val="24"/>
                <w:szCs w:val="24"/>
              </w:rPr>
              <w:t>с</w:t>
            </w:r>
            <w:r w:rsidR="00383006" w:rsidRPr="0015272A">
              <w:rPr>
                <w:rFonts w:eastAsia="Times New Roman"/>
                <w:color w:val="FF0000"/>
                <w:sz w:val="24"/>
                <w:szCs w:val="24"/>
              </w:rPr>
              <w:t>тановлено</w:t>
            </w:r>
          </w:p>
        </w:tc>
      </w:tr>
      <w:tr w:rsidR="00901CA5" w:rsidRPr="0015272A" w:rsidTr="001D449B">
        <w:tc>
          <w:tcPr>
            <w:tcW w:w="796" w:type="dxa"/>
            <w:tcBorders>
              <w:top w:val="single" w:sz="4" w:space="0" w:color="auto"/>
              <w:bottom w:val="single" w:sz="4" w:space="0" w:color="auto"/>
            </w:tcBorders>
          </w:tcPr>
          <w:p w:rsidR="00901CA5" w:rsidRPr="0015272A" w:rsidRDefault="00901CA5" w:rsidP="004945F3">
            <w:pPr>
              <w:autoSpaceDE w:val="0"/>
              <w:autoSpaceDN w:val="0"/>
              <w:adjustRightInd w:val="0"/>
              <w:jc w:val="center"/>
              <w:rPr>
                <w:rFonts w:eastAsia="Times New Roman"/>
                <w:bCs/>
                <w:sz w:val="24"/>
                <w:szCs w:val="24"/>
                <w:lang w:eastAsia="ru-RU"/>
              </w:rPr>
            </w:pPr>
            <w:r w:rsidRPr="0015272A">
              <w:rPr>
                <w:rFonts w:eastAsia="Times New Roman"/>
                <w:bCs/>
                <w:sz w:val="24"/>
                <w:szCs w:val="24"/>
                <w:lang w:eastAsia="ru-RU"/>
              </w:rPr>
              <w:t>27</w:t>
            </w:r>
          </w:p>
        </w:tc>
        <w:tc>
          <w:tcPr>
            <w:tcW w:w="3119" w:type="dxa"/>
            <w:tcBorders>
              <w:top w:val="single" w:sz="4" w:space="0" w:color="auto"/>
              <w:bottom w:val="single" w:sz="4" w:space="0" w:color="auto"/>
            </w:tcBorders>
          </w:tcPr>
          <w:p w:rsidR="00901CA5" w:rsidRPr="0015272A" w:rsidRDefault="00901CA5" w:rsidP="00901CA5">
            <w:pPr>
              <w:autoSpaceDE w:val="0"/>
              <w:autoSpaceDN w:val="0"/>
              <w:adjustRightInd w:val="0"/>
              <w:rPr>
                <w:sz w:val="24"/>
                <w:szCs w:val="24"/>
              </w:rPr>
            </w:pPr>
            <w:r w:rsidRPr="0015272A">
              <w:rPr>
                <w:rFonts w:eastAsia="Times New Roman"/>
                <w:bCs/>
                <w:sz w:val="24"/>
                <w:szCs w:val="24"/>
                <w:lang w:eastAsia="ru-RU"/>
              </w:rPr>
              <w:t xml:space="preserve">Требования к оформлению заявки на участие в </w:t>
            </w:r>
            <w:r w:rsidRPr="0015272A">
              <w:rPr>
                <w:rFonts w:eastAsia="Times New Roman"/>
                <w:sz w:val="24"/>
                <w:szCs w:val="24"/>
                <w:lang w:eastAsia="ru-RU"/>
              </w:rPr>
              <w:t>закупке</w:t>
            </w:r>
          </w:p>
        </w:tc>
        <w:tc>
          <w:tcPr>
            <w:tcW w:w="7371" w:type="dxa"/>
            <w:gridSpan w:val="3"/>
            <w:tcBorders>
              <w:top w:val="single" w:sz="4" w:space="0" w:color="auto"/>
              <w:bottom w:val="single" w:sz="4" w:space="0" w:color="auto"/>
            </w:tcBorders>
          </w:tcPr>
          <w:p w:rsidR="00901CA5" w:rsidRPr="0015272A" w:rsidRDefault="00901CA5" w:rsidP="00901CA5">
            <w:pPr>
              <w:autoSpaceDE w:val="0"/>
              <w:autoSpaceDN w:val="0"/>
              <w:adjustRightInd w:val="0"/>
              <w:jc w:val="both"/>
              <w:rPr>
                <w:bCs/>
                <w:sz w:val="24"/>
                <w:szCs w:val="24"/>
              </w:rPr>
            </w:pPr>
            <w:r w:rsidRPr="0015272A">
              <w:rPr>
                <w:bCs/>
                <w:sz w:val="24"/>
                <w:szCs w:val="24"/>
              </w:rPr>
              <w:t xml:space="preserve">Заявка на участие в </w:t>
            </w:r>
            <w:r w:rsidRPr="0015272A">
              <w:rPr>
                <w:sz w:val="24"/>
                <w:szCs w:val="24"/>
              </w:rPr>
              <w:t>закупке</w:t>
            </w:r>
            <w:r w:rsidRPr="0015272A">
              <w:rPr>
                <w:bCs/>
                <w:sz w:val="24"/>
                <w:szCs w:val="24"/>
              </w:rPr>
              <w:t xml:space="preserve"> составляется путем включения в нее информации с использованием программно-аппаратных средств </w:t>
            </w:r>
            <w:r w:rsidRPr="0015272A">
              <w:rPr>
                <w:bCs/>
                <w:sz w:val="24"/>
                <w:szCs w:val="24"/>
              </w:rPr>
              <w:lastRenderedPageBreak/>
              <w:t xml:space="preserve">электронной площадки и документов в виде файлов.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15272A">
              <w:rPr>
                <w:sz w:val="24"/>
                <w:szCs w:val="24"/>
              </w:rPr>
              <w:t>аукциона в электронной форме</w:t>
            </w:r>
            <w:r w:rsidRPr="0015272A">
              <w:rPr>
                <w:bCs/>
                <w:sz w:val="24"/>
                <w:szCs w:val="24"/>
              </w:rPr>
              <w:t>.</w:t>
            </w:r>
          </w:p>
          <w:p w:rsidR="00901CA5" w:rsidRPr="0015272A" w:rsidRDefault="00901CA5" w:rsidP="00901CA5">
            <w:pPr>
              <w:autoSpaceDE w:val="0"/>
              <w:autoSpaceDN w:val="0"/>
              <w:adjustRightInd w:val="0"/>
              <w:jc w:val="both"/>
              <w:rPr>
                <w:bCs/>
                <w:sz w:val="24"/>
                <w:szCs w:val="24"/>
              </w:rPr>
            </w:pPr>
            <w:r w:rsidRPr="0015272A">
              <w:rPr>
                <w:bCs/>
                <w:sz w:val="24"/>
                <w:szCs w:val="24"/>
              </w:rPr>
              <w:t xml:space="preserve">Заявка на участие в </w:t>
            </w:r>
            <w:r w:rsidRPr="0015272A">
              <w:rPr>
                <w:sz w:val="24"/>
                <w:szCs w:val="24"/>
              </w:rPr>
              <w:t>аукционе в электронной форме</w:t>
            </w:r>
            <w:r w:rsidRPr="0015272A">
              <w:rPr>
                <w:bCs/>
                <w:sz w:val="24"/>
                <w:szCs w:val="24"/>
              </w:rPr>
              <w:t xml:space="preserve"> подается на русском языке. Предоставление в составе заявки на участие в </w:t>
            </w:r>
            <w:r w:rsidRPr="0015272A">
              <w:rPr>
                <w:sz w:val="24"/>
                <w:szCs w:val="24"/>
              </w:rPr>
              <w:t>аукционе в электронной форме</w:t>
            </w:r>
            <w:r w:rsidRPr="0015272A">
              <w:rPr>
                <w:bCs/>
                <w:sz w:val="24"/>
                <w:szCs w:val="24"/>
              </w:rPr>
              <w:t xml:space="preserve"> информации и документов на иностранном языке должно сопровождаться предоставлением </w:t>
            </w:r>
            <w:r w:rsidRPr="0015272A">
              <w:rPr>
                <w:rFonts w:eastAsia="Times New Roman"/>
                <w:sz w:val="24"/>
                <w:szCs w:val="24"/>
                <w:lang w:eastAsia="ru-RU"/>
              </w:rPr>
              <w:t xml:space="preserve">надлежащим образом заверенного перевода данных информации и документов на русский язык. В случае противоречия оригинала и перевода преимущество будет иметь перевод. Допускается использование в </w:t>
            </w:r>
            <w:r w:rsidRPr="0015272A">
              <w:rPr>
                <w:bCs/>
                <w:sz w:val="24"/>
                <w:szCs w:val="24"/>
              </w:rPr>
              <w:t xml:space="preserve">информации и документах, представленных в составе заявки на участие в </w:t>
            </w:r>
            <w:r w:rsidRPr="0015272A">
              <w:rPr>
                <w:sz w:val="24"/>
                <w:szCs w:val="24"/>
              </w:rPr>
              <w:t>аукционе в электронной форме</w:t>
            </w:r>
            <w:r w:rsidRPr="0015272A">
              <w:rPr>
                <w:bCs/>
                <w:sz w:val="24"/>
                <w:szCs w:val="24"/>
              </w:rPr>
              <w:t xml:space="preserve">, отдельных слов и словосочетаний, обозначающих товарные знаки, знаки обслуживания, фирменные наименования, патенты, полезные модели, промышленные образцы, </w:t>
            </w:r>
            <w:r w:rsidRPr="0015272A">
              <w:rPr>
                <w:rFonts w:eastAsia="Times New Roman"/>
                <w:sz w:val="24"/>
                <w:szCs w:val="24"/>
                <w:lang w:eastAsia="ru-RU"/>
              </w:rPr>
              <w:t xml:space="preserve">места происхождения товара, </w:t>
            </w:r>
            <w:r w:rsidRPr="0015272A">
              <w:rPr>
                <w:bCs/>
                <w:sz w:val="24"/>
                <w:szCs w:val="24"/>
              </w:rPr>
              <w:t>на иностранном языке без перевода.</w:t>
            </w:r>
          </w:p>
          <w:p w:rsidR="00901CA5" w:rsidRPr="0015272A" w:rsidRDefault="00901CA5" w:rsidP="00901CA5">
            <w:pPr>
              <w:autoSpaceDE w:val="0"/>
              <w:autoSpaceDN w:val="0"/>
              <w:adjustRightInd w:val="0"/>
              <w:jc w:val="both"/>
              <w:rPr>
                <w:bCs/>
                <w:sz w:val="24"/>
                <w:szCs w:val="24"/>
              </w:rPr>
            </w:pPr>
            <w:r w:rsidRPr="0015272A">
              <w:rPr>
                <w:bCs/>
                <w:sz w:val="24"/>
                <w:szCs w:val="24"/>
              </w:rPr>
              <w:t xml:space="preserve">Предусмотренные настоящей документацией формы информации и документов, представляемых в составе заявки на участие в </w:t>
            </w:r>
            <w:r w:rsidRPr="0015272A">
              <w:rPr>
                <w:sz w:val="24"/>
                <w:szCs w:val="24"/>
              </w:rPr>
              <w:t>аукционе в электронной форме</w:t>
            </w:r>
            <w:r w:rsidRPr="0015272A">
              <w:rPr>
                <w:bCs/>
                <w:sz w:val="24"/>
                <w:szCs w:val="24"/>
              </w:rPr>
              <w:t>, должны быть заполнены в полном объеме, если иное в них специально не оговорено или не установлено настоящей документацией.</w:t>
            </w:r>
          </w:p>
          <w:p w:rsidR="00901CA5" w:rsidRPr="0015272A" w:rsidRDefault="00901CA5" w:rsidP="00901CA5">
            <w:pPr>
              <w:snapToGrid w:val="0"/>
              <w:jc w:val="both"/>
              <w:rPr>
                <w:rFonts w:eastAsia="Times New Roman"/>
                <w:sz w:val="24"/>
                <w:szCs w:val="24"/>
                <w:lang w:eastAsia="en-US"/>
              </w:rPr>
            </w:pPr>
            <w:r w:rsidRPr="0015272A">
              <w:rPr>
                <w:rFonts w:eastAsia="Times New Roman"/>
                <w:sz w:val="24"/>
                <w:szCs w:val="24"/>
                <w:lang w:eastAsia="ru-RU"/>
              </w:rPr>
              <w:t xml:space="preserve">Информация и документы, представленные в составе заявки на участие в </w:t>
            </w:r>
            <w:r w:rsidRPr="0015272A">
              <w:rPr>
                <w:sz w:val="24"/>
                <w:szCs w:val="24"/>
              </w:rPr>
              <w:t>аукционе в электронной форме</w:t>
            </w:r>
            <w:r w:rsidRPr="0015272A">
              <w:rPr>
                <w:rFonts w:eastAsia="Times New Roman"/>
                <w:sz w:val="24"/>
                <w:szCs w:val="24"/>
                <w:lang w:eastAsia="ru-RU"/>
              </w:rPr>
              <w:t xml:space="preserve">, </w:t>
            </w:r>
            <w:r w:rsidRPr="0015272A">
              <w:rPr>
                <w:rFonts w:eastAsia="Times New Roman"/>
                <w:sz w:val="24"/>
                <w:szCs w:val="24"/>
                <w:lang w:eastAsia="en-US"/>
              </w:rPr>
              <w:t>не должны допускать двусмысленных толкований (разночтений), должны трактоваться однозначно.</w:t>
            </w:r>
          </w:p>
          <w:p w:rsidR="00901CA5" w:rsidRPr="0015272A" w:rsidRDefault="00901CA5" w:rsidP="00901CA5">
            <w:pPr>
              <w:autoSpaceDE w:val="0"/>
              <w:autoSpaceDN w:val="0"/>
              <w:adjustRightInd w:val="0"/>
              <w:jc w:val="both"/>
              <w:rPr>
                <w:rFonts w:eastAsia="Times New Roman"/>
                <w:sz w:val="24"/>
                <w:szCs w:val="24"/>
                <w:lang w:eastAsia="ru-RU"/>
              </w:rPr>
            </w:pPr>
            <w:r w:rsidRPr="0015272A">
              <w:rPr>
                <w:rFonts w:eastAsia="Times New Roman"/>
                <w:sz w:val="24"/>
                <w:szCs w:val="24"/>
                <w:lang w:eastAsia="ru-RU"/>
              </w:rPr>
              <w:t>Заявка и документы к составу заявки на участие в аукционе в электронной форме предоставляются по форме, в порядке и до истечения срока, указанного в извещении и в документации о закупке.</w:t>
            </w:r>
          </w:p>
          <w:p w:rsidR="00901CA5" w:rsidRPr="0015272A" w:rsidRDefault="00901CA5" w:rsidP="00901CA5">
            <w:pPr>
              <w:autoSpaceDE w:val="0"/>
              <w:autoSpaceDN w:val="0"/>
              <w:adjustRightInd w:val="0"/>
              <w:jc w:val="both"/>
              <w:rPr>
                <w:rFonts w:eastAsia="Times New Roman"/>
                <w:sz w:val="24"/>
                <w:szCs w:val="24"/>
                <w:lang w:eastAsia="ru-RU"/>
              </w:rPr>
            </w:pPr>
            <w:r w:rsidRPr="0015272A">
              <w:rPr>
                <w:rFonts w:eastAsia="Times New Roman"/>
                <w:sz w:val="24"/>
                <w:szCs w:val="24"/>
                <w:lang w:eastAsia="en-US"/>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901CA5" w:rsidRPr="0015272A" w:rsidTr="001D449B">
        <w:tc>
          <w:tcPr>
            <w:tcW w:w="796" w:type="dxa"/>
          </w:tcPr>
          <w:p w:rsidR="00901CA5" w:rsidRPr="0015272A" w:rsidRDefault="00901CA5" w:rsidP="004945F3">
            <w:pPr>
              <w:pStyle w:val="ConsNonformat"/>
              <w:jc w:val="center"/>
              <w:rPr>
                <w:color w:val="000000"/>
                <w:sz w:val="24"/>
                <w:szCs w:val="24"/>
              </w:rPr>
            </w:pPr>
            <w:r w:rsidRPr="0015272A">
              <w:rPr>
                <w:color w:val="000000"/>
                <w:sz w:val="24"/>
                <w:szCs w:val="24"/>
              </w:rPr>
              <w:lastRenderedPageBreak/>
              <w:t>28</w:t>
            </w:r>
          </w:p>
        </w:tc>
        <w:tc>
          <w:tcPr>
            <w:tcW w:w="3119" w:type="dxa"/>
          </w:tcPr>
          <w:p w:rsidR="00901CA5" w:rsidRPr="0015272A" w:rsidRDefault="00901CA5" w:rsidP="00901CA5">
            <w:pPr>
              <w:pStyle w:val="ConsNonformat"/>
              <w:rPr>
                <w:color w:val="000000"/>
                <w:sz w:val="24"/>
                <w:szCs w:val="24"/>
              </w:rPr>
            </w:pPr>
            <w:r w:rsidRPr="0015272A">
              <w:rPr>
                <w:color w:val="000000"/>
                <w:sz w:val="24"/>
                <w:szCs w:val="24"/>
              </w:rPr>
              <w:t>Порядок подачи и оформления, отзыва и изменения заявок на участие в закупке</w:t>
            </w:r>
          </w:p>
        </w:tc>
        <w:tc>
          <w:tcPr>
            <w:tcW w:w="7371" w:type="dxa"/>
            <w:gridSpan w:val="3"/>
          </w:tcPr>
          <w:p w:rsidR="00901CA5" w:rsidRPr="0015272A" w:rsidRDefault="00901CA5" w:rsidP="00901CA5">
            <w:pPr>
              <w:autoSpaceDE w:val="0"/>
              <w:autoSpaceDN w:val="0"/>
              <w:adjustRightInd w:val="0"/>
              <w:jc w:val="both"/>
            </w:pPr>
            <w:r w:rsidRPr="0015272A">
              <w:rPr>
                <w:color w:val="000000"/>
                <w:sz w:val="24"/>
                <w:szCs w:val="24"/>
              </w:rPr>
              <w:t>1. Подача заявок на участие в аукционе осуществляется только лицами, получившими аккредитацию на электронной площадке.</w:t>
            </w:r>
            <w:r w:rsidRPr="0015272A">
              <w:t xml:space="preserve"> </w:t>
            </w:r>
          </w:p>
          <w:p w:rsidR="00901CA5" w:rsidRPr="0015272A" w:rsidRDefault="00901CA5" w:rsidP="00901CA5">
            <w:pPr>
              <w:autoSpaceDE w:val="0"/>
              <w:autoSpaceDN w:val="0"/>
              <w:adjustRightInd w:val="0"/>
              <w:jc w:val="both"/>
              <w:rPr>
                <w:color w:val="000000"/>
                <w:sz w:val="24"/>
                <w:szCs w:val="24"/>
              </w:rPr>
            </w:pPr>
            <w:r w:rsidRPr="0015272A">
              <w:rPr>
                <w:sz w:val="24"/>
                <w:szCs w:val="24"/>
              </w:rPr>
              <w:t>3. Прием заявок на участие в аукционе прекращается в день и время, указанные в извещении и документации о проведении аукциона.</w:t>
            </w:r>
          </w:p>
          <w:p w:rsidR="00901CA5" w:rsidRPr="0015272A" w:rsidRDefault="00901CA5" w:rsidP="00901CA5">
            <w:pPr>
              <w:autoSpaceDE w:val="0"/>
              <w:autoSpaceDN w:val="0"/>
              <w:adjustRightInd w:val="0"/>
              <w:jc w:val="both"/>
            </w:pPr>
            <w:r w:rsidRPr="0015272A">
              <w:rPr>
                <w:color w:val="000000"/>
                <w:sz w:val="24"/>
                <w:szCs w:val="24"/>
              </w:rPr>
              <w:t>2. Участник аукциона вправе подать только одну заявку на участие в аукционе в отношении каждого объекта закупки (лота) в любое время с момента размещения извещения о его проведении до предусмотренных документацией об аукционе даты и времени окончания срока подачи заявок на участие в такой закупке.</w:t>
            </w:r>
            <w:r w:rsidRPr="0015272A">
              <w:t xml:space="preserve"> </w:t>
            </w:r>
          </w:p>
          <w:p w:rsidR="00901CA5" w:rsidRPr="0015272A" w:rsidRDefault="00901CA5" w:rsidP="00901CA5">
            <w:pPr>
              <w:autoSpaceDE w:val="0"/>
              <w:autoSpaceDN w:val="0"/>
              <w:adjustRightInd w:val="0"/>
              <w:jc w:val="both"/>
              <w:rPr>
                <w:color w:val="000000"/>
                <w:sz w:val="24"/>
                <w:szCs w:val="24"/>
              </w:rPr>
            </w:pPr>
            <w:r w:rsidRPr="0015272A">
              <w:rPr>
                <w:color w:val="000000"/>
                <w:sz w:val="24"/>
                <w:szCs w:val="24"/>
              </w:rPr>
              <w:t>3. Заявка на участие в аукционе направляется участником такого аукциона оператору электронной площадки в форме электронных документов. Заявка подается в форме электронного документа в соответствии Федеральным законом от «06» апреля 2011</w:t>
            </w:r>
            <w:r w:rsidR="001E63DB">
              <w:rPr>
                <w:color w:val="000000"/>
                <w:sz w:val="24"/>
                <w:szCs w:val="24"/>
              </w:rPr>
              <w:t xml:space="preserve"> </w:t>
            </w:r>
            <w:r w:rsidRPr="0015272A">
              <w:rPr>
                <w:color w:val="000000"/>
                <w:sz w:val="24"/>
                <w:szCs w:val="24"/>
              </w:rPr>
              <w:t>г. № 63-ФЗ «Об электронной подписи».</w:t>
            </w:r>
          </w:p>
          <w:p w:rsidR="00901CA5" w:rsidRPr="0015272A" w:rsidRDefault="00901CA5" w:rsidP="00901CA5">
            <w:pPr>
              <w:autoSpaceDE w:val="0"/>
              <w:autoSpaceDN w:val="0"/>
              <w:adjustRightInd w:val="0"/>
              <w:jc w:val="both"/>
              <w:rPr>
                <w:sz w:val="24"/>
                <w:szCs w:val="24"/>
              </w:rPr>
            </w:pPr>
            <w:r w:rsidRPr="0015272A">
              <w:rPr>
                <w:color w:val="000000"/>
                <w:sz w:val="24"/>
                <w:szCs w:val="24"/>
              </w:rPr>
              <w:t xml:space="preserve">4. </w:t>
            </w:r>
            <w:r w:rsidRPr="0015272A">
              <w:rPr>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w:t>
            </w:r>
            <w:r w:rsidRPr="0015272A">
              <w:rPr>
                <w:sz w:val="24"/>
                <w:szCs w:val="24"/>
              </w:rPr>
              <w:lastRenderedPageBreak/>
              <w:t>изменений в поданную заявку нет. Заявка на участие в закупке является измененной или отозванной, если изменение осуществлено или уведомление об отзыве заявки на участие в закупке получено оператором электронной площадки до истечения срока подачи заявок на участие в закупке. Изменение или отзыв заявки после окончания срока подачи заявок не допускается.</w:t>
            </w:r>
          </w:p>
          <w:p w:rsidR="00901CA5" w:rsidRPr="0015272A" w:rsidRDefault="00901CA5" w:rsidP="00901CA5">
            <w:pPr>
              <w:autoSpaceDE w:val="0"/>
              <w:autoSpaceDN w:val="0"/>
              <w:adjustRightInd w:val="0"/>
              <w:jc w:val="both"/>
              <w:rPr>
                <w:color w:val="000000"/>
                <w:sz w:val="24"/>
                <w:szCs w:val="24"/>
              </w:rPr>
            </w:pPr>
            <w:r w:rsidRPr="0015272A">
              <w:rPr>
                <w:rFonts w:eastAsia="Calibri"/>
                <w:sz w:val="24"/>
                <w:szCs w:val="24"/>
              </w:rPr>
              <w:t>В случае, если правовыми актами Российской Федерации или регламентом электронной площадки установлены иные по сравнению с установленными документацией о закупке правила проведения конкурентной закупки в электронной форме нормативного или процедурного (технического) характера, приоритет будут иметь правила, содержащиеся в правовом акте Российской Федерации или регламенте электронной площадки</w:t>
            </w:r>
            <w:r w:rsidRPr="0015272A">
              <w:t xml:space="preserve"> </w:t>
            </w:r>
            <w:r w:rsidRPr="0015272A">
              <w:rPr>
                <w:rFonts w:eastAsia="Calibri"/>
                <w:sz w:val="24"/>
                <w:szCs w:val="24"/>
              </w:rPr>
              <w:t>При этом в любом случае не допускается осуществление закупки по правилам, противоречащим т</w:t>
            </w:r>
            <w:r w:rsidR="001E63DB">
              <w:rPr>
                <w:rFonts w:eastAsia="Calibri"/>
                <w:sz w:val="24"/>
                <w:szCs w:val="24"/>
              </w:rPr>
              <w:t>ребованиям Федерального закона №</w:t>
            </w:r>
            <w:r w:rsidRPr="0015272A">
              <w:rPr>
                <w:rFonts w:eastAsia="Calibri"/>
                <w:sz w:val="24"/>
                <w:szCs w:val="24"/>
              </w:rPr>
              <w:t xml:space="preserve"> 223-ФЗ.</w:t>
            </w:r>
            <w:r w:rsidRPr="0015272A">
              <w:t xml:space="preserve"> </w:t>
            </w:r>
          </w:p>
        </w:tc>
      </w:tr>
      <w:tr w:rsidR="00901CA5" w:rsidRPr="0015272A" w:rsidTr="001D449B">
        <w:tc>
          <w:tcPr>
            <w:tcW w:w="796" w:type="dxa"/>
          </w:tcPr>
          <w:p w:rsidR="00901CA5" w:rsidRPr="0015272A" w:rsidRDefault="00901CA5" w:rsidP="006D3E39">
            <w:pPr>
              <w:jc w:val="center"/>
              <w:rPr>
                <w:sz w:val="24"/>
                <w:szCs w:val="24"/>
              </w:rPr>
            </w:pPr>
            <w:r w:rsidRPr="0015272A">
              <w:rPr>
                <w:sz w:val="24"/>
                <w:szCs w:val="24"/>
              </w:rPr>
              <w:lastRenderedPageBreak/>
              <w:t>29</w:t>
            </w:r>
          </w:p>
        </w:tc>
        <w:tc>
          <w:tcPr>
            <w:tcW w:w="3119" w:type="dxa"/>
          </w:tcPr>
          <w:p w:rsidR="00901CA5" w:rsidRPr="0015272A" w:rsidRDefault="00901CA5" w:rsidP="00901CA5">
            <w:pPr>
              <w:rPr>
                <w:sz w:val="24"/>
                <w:szCs w:val="24"/>
              </w:rPr>
            </w:pPr>
            <w:r w:rsidRPr="0015272A">
              <w:rPr>
                <w:sz w:val="24"/>
                <w:szCs w:val="24"/>
              </w:rPr>
              <w:t>Рассмотрение первых частей заявок на участие в закупке</w:t>
            </w:r>
          </w:p>
        </w:tc>
        <w:tc>
          <w:tcPr>
            <w:tcW w:w="7371" w:type="dxa"/>
            <w:gridSpan w:val="3"/>
          </w:tcPr>
          <w:p w:rsidR="00901CA5" w:rsidRPr="0015272A" w:rsidRDefault="00901CA5" w:rsidP="00901CA5">
            <w:pPr>
              <w:contextualSpacing/>
              <w:jc w:val="both"/>
              <w:rPr>
                <w:rFonts w:eastAsia="Calibri"/>
                <w:sz w:val="24"/>
                <w:szCs w:val="24"/>
                <w:lang w:eastAsia="en-US"/>
              </w:rPr>
            </w:pPr>
            <w:r w:rsidRPr="0015272A">
              <w:rPr>
                <w:rFonts w:eastAsia="Calibri"/>
                <w:sz w:val="24"/>
                <w:szCs w:val="24"/>
                <w:lang w:eastAsia="en-US"/>
              </w:rPr>
              <w:t xml:space="preserve">1. </w:t>
            </w:r>
            <w:r w:rsidR="00285F27" w:rsidRPr="00285F27">
              <w:rPr>
                <w:rFonts w:eastAsia="Calibri"/>
                <w:i/>
                <w:iCs/>
                <w:sz w:val="24"/>
                <w:szCs w:val="24"/>
                <w:lang w:eastAsia="en-US"/>
              </w:rPr>
              <w:t>Единая закупочная комиссия</w:t>
            </w:r>
            <w:r w:rsidRPr="0015272A">
              <w:rPr>
                <w:rFonts w:eastAsia="Calibri"/>
                <w:i/>
                <w:iCs/>
                <w:sz w:val="24"/>
                <w:szCs w:val="24"/>
                <w:lang w:eastAsia="en-US"/>
              </w:rPr>
              <w:t xml:space="preserve"> </w:t>
            </w:r>
            <w:r w:rsidRPr="0015272A">
              <w:rPr>
                <w:rFonts w:eastAsia="Calibri"/>
                <w:sz w:val="24"/>
                <w:szCs w:val="24"/>
                <w:lang w:eastAsia="en-US"/>
              </w:rPr>
              <w:t xml:space="preserve">рассматривает первые части заявки на участие в аукционе в электронной форме, в том числе единственной поданной заявки на участие в аукционе в электронной форме, на соответствие требованиям, установленным документацией о закупке в отношении закупаемых товаров, работ, услуг. Дата рассмотрения заявок на участие в аукционе в электронной форме устанавливается в документации о закупке. </w:t>
            </w:r>
            <w:r w:rsidR="00C93D65" w:rsidRPr="0015272A">
              <w:rPr>
                <w:rFonts w:eastAsia="Calibri"/>
                <w:sz w:val="24"/>
                <w:szCs w:val="24"/>
                <w:lang w:eastAsia="en-US"/>
              </w:rPr>
              <w:t xml:space="preserve">При этом срок рассмотрения первых частей заявок на участие в аукционе в электронной форме не должен превышать </w:t>
            </w:r>
            <w:r w:rsidR="007E0948" w:rsidRPr="007E0948">
              <w:rPr>
                <w:rFonts w:eastAsia="Calibri"/>
                <w:color w:val="FF0000"/>
                <w:sz w:val="24"/>
                <w:szCs w:val="24"/>
                <w:lang w:eastAsia="en-US"/>
              </w:rPr>
              <w:t>10</w:t>
            </w:r>
            <w:r w:rsidR="00E9136B" w:rsidRPr="0015272A">
              <w:rPr>
                <w:rFonts w:eastAsia="Calibri"/>
                <w:color w:val="FF0000"/>
                <w:sz w:val="24"/>
                <w:szCs w:val="24"/>
                <w:lang w:eastAsia="en-US"/>
              </w:rPr>
              <w:t xml:space="preserve"> (</w:t>
            </w:r>
            <w:r w:rsidR="007E0948">
              <w:rPr>
                <w:rFonts w:eastAsia="Calibri"/>
                <w:color w:val="FF0000"/>
                <w:sz w:val="24"/>
                <w:szCs w:val="24"/>
                <w:lang w:eastAsia="en-US"/>
              </w:rPr>
              <w:t>десять</w:t>
            </w:r>
            <w:r w:rsidR="00E9136B" w:rsidRPr="0015272A">
              <w:rPr>
                <w:rFonts w:eastAsia="Calibri"/>
                <w:color w:val="FF0000"/>
                <w:sz w:val="24"/>
                <w:szCs w:val="24"/>
                <w:lang w:eastAsia="en-US"/>
              </w:rPr>
              <w:t xml:space="preserve">) дней </w:t>
            </w:r>
            <w:r w:rsidR="00C93D65" w:rsidRPr="0015272A">
              <w:rPr>
                <w:rFonts w:eastAsia="Calibri"/>
                <w:sz w:val="24"/>
                <w:szCs w:val="24"/>
                <w:lang w:eastAsia="en-US"/>
              </w:rPr>
              <w:t xml:space="preserve">с даты окончания </w:t>
            </w:r>
            <w:r w:rsidR="004339BB">
              <w:rPr>
                <w:rFonts w:eastAsia="Calibri"/>
                <w:sz w:val="24"/>
                <w:szCs w:val="24"/>
                <w:lang w:eastAsia="en-US"/>
              </w:rPr>
              <w:t xml:space="preserve">срока </w:t>
            </w:r>
            <w:r w:rsidR="00C93D65" w:rsidRPr="0015272A">
              <w:rPr>
                <w:rFonts w:eastAsia="Calibri"/>
                <w:sz w:val="24"/>
                <w:szCs w:val="24"/>
                <w:lang w:eastAsia="en-US"/>
              </w:rPr>
              <w:t>подачи заявок на участие в аукционе.</w:t>
            </w:r>
          </w:p>
          <w:p w:rsidR="00901CA5" w:rsidRPr="0015272A" w:rsidRDefault="00901CA5" w:rsidP="00901CA5">
            <w:pPr>
              <w:contextualSpacing/>
              <w:jc w:val="both"/>
              <w:rPr>
                <w:rFonts w:eastAsia="Calibri"/>
                <w:sz w:val="24"/>
                <w:szCs w:val="24"/>
                <w:lang w:eastAsia="en-US"/>
              </w:rPr>
            </w:pPr>
            <w:r w:rsidRPr="0015272A">
              <w:rPr>
                <w:rFonts w:eastAsia="Calibri"/>
                <w:sz w:val="24"/>
                <w:szCs w:val="24"/>
                <w:lang w:eastAsia="en-US"/>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rsidR="00901CA5" w:rsidRPr="0015272A" w:rsidRDefault="00901CA5" w:rsidP="00901CA5">
            <w:pPr>
              <w:contextualSpacing/>
              <w:jc w:val="both"/>
              <w:rPr>
                <w:rFonts w:eastAsia="Calibri"/>
                <w:sz w:val="24"/>
                <w:szCs w:val="24"/>
                <w:lang w:eastAsia="en-US"/>
              </w:rPr>
            </w:pPr>
            <w:r w:rsidRPr="0015272A">
              <w:rPr>
                <w:rFonts w:eastAsia="Calibri"/>
                <w:sz w:val="24"/>
                <w:szCs w:val="24"/>
                <w:lang w:eastAsia="en-US"/>
              </w:rPr>
              <w:t xml:space="preserve">По результатам рассмотрения первых частей заявок на участие в конкурентной закупке, </w:t>
            </w:r>
            <w:r w:rsidR="002A2038" w:rsidRPr="00285F27">
              <w:rPr>
                <w:rFonts w:eastAsia="Calibri"/>
                <w:i/>
                <w:iCs/>
                <w:sz w:val="24"/>
                <w:szCs w:val="24"/>
                <w:lang w:eastAsia="en-US"/>
              </w:rPr>
              <w:t>Единая закупочная комиссия</w:t>
            </w:r>
            <w:r w:rsidR="002A2038" w:rsidRPr="0015272A">
              <w:rPr>
                <w:rFonts w:eastAsia="Calibri"/>
                <w:sz w:val="24"/>
                <w:szCs w:val="24"/>
                <w:lang w:eastAsia="en-US"/>
              </w:rPr>
              <w:t xml:space="preserve"> </w:t>
            </w:r>
            <w:r w:rsidRPr="0015272A">
              <w:rPr>
                <w:rFonts w:eastAsia="Calibri"/>
                <w:sz w:val="24"/>
                <w:szCs w:val="24"/>
                <w:lang w:eastAsia="en-US"/>
              </w:rPr>
              <w:t xml:space="preserve">принимает решение о допуске участника закупки, подавшего заявку на участие в конкурентной закупке, к участию в конкурентной закупке и признании этого участника закупки участником конкурентной закупки или об отказе в допуске к участию в конкурентной закупке в порядке и по основаниям, которые предусмотрены </w:t>
            </w:r>
            <w:r w:rsidRPr="0015272A">
              <w:rPr>
                <w:rFonts w:eastAsia="Calibri"/>
                <w:color w:val="0000FF"/>
                <w:sz w:val="24"/>
                <w:szCs w:val="24"/>
                <w:lang w:eastAsia="en-US"/>
              </w:rPr>
              <w:t xml:space="preserve">пунктом </w:t>
            </w:r>
            <w:r w:rsidR="003B1DC2">
              <w:rPr>
                <w:rFonts w:eastAsia="Calibri"/>
                <w:color w:val="0000FF"/>
                <w:sz w:val="24"/>
                <w:szCs w:val="24"/>
                <w:lang w:eastAsia="en-US"/>
              </w:rPr>
              <w:t>40</w:t>
            </w:r>
            <w:r w:rsidRPr="0015272A">
              <w:rPr>
                <w:rFonts w:eastAsia="Calibri"/>
                <w:color w:val="0000FF"/>
                <w:sz w:val="24"/>
                <w:szCs w:val="24"/>
                <w:lang w:eastAsia="en-US"/>
              </w:rPr>
              <w:t xml:space="preserve"> </w:t>
            </w:r>
            <w:r w:rsidRPr="0015272A">
              <w:rPr>
                <w:rFonts w:eastAsia="Times New Roman"/>
                <w:sz w:val="24"/>
                <w:szCs w:val="24"/>
                <w:lang w:eastAsia="ru-RU"/>
              </w:rPr>
              <w:t>Информационной карты о проведении закупки.</w:t>
            </w:r>
          </w:p>
          <w:p w:rsidR="00C93D65" w:rsidRPr="005C67AC" w:rsidRDefault="00C93D65" w:rsidP="00C93D65">
            <w:pPr>
              <w:contextualSpacing/>
              <w:jc w:val="both"/>
              <w:rPr>
                <w:rFonts w:eastAsia="Calibri"/>
                <w:sz w:val="24"/>
                <w:szCs w:val="24"/>
                <w:lang w:eastAsia="en-US"/>
              </w:rPr>
            </w:pPr>
            <w:r w:rsidRPr="0015272A">
              <w:rPr>
                <w:rFonts w:eastAsia="Calibri"/>
                <w:sz w:val="24"/>
                <w:szCs w:val="24"/>
                <w:lang w:eastAsia="en-US"/>
              </w:rPr>
              <w:t xml:space="preserve">Результаты рассмотрения первых частей заявок на участие в конкурентной закупке </w:t>
            </w:r>
            <w:r w:rsidRPr="005C67AC">
              <w:rPr>
                <w:rFonts w:eastAsia="Calibri"/>
                <w:sz w:val="24"/>
                <w:szCs w:val="24"/>
                <w:lang w:eastAsia="en-US"/>
              </w:rPr>
              <w:t xml:space="preserve">оформляются </w:t>
            </w:r>
            <w:r w:rsidRPr="005C67AC">
              <w:rPr>
                <w:rFonts w:eastAsia="Calibri"/>
                <w:b/>
                <w:bCs/>
                <w:sz w:val="24"/>
                <w:szCs w:val="24"/>
                <w:lang w:eastAsia="en-US"/>
              </w:rPr>
              <w:t xml:space="preserve">протоколом рассмотрения </w:t>
            </w:r>
            <w:r w:rsidR="000B3B2B" w:rsidRPr="005C67AC">
              <w:rPr>
                <w:rFonts w:eastAsia="Calibri"/>
                <w:b/>
                <w:bCs/>
                <w:sz w:val="24"/>
                <w:szCs w:val="24"/>
                <w:lang w:eastAsia="en-US"/>
              </w:rPr>
              <w:t xml:space="preserve">первых частей </w:t>
            </w:r>
            <w:r w:rsidRPr="005C67AC">
              <w:rPr>
                <w:rFonts w:eastAsia="Calibri"/>
                <w:b/>
                <w:bCs/>
                <w:sz w:val="24"/>
                <w:szCs w:val="24"/>
                <w:lang w:eastAsia="en-US"/>
              </w:rPr>
              <w:t>заявок</w:t>
            </w:r>
            <w:r w:rsidRPr="005C67AC">
              <w:rPr>
                <w:rFonts w:eastAsia="Calibri"/>
                <w:sz w:val="24"/>
                <w:szCs w:val="24"/>
                <w:lang w:eastAsia="en-US"/>
              </w:rPr>
              <w:t xml:space="preserve"> на участие в </w:t>
            </w:r>
            <w:r w:rsidR="004339BB" w:rsidRPr="005C67AC">
              <w:rPr>
                <w:rFonts w:eastAsia="Calibri"/>
                <w:sz w:val="24"/>
                <w:szCs w:val="24"/>
                <w:lang w:eastAsia="en-US"/>
              </w:rPr>
              <w:t>электронном аукционе</w:t>
            </w:r>
            <w:r w:rsidRPr="005C67AC">
              <w:rPr>
                <w:rFonts w:eastAsia="Calibri"/>
                <w:sz w:val="24"/>
                <w:szCs w:val="24"/>
                <w:lang w:eastAsia="en-US"/>
              </w:rPr>
              <w:t>, который</w:t>
            </w:r>
            <w:r w:rsidRPr="005C67AC">
              <w:t xml:space="preserve"> </w:t>
            </w:r>
            <w:r w:rsidRPr="005C67AC">
              <w:rPr>
                <w:rFonts w:eastAsia="Calibri"/>
                <w:sz w:val="24"/>
                <w:szCs w:val="24"/>
                <w:lang w:eastAsia="en-US"/>
              </w:rPr>
              <w:t xml:space="preserve">подписывается всеми присутствующими на заседании членами </w:t>
            </w:r>
            <w:r w:rsidR="002A2038" w:rsidRPr="005C67AC">
              <w:rPr>
                <w:rFonts w:eastAsia="Calibri"/>
                <w:i/>
                <w:iCs/>
                <w:sz w:val="24"/>
                <w:szCs w:val="24"/>
                <w:lang w:eastAsia="en-US"/>
              </w:rPr>
              <w:t>Единой закупочной комиссии</w:t>
            </w:r>
            <w:r w:rsidRPr="005C67AC">
              <w:t xml:space="preserve"> </w:t>
            </w:r>
            <w:r w:rsidRPr="005C67AC">
              <w:rPr>
                <w:rFonts w:eastAsia="Calibri"/>
                <w:sz w:val="24"/>
                <w:szCs w:val="24"/>
                <w:lang w:eastAsia="en-US"/>
              </w:rPr>
              <w:t>в день окончания рассмотрения первых частей заявок на участие в аукционе, и в котором содержатся сведения, установленные частью 13 статьи 3.2 Федерального закона № 223-ФЗ, а также любая иная, которую Заказчик счел нужным включить в протокол.</w:t>
            </w:r>
          </w:p>
          <w:p w:rsidR="00901CA5" w:rsidRPr="0015272A" w:rsidRDefault="00C44208" w:rsidP="00901CA5">
            <w:pPr>
              <w:contextualSpacing/>
              <w:jc w:val="both"/>
              <w:rPr>
                <w:rFonts w:eastAsia="Calibri"/>
                <w:sz w:val="24"/>
                <w:szCs w:val="24"/>
                <w:lang w:eastAsia="en-US"/>
              </w:rPr>
            </w:pPr>
            <w:r w:rsidRPr="005C67AC">
              <w:rPr>
                <w:rFonts w:eastAsia="Calibri"/>
                <w:sz w:val="24"/>
                <w:szCs w:val="24"/>
                <w:lang w:eastAsia="en-US"/>
              </w:rPr>
              <w:t>2</w:t>
            </w:r>
            <w:r w:rsidR="00901CA5" w:rsidRPr="005C67AC">
              <w:rPr>
                <w:rFonts w:eastAsia="Calibri"/>
                <w:sz w:val="24"/>
                <w:szCs w:val="24"/>
                <w:lang w:eastAsia="en-US"/>
              </w:rPr>
              <w:t xml:space="preserve">. </w:t>
            </w:r>
            <w:r w:rsidR="00C93D65" w:rsidRPr="005C67AC">
              <w:rPr>
                <w:rFonts w:eastAsia="Calibri"/>
                <w:sz w:val="24"/>
                <w:szCs w:val="24"/>
                <w:lang w:eastAsia="en-US"/>
              </w:rPr>
              <w:t xml:space="preserve">В случае, если по результатам рассмотрения заявок на участие в конкурентной закупке </w:t>
            </w:r>
            <w:r w:rsidR="002A2038" w:rsidRPr="005C67AC">
              <w:rPr>
                <w:rFonts w:eastAsia="Calibri"/>
                <w:i/>
                <w:iCs/>
                <w:sz w:val="24"/>
                <w:szCs w:val="24"/>
                <w:lang w:eastAsia="en-US"/>
              </w:rPr>
              <w:t xml:space="preserve">Единая закупочная комиссия </w:t>
            </w:r>
            <w:r w:rsidR="00C93D65" w:rsidRPr="005C67AC">
              <w:rPr>
                <w:rFonts w:eastAsia="Calibri"/>
                <w:sz w:val="24"/>
                <w:szCs w:val="24"/>
                <w:lang w:eastAsia="en-US"/>
              </w:rPr>
              <w:t xml:space="preserve">приняла решение об отказе в допуске к участию в конкурентной закупке всех участников закупки, подавших заявки на участие в конкурентной закупке, либо, если на аукцион в электронной форме подана только одна заявка, или о признании только одного участника закупки, подавшего заявку на участие в конкурентной закупке,  его участником, конкурентная закупка признается несостоявшейся. В </w:t>
            </w:r>
            <w:r w:rsidR="00C93D65" w:rsidRPr="005C67AC">
              <w:rPr>
                <w:rFonts w:eastAsia="Calibri"/>
                <w:b/>
                <w:bCs/>
                <w:sz w:val="24"/>
                <w:szCs w:val="24"/>
                <w:lang w:eastAsia="en-US"/>
              </w:rPr>
              <w:t xml:space="preserve">протокол рассмотрения </w:t>
            </w:r>
            <w:r w:rsidR="000B3B2B" w:rsidRPr="005C67AC">
              <w:rPr>
                <w:rFonts w:eastAsia="Calibri"/>
                <w:b/>
                <w:bCs/>
                <w:sz w:val="24"/>
                <w:szCs w:val="24"/>
                <w:lang w:eastAsia="en-US"/>
              </w:rPr>
              <w:t xml:space="preserve">первых частей </w:t>
            </w:r>
            <w:r w:rsidR="00C93D65" w:rsidRPr="005C67AC">
              <w:rPr>
                <w:rFonts w:eastAsia="Calibri"/>
                <w:b/>
                <w:bCs/>
                <w:sz w:val="24"/>
                <w:szCs w:val="24"/>
                <w:lang w:eastAsia="en-US"/>
              </w:rPr>
              <w:t>заявок</w:t>
            </w:r>
            <w:r w:rsidR="00C93D65" w:rsidRPr="005C67AC">
              <w:rPr>
                <w:rFonts w:eastAsia="Calibri"/>
                <w:sz w:val="24"/>
                <w:szCs w:val="24"/>
                <w:lang w:eastAsia="en-US"/>
              </w:rPr>
              <w:t xml:space="preserve"> на участие в </w:t>
            </w:r>
            <w:r w:rsidR="004339BB" w:rsidRPr="005C67AC">
              <w:rPr>
                <w:rFonts w:eastAsia="Calibri"/>
                <w:sz w:val="24"/>
                <w:szCs w:val="24"/>
                <w:lang w:eastAsia="en-US"/>
              </w:rPr>
              <w:lastRenderedPageBreak/>
              <w:t xml:space="preserve">электронном аукционе </w:t>
            </w:r>
            <w:r w:rsidR="00C93D65" w:rsidRPr="005C67AC">
              <w:rPr>
                <w:rFonts w:eastAsia="Calibri"/>
                <w:sz w:val="24"/>
                <w:szCs w:val="24"/>
                <w:lang w:eastAsia="en-US"/>
              </w:rPr>
              <w:t>также вносится информация</w:t>
            </w:r>
            <w:r w:rsidR="00C93D65" w:rsidRPr="0015272A">
              <w:rPr>
                <w:rFonts w:eastAsia="Calibri"/>
                <w:sz w:val="24"/>
                <w:szCs w:val="24"/>
                <w:lang w:eastAsia="en-US"/>
              </w:rPr>
              <w:t xml:space="preserve"> о признании конкурентной закупки несостоявшейся,</w:t>
            </w:r>
            <w:r w:rsidR="00C93D65" w:rsidRPr="0015272A">
              <w:t xml:space="preserve"> </w:t>
            </w:r>
            <w:r w:rsidR="00C93D65" w:rsidRPr="0015272A">
              <w:rPr>
                <w:rFonts w:eastAsia="Calibri"/>
                <w:sz w:val="24"/>
                <w:szCs w:val="24"/>
                <w:lang w:eastAsia="en-US"/>
              </w:rPr>
              <w:t>и сведения, установленные частью 13 статьи 3.2 Федерального закона № 223-ФЗ, а также любая иная, которую Заказчик счел нужным включить в протокол.</w:t>
            </w:r>
          </w:p>
          <w:p w:rsidR="00901CA5" w:rsidRPr="0015272A" w:rsidRDefault="00901CA5" w:rsidP="00901CA5">
            <w:pPr>
              <w:contextualSpacing/>
              <w:jc w:val="both"/>
              <w:rPr>
                <w:rFonts w:eastAsia="Calibri"/>
                <w:sz w:val="24"/>
                <w:szCs w:val="24"/>
                <w:lang w:eastAsia="en-US"/>
              </w:rPr>
            </w:pPr>
            <w:r w:rsidRPr="0015272A">
              <w:rPr>
                <w:color w:val="000000"/>
                <w:sz w:val="24"/>
                <w:szCs w:val="24"/>
              </w:rPr>
              <w:t xml:space="preserve">Протокол размещается </w:t>
            </w:r>
            <w:r w:rsidRPr="0015272A">
              <w:rPr>
                <w:sz w:val="24"/>
                <w:szCs w:val="24"/>
              </w:rPr>
              <w:t>заказчиком не позднее 3 (трех) дней со дня его подписания в единой информационной системе</w:t>
            </w:r>
            <w:r w:rsidRPr="0015272A">
              <w:rPr>
                <w:rFonts w:eastAsia="Times New Roman"/>
                <w:sz w:val="24"/>
                <w:szCs w:val="24"/>
              </w:rPr>
              <w:t>, на официальном сайте, за исключением случаев, предусмотренных Федеральным законом №</w:t>
            </w:r>
            <w:r w:rsidR="006D43CC">
              <w:rPr>
                <w:rFonts w:eastAsia="Times New Roman"/>
                <w:sz w:val="24"/>
                <w:szCs w:val="24"/>
              </w:rPr>
              <w:t xml:space="preserve"> </w:t>
            </w:r>
            <w:r w:rsidRPr="0015272A">
              <w:rPr>
                <w:rFonts w:eastAsia="Times New Roman"/>
                <w:sz w:val="24"/>
                <w:szCs w:val="24"/>
              </w:rPr>
              <w:t>223-ФЗ</w:t>
            </w:r>
            <w:r w:rsidRPr="0015272A">
              <w:rPr>
                <w:sz w:val="24"/>
                <w:szCs w:val="24"/>
              </w:rPr>
              <w:t xml:space="preserve"> и на электронной площадке </w:t>
            </w:r>
            <w:r w:rsidRPr="0015272A">
              <w:rPr>
                <w:color w:val="000000"/>
                <w:sz w:val="24"/>
                <w:szCs w:val="24"/>
              </w:rPr>
              <w:t>в соответствии с регламентом электронной площадки.</w:t>
            </w:r>
          </w:p>
        </w:tc>
      </w:tr>
      <w:tr w:rsidR="00901CA5" w:rsidRPr="0015272A" w:rsidTr="001D449B">
        <w:tc>
          <w:tcPr>
            <w:tcW w:w="796" w:type="dxa"/>
          </w:tcPr>
          <w:p w:rsidR="00901CA5" w:rsidRPr="00677D0F" w:rsidRDefault="00901CA5" w:rsidP="006D3E39">
            <w:pPr>
              <w:jc w:val="center"/>
              <w:rPr>
                <w:sz w:val="24"/>
                <w:szCs w:val="24"/>
              </w:rPr>
            </w:pPr>
            <w:r w:rsidRPr="00677D0F">
              <w:rPr>
                <w:sz w:val="24"/>
                <w:szCs w:val="24"/>
              </w:rPr>
              <w:lastRenderedPageBreak/>
              <w:t>30</w:t>
            </w:r>
          </w:p>
        </w:tc>
        <w:tc>
          <w:tcPr>
            <w:tcW w:w="3119" w:type="dxa"/>
          </w:tcPr>
          <w:p w:rsidR="00901CA5" w:rsidRPr="0015272A" w:rsidRDefault="00901CA5" w:rsidP="00901CA5">
            <w:pPr>
              <w:rPr>
                <w:sz w:val="24"/>
                <w:szCs w:val="24"/>
              </w:rPr>
            </w:pPr>
            <w:r w:rsidRPr="0015272A">
              <w:rPr>
                <w:color w:val="000000"/>
                <w:sz w:val="24"/>
                <w:szCs w:val="24"/>
              </w:rPr>
              <w:t>Дата окончания срока рассмотрения первых частей заявок на участие в закупке</w:t>
            </w:r>
          </w:p>
        </w:tc>
        <w:tc>
          <w:tcPr>
            <w:tcW w:w="7371" w:type="dxa"/>
            <w:gridSpan w:val="3"/>
          </w:tcPr>
          <w:p w:rsidR="00901CA5" w:rsidRPr="00745335" w:rsidRDefault="00C44208" w:rsidP="00872B47">
            <w:pPr>
              <w:contextualSpacing/>
              <w:jc w:val="both"/>
              <w:rPr>
                <w:b/>
                <w:sz w:val="24"/>
                <w:szCs w:val="24"/>
              </w:rPr>
            </w:pPr>
            <w:r w:rsidRPr="00745335">
              <w:rPr>
                <w:rFonts w:eastAsia="Times New Roman"/>
                <w:b/>
                <w:sz w:val="24"/>
                <w:szCs w:val="24"/>
                <w:lang w:eastAsia="en-US"/>
              </w:rPr>
              <w:t>«</w:t>
            </w:r>
            <w:r w:rsidR="006D43CC" w:rsidRPr="00745335">
              <w:rPr>
                <w:rFonts w:eastAsia="Times New Roman"/>
                <w:b/>
                <w:sz w:val="24"/>
                <w:szCs w:val="24"/>
                <w:lang w:eastAsia="en-US"/>
              </w:rPr>
              <w:t xml:space="preserve"> </w:t>
            </w:r>
            <w:r w:rsidR="00713E93">
              <w:rPr>
                <w:rFonts w:eastAsia="Times New Roman"/>
                <w:b/>
                <w:sz w:val="24"/>
                <w:szCs w:val="24"/>
                <w:lang w:eastAsia="en-US"/>
              </w:rPr>
              <w:t>05</w:t>
            </w:r>
            <w:r w:rsidR="006D43CC" w:rsidRPr="00745335">
              <w:rPr>
                <w:rFonts w:eastAsia="Times New Roman"/>
                <w:b/>
                <w:sz w:val="24"/>
                <w:szCs w:val="24"/>
                <w:lang w:eastAsia="en-US"/>
              </w:rPr>
              <w:t xml:space="preserve"> </w:t>
            </w:r>
            <w:r w:rsidRPr="00745335">
              <w:rPr>
                <w:rFonts w:eastAsia="Times New Roman"/>
                <w:b/>
                <w:sz w:val="24"/>
                <w:szCs w:val="24"/>
                <w:lang w:eastAsia="en-US"/>
              </w:rPr>
              <w:t xml:space="preserve">» </w:t>
            </w:r>
            <w:r w:rsidR="000E2AA6">
              <w:rPr>
                <w:rFonts w:eastAsia="Times New Roman"/>
                <w:b/>
                <w:sz w:val="24"/>
                <w:szCs w:val="24"/>
                <w:lang w:eastAsia="en-US"/>
              </w:rPr>
              <w:t>ноя</w:t>
            </w:r>
            <w:r w:rsidR="00FB2F9D" w:rsidRPr="00745335">
              <w:rPr>
                <w:rFonts w:eastAsia="Times New Roman"/>
                <w:b/>
                <w:sz w:val="24"/>
                <w:szCs w:val="24"/>
                <w:lang w:eastAsia="en-US"/>
              </w:rPr>
              <w:t>бря</w:t>
            </w:r>
            <w:r w:rsidRPr="00745335">
              <w:rPr>
                <w:rFonts w:eastAsia="Times New Roman"/>
                <w:b/>
                <w:sz w:val="24"/>
                <w:szCs w:val="24"/>
                <w:lang w:eastAsia="en-US"/>
              </w:rPr>
              <w:t xml:space="preserve"> 202</w:t>
            </w:r>
            <w:r w:rsidR="00092345" w:rsidRPr="00745335">
              <w:rPr>
                <w:rFonts w:eastAsia="Times New Roman"/>
                <w:b/>
                <w:sz w:val="24"/>
                <w:szCs w:val="24"/>
                <w:lang w:eastAsia="en-US"/>
              </w:rPr>
              <w:t>6</w:t>
            </w:r>
            <w:r w:rsidRPr="00745335">
              <w:rPr>
                <w:rFonts w:eastAsia="Times New Roman"/>
                <w:b/>
                <w:sz w:val="24"/>
                <w:szCs w:val="24"/>
                <w:lang w:eastAsia="en-US"/>
              </w:rPr>
              <w:t xml:space="preserve"> г.</w:t>
            </w:r>
            <w:r w:rsidRPr="00745335">
              <w:rPr>
                <w:rFonts w:eastAsia="Times New Roman"/>
                <w:bCs/>
                <w:sz w:val="24"/>
                <w:szCs w:val="24"/>
                <w:lang w:eastAsia="en-US"/>
              </w:rPr>
              <w:t xml:space="preserve"> </w:t>
            </w:r>
          </w:p>
        </w:tc>
      </w:tr>
      <w:tr w:rsidR="00901CA5" w:rsidRPr="0015272A" w:rsidTr="001D449B">
        <w:trPr>
          <w:trHeight w:val="58"/>
        </w:trPr>
        <w:tc>
          <w:tcPr>
            <w:tcW w:w="796" w:type="dxa"/>
          </w:tcPr>
          <w:p w:rsidR="00901CA5" w:rsidRPr="00677D0F" w:rsidRDefault="00901CA5" w:rsidP="006D3E39">
            <w:pPr>
              <w:contextualSpacing/>
              <w:jc w:val="center"/>
              <w:rPr>
                <w:sz w:val="24"/>
                <w:szCs w:val="24"/>
              </w:rPr>
            </w:pPr>
            <w:r w:rsidRPr="00677D0F">
              <w:rPr>
                <w:sz w:val="24"/>
                <w:szCs w:val="24"/>
              </w:rPr>
              <w:t>31</w:t>
            </w:r>
          </w:p>
        </w:tc>
        <w:tc>
          <w:tcPr>
            <w:tcW w:w="3119" w:type="dxa"/>
          </w:tcPr>
          <w:p w:rsidR="00901CA5" w:rsidRPr="0015272A" w:rsidRDefault="00901CA5" w:rsidP="00901CA5">
            <w:pPr>
              <w:contextualSpacing/>
              <w:rPr>
                <w:sz w:val="24"/>
                <w:szCs w:val="24"/>
              </w:rPr>
            </w:pPr>
            <w:r w:rsidRPr="0015272A">
              <w:rPr>
                <w:rFonts w:eastAsia="Times New Roman"/>
                <w:sz w:val="24"/>
                <w:szCs w:val="24"/>
                <w:lang w:eastAsia="en-US"/>
              </w:rPr>
              <w:t>Продление срока проведения процедуры</w:t>
            </w:r>
            <w:r w:rsidR="00A24F5B" w:rsidRPr="0015272A">
              <w:rPr>
                <w:rFonts w:eastAsia="Times New Roman"/>
                <w:sz w:val="24"/>
                <w:szCs w:val="24"/>
                <w:lang w:eastAsia="en-US"/>
              </w:rPr>
              <w:t xml:space="preserve"> по окончанию срока подачи заявок</w:t>
            </w:r>
          </w:p>
        </w:tc>
        <w:tc>
          <w:tcPr>
            <w:tcW w:w="7371" w:type="dxa"/>
            <w:gridSpan w:val="3"/>
          </w:tcPr>
          <w:p w:rsidR="00901CA5" w:rsidRPr="00745335" w:rsidRDefault="00901CA5" w:rsidP="00901CA5">
            <w:pPr>
              <w:tabs>
                <w:tab w:val="left" w:pos="389"/>
              </w:tabs>
              <w:rPr>
                <w:rFonts w:eastAsia="Times New Roman"/>
                <w:b/>
                <w:sz w:val="24"/>
                <w:szCs w:val="24"/>
                <w:lang w:eastAsia="en-US"/>
              </w:rPr>
            </w:pPr>
            <w:r w:rsidRPr="00745335">
              <w:rPr>
                <w:rFonts w:eastAsia="Times New Roman"/>
                <w:color w:val="000000"/>
                <w:sz w:val="24"/>
                <w:szCs w:val="24"/>
                <w:lang w:eastAsia="en-US"/>
              </w:rPr>
              <w:t>Не предусмотрено</w:t>
            </w:r>
          </w:p>
        </w:tc>
      </w:tr>
      <w:tr w:rsidR="00901CA5" w:rsidRPr="0015272A" w:rsidTr="004339BB">
        <w:trPr>
          <w:trHeight w:val="596"/>
        </w:trPr>
        <w:tc>
          <w:tcPr>
            <w:tcW w:w="796" w:type="dxa"/>
          </w:tcPr>
          <w:p w:rsidR="00901CA5" w:rsidRPr="00677D0F" w:rsidRDefault="00901CA5" w:rsidP="006D3E39">
            <w:pPr>
              <w:contextualSpacing/>
              <w:jc w:val="center"/>
              <w:rPr>
                <w:sz w:val="24"/>
                <w:szCs w:val="24"/>
              </w:rPr>
            </w:pPr>
            <w:r w:rsidRPr="00677D0F">
              <w:rPr>
                <w:sz w:val="24"/>
                <w:szCs w:val="24"/>
              </w:rPr>
              <w:t>32</w:t>
            </w:r>
          </w:p>
        </w:tc>
        <w:tc>
          <w:tcPr>
            <w:tcW w:w="3119" w:type="dxa"/>
          </w:tcPr>
          <w:p w:rsidR="00901CA5" w:rsidRPr="0015272A" w:rsidRDefault="00901CA5" w:rsidP="00901CA5">
            <w:pPr>
              <w:contextualSpacing/>
              <w:rPr>
                <w:sz w:val="24"/>
                <w:szCs w:val="24"/>
              </w:rPr>
            </w:pPr>
            <w:r w:rsidRPr="0015272A">
              <w:rPr>
                <w:sz w:val="24"/>
                <w:szCs w:val="24"/>
              </w:rPr>
              <w:t>Место, дата и время проведения аукциона</w:t>
            </w:r>
          </w:p>
        </w:tc>
        <w:tc>
          <w:tcPr>
            <w:tcW w:w="7371" w:type="dxa"/>
            <w:gridSpan w:val="3"/>
          </w:tcPr>
          <w:p w:rsidR="007E4745" w:rsidRPr="00745335" w:rsidRDefault="00C44208" w:rsidP="00872B47">
            <w:pPr>
              <w:contextualSpacing/>
              <w:jc w:val="both"/>
              <w:rPr>
                <w:rFonts w:eastAsia="Times New Roman"/>
                <w:color w:val="0000FF"/>
                <w:sz w:val="24"/>
                <w:szCs w:val="24"/>
                <w:u w:val="single"/>
                <w:lang w:eastAsia="ru-RU"/>
              </w:rPr>
            </w:pPr>
            <w:r w:rsidRPr="00745335">
              <w:rPr>
                <w:rFonts w:eastAsia="Times New Roman"/>
                <w:b/>
                <w:sz w:val="24"/>
                <w:szCs w:val="24"/>
                <w:lang w:eastAsia="en-US"/>
              </w:rPr>
              <w:t>«</w:t>
            </w:r>
            <w:r w:rsidR="006D43CC" w:rsidRPr="00745335">
              <w:rPr>
                <w:rFonts w:eastAsia="Times New Roman"/>
                <w:b/>
                <w:sz w:val="24"/>
                <w:szCs w:val="24"/>
                <w:lang w:eastAsia="en-US"/>
              </w:rPr>
              <w:t xml:space="preserve"> </w:t>
            </w:r>
            <w:r w:rsidR="00713E93">
              <w:rPr>
                <w:rFonts w:eastAsia="Times New Roman"/>
                <w:b/>
                <w:sz w:val="24"/>
                <w:szCs w:val="24"/>
                <w:lang w:eastAsia="en-US"/>
              </w:rPr>
              <w:t>06</w:t>
            </w:r>
            <w:r w:rsidR="006D43CC" w:rsidRPr="00745335">
              <w:rPr>
                <w:rFonts w:eastAsia="Times New Roman"/>
                <w:b/>
                <w:sz w:val="24"/>
                <w:szCs w:val="24"/>
                <w:lang w:eastAsia="en-US"/>
              </w:rPr>
              <w:t xml:space="preserve"> </w:t>
            </w:r>
            <w:r w:rsidRPr="00745335">
              <w:rPr>
                <w:rFonts w:eastAsia="Times New Roman"/>
                <w:b/>
                <w:sz w:val="24"/>
                <w:szCs w:val="24"/>
                <w:lang w:eastAsia="en-US"/>
              </w:rPr>
              <w:t xml:space="preserve">» </w:t>
            </w:r>
            <w:r w:rsidR="00677D0F" w:rsidRPr="00745335">
              <w:rPr>
                <w:rFonts w:eastAsia="Times New Roman"/>
                <w:b/>
                <w:sz w:val="24"/>
                <w:szCs w:val="24"/>
                <w:lang w:eastAsia="en-US"/>
              </w:rPr>
              <w:t>но</w:t>
            </w:r>
            <w:r w:rsidR="00FB2F9D" w:rsidRPr="00745335">
              <w:rPr>
                <w:rFonts w:eastAsia="Times New Roman"/>
                <w:b/>
                <w:sz w:val="24"/>
                <w:szCs w:val="24"/>
                <w:lang w:eastAsia="en-US"/>
              </w:rPr>
              <w:t>ября</w:t>
            </w:r>
            <w:r w:rsidRPr="00745335">
              <w:rPr>
                <w:rFonts w:eastAsia="Times New Roman"/>
                <w:b/>
                <w:sz w:val="24"/>
                <w:szCs w:val="24"/>
                <w:lang w:eastAsia="en-US"/>
              </w:rPr>
              <w:t xml:space="preserve"> 202</w:t>
            </w:r>
            <w:r w:rsidR="00092345" w:rsidRPr="00745335">
              <w:rPr>
                <w:rFonts w:eastAsia="Times New Roman"/>
                <w:b/>
                <w:sz w:val="24"/>
                <w:szCs w:val="24"/>
                <w:lang w:eastAsia="en-US"/>
              </w:rPr>
              <w:t>6</w:t>
            </w:r>
            <w:r w:rsidRPr="00745335">
              <w:rPr>
                <w:rFonts w:eastAsia="Times New Roman"/>
                <w:b/>
                <w:sz w:val="24"/>
                <w:szCs w:val="24"/>
                <w:lang w:eastAsia="en-US"/>
              </w:rPr>
              <w:t xml:space="preserve"> г.</w:t>
            </w:r>
            <w:r w:rsidRPr="00745335">
              <w:rPr>
                <w:rFonts w:eastAsia="Times New Roman"/>
                <w:bCs/>
                <w:sz w:val="24"/>
                <w:szCs w:val="24"/>
                <w:lang w:eastAsia="en-US"/>
              </w:rPr>
              <w:t xml:space="preserve"> </w:t>
            </w:r>
            <w:r w:rsidRPr="00745335">
              <w:rPr>
                <w:b/>
                <w:sz w:val="24"/>
                <w:szCs w:val="24"/>
              </w:rPr>
              <w:t xml:space="preserve">в </w:t>
            </w:r>
            <w:r w:rsidR="00677D0F" w:rsidRPr="00745335">
              <w:rPr>
                <w:b/>
                <w:sz w:val="24"/>
                <w:szCs w:val="24"/>
              </w:rPr>
              <w:t>10</w:t>
            </w:r>
            <w:r w:rsidRPr="00745335">
              <w:rPr>
                <w:b/>
                <w:sz w:val="24"/>
                <w:szCs w:val="24"/>
              </w:rPr>
              <w:t xml:space="preserve"> час. 00 мин</w:t>
            </w:r>
            <w:r w:rsidR="0039363B" w:rsidRPr="00745335">
              <w:rPr>
                <w:b/>
                <w:sz w:val="24"/>
                <w:szCs w:val="24"/>
              </w:rPr>
              <w:t>.</w:t>
            </w:r>
            <w:r w:rsidRPr="00745335">
              <w:rPr>
                <w:sz w:val="24"/>
                <w:szCs w:val="24"/>
              </w:rPr>
              <w:t xml:space="preserve"> (по местному времени) </w:t>
            </w:r>
            <w:r w:rsidRPr="00745335">
              <w:rPr>
                <w:bCs/>
                <w:sz w:val="24"/>
                <w:szCs w:val="24"/>
              </w:rPr>
              <w:t>на электронной торговой площадке:</w:t>
            </w:r>
            <w:r w:rsidRPr="00745335">
              <w:t xml:space="preserve"> </w:t>
            </w:r>
            <w:r w:rsidR="0039363B" w:rsidRPr="00745335">
              <w:t xml:space="preserve">ООО </w:t>
            </w:r>
            <w:r w:rsidRPr="00745335">
              <w:rPr>
                <w:bCs/>
                <w:sz w:val="24"/>
                <w:szCs w:val="24"/>
              </w:rPr>
              <w:t>«</w:t>
            </w:r>
            <w:r w:rsidR="00CE1FB4" w:rsidRPr="00745335">
              <w:rPr>
                <w:bCs/>
                <w:sz w:val="24"/>
                <w:szCs w:val="24"/>
              </w:rPr>
              <w:t>РЭСТ</w:t>
            </w:r>
            <w:r w:rsidRPr="00745335">
              <w:rPr>
                <w:bCs/>
                <w:sz w:val="24"/>
                <w:szCs w:val="24"/>
              </w:rPr>
              <w:t xml:space="preserve">» </w:t>
            </w:r>
            <w:r w:rsidRPr="00745335">
              <w:rPr>
                <w:rFonts w:eastAsia="Times New Roman"/>
                <w:bCs/>
                <w:sz w:val="24"/>
                <w:szCs w:val="24"/>
              </w:rPr>
              <w:t xml:space="preserve">по адресу </w:t>
            </w:r>
            <w:hyperlink r:id="rId17" w:history="1">
              <w:r w:rsidR="00CE1FB4" w:rsidRPr="00745335">
                <w:rPr>
                  <w:rFonts w:eastAsia="Times New Roman"/>
                  <w:color w:val="0000FF"/>
                  <w:sz w:val="24"/>
                  <w:szCs w:val="24"/>
                  <w:u w:val="single"/>
                  <w:lang w:eastAsia="ru-RU"/>
                </w:rPr>
                <w:t>http://</w:t>
              </w:r>
              <w:r w:rsidR="00CE1FB4" w:rsidRPr="00745335">
                <w:rPr>
                  <w:rFonts w:eastAsia="Times New Roman"/>
                  <w:color w:val="0000FF"/>
                  <w:sz w:val="24"/>
                  <w:szCs w:val="24"/>
                  <w:u w:val="single"/>
                  <w:lang w:val="en-US" w:eastAsia="ru-RU"/>
                </w:rPr>
                <w:t>r</w:t>
              </w:r>
              <w:r w:rsidR="00CE1FB4" w:rsidRPr="00745335">
                <w:rPr>
                  <w:rFonts w:eastAsia="Times New Roman"/>
                  <w:color w:val="0000FF"/>
                  <w:sz w:val="24"/>
                  <w:szCs w:val="24"/>
                  <w:u w:val="single"/>
                  <w:lang w:eastAsia="ru-RU"/>
                </w:rPr>
                <w:t>-</w:t>
              </w:r>
              <w:r w:rsidR="00CE1FB4" w:rsidRPr="00745335">
                <w:rPr>
                  <w:rFonts w:eastAsia="Times New Roman"/>
                  <w:color w:val="0000FF"/>
                  <w:sz w:val="24"/>
                  <w:szCs w:val="24"/>
                  <w:u w:val="single"/>
                  <w:lang w:val="en-US" w:eastAsia="ru-RU"/>
                </w:rPr>
                <w:t>est</w:t>
              </w:r>
              <w:r w:rsidR="00CE1FB4" w:rsidRPr="00745335">
                <w:rPr>
                  <w:rFonts w:eastAsia="Times New Roman"/>
                  <w:color w:val="0000FF"/>
                  <w:sz w:val="24"/>
                  <w:szCs w:val="24"/>
                  <w:u w:val="single"/>
                  <w:lang w:eastAsia="ru-RU"/>
                </w:rPr>
                <w:t>.ru</w:t>
              </w:r>
            </w:hyperlink>
            <w:r w:rsidR="007E4745" w:rsidRPr="00745335">
              <w:rPr>
                <w:rFonts w:eastAsia="Times New Roman"/>
                <w:color w:val="0000FF"/>
                <w:sz w:val="24"/>
                <w:szCs w:val="24"/>
                <w:u w:val="single"/>
                <w:lang w:eastAsia="ru-RU"/>
              </w:rPr>
              <w:t>.</w:t>
            </w:r>
          </w:p>
        </w:tc>
      </w:tr>
      <w:tr w:rsidR="00901CA5" w:rsidRPr="0015272A" w:rsidTr="001D449B">
        <w:tc>
          <w:tcPr>
            <w:tcW w:w="796" w:type="dxa"/>
          </w:tcPr>
          <w:p w:rsidR="00901CA5" w:rsidRPr="00677D0F" w:rsidRDefault="00901CA5" w:rsidP="006D3E39">
            <w:pPr>
              <w:pStyle w:val="ConsNonformat"/>
              <w:jc w:val="center"/>
              <w:rPr>
                <w:color w:val="000000"/>
                <w:sz w:val="24"/>
                <w:szCs w:val="24"/>
              </w:rPr>
            </w:pPr>
            <w:r w:rsidRPr="00677D0F">
              <w:rPr>
                <w:color w:val="000000"/>
                <w:sz w:val="24"/>
                <w:szCs w:val="24"/>
              </w:rPr>
              <w:t>33</w:t>
            </w:r>
          </w:p>
        </w:tc>
        <w:tc>
          <w:tcPr>
            <w:tcW w:w="3119" w:type="dxa"/>
          </w:tcPr>
          <w:p w:rsidR="00901CA5" w:rsidRPr="0015272A" w:rsidRDefault="00901CA5" w:rsidP="00901CA5">
            <w:pPr>
              <w:pStyle w:val="ConsNonformat"/>
              <w:rPr>
                <w:color w:val="000000"/>
                <w:sz w:val="24"/>
                <w:szCs w:val="24"/>
              </w:rPr>
            </w:pPr>
            <w:r w:rsidRPr="0015272A">
              <w:rPr>
                <w:color w:val="000000"/>
                <w:sz w:val="24"/>
                <w:szCs w:val="24"/>
              </w:rPr>
              <w:t>Порядок проведения аукциона</w:t>
            </w:r>
          </w:p>
        </w:tc>
        <w:tc>
          <w:tcPr>
            <w:tcW w:w="7371" w:type="dxa"/>
            <w:gridSpan w:val="3"/>
          </w:tcPr>
          <w:p w:rsidR="00901CA5" w:rsidRPr="00745335" w:rsidRDefault="00901CA5" w:rsidP="00901CA5">
            <w:pPr>
              <w:autoSpaceDE w:val="0"/>
              <w:autoSpaceDN w:val="0"/>
              <w:adjustRightInd w:val="0"/>
              <w:jc w:val="both"/>
              <w:rPr>
                <w:color w:val="000000"/>
                <w:sz w:val="24"/>
                <w:szCs w:val="24"/>
              </w:rPr>
            </w:pPr>
            <w:r w:rsidRPr="00745335">
              <w:rPr>
                <w:color w:val="000000"/>
                <w:sz w:val="24"/>
                <w:szCs w:val="24"/>
              </w:rPr>
              <w:t>В аукционе могут участвовать только допущенные к участию в таком аукционе его участники.</w:t>
            </w:r>
          </w:p>
          <w:p w:rsidR="00901CA5" w:rsidRPr="00745335" w:rsidRDefault="00901CA5" w:rsidP="00901CA5">
            <w:pPr>
              <w:autoSpaceDE w:val="0"/>
              <w:autoSpaceDN w:val="0"/>
              <w:adjustRightInd w:val="0"/>
              <w:jc w:val="both"/>
              <w:rPr>
                <w:color w:val="000000"/>
                <w:sz w:val="24"/>
                <w:szCs w:val="24"/>
              </w:rPr>
            </w:pPr>
            <w:r w:rsidRPr="00745335">
              <w:rPr>
                <w:color w:val="000000"/>
                <w:sz w:val="24"/>
                <w:szCs w:val="24"/>
              </w:rPr>
              <w:t>Аукцион проводится в соответствии с регламентом работы и инструкциями электронной площадки с помощью ее программных средств, в день и время, которые указаны в документации об аукционе.</w:t>
            </w:r>
          </w:p>
          <w:p w:rsidR="00901CA5" w:rsidRPr="00745335" w:rsidRDefault="00901CA5" w:rsidP="00901CA5">
            <w:pPr>
              <w:autoSpaceDE w:val="0"/>
              <w:autoSpaceDN w:val="0"/>
              <w:adjustRightInd w:val="0"/>
              <w:jc w:val="both"/>
              <w:rPr>
                <w:color w:val="000000"/>
                <w:sz w:val="24"/>
                <w:szCs w:val="24"/>
              </w:rPr>
            </w:pPr>
            <w:r w:rsidRPr="00745335">
              <w:rPr>
                <w:color w:val="000000"/>
                <w:sz w:val="24"/>
                <w:szCs w:val="24"/>
              </w:rPr>
              <w:t>Аукцион проводится в порядке, установленном настоящим пунктом путем снижения начальной (максимальной) цены договора либо цены единицы товара, работы, услуги, указанной в извещении о проведении такого аукциона, на установленный в документации об аукционе «шаг аукциона».</w:t>
            </w:r>
          </w:p>
          <w:p w:rsidR="00901CA5" w:rsidRPr="00745335" w:rsidRDefault="00901CA5" w:rsidP="00901CA5">
            <w:pPr>
              <w:autoSpaceDE w:val="0"/>
              <w:autoSpaceDN w:val="0"/>
              <w:adjustRightInd w:val="0"/>
              <w:jc w:val="both"/>
              <w:rPr>
                <w:color w:val="000000"/>
                <w:sz w:val="24"/>
                <w:szCs w:val="24"/>
              </w:rPr>
            </w:pPr>
            <w:bookmarkStart w:id="9" w:name="_Hlk87480492"/>
            <w:r w:rsidRPr="00745335">
              <w:rPr>
                <w:color w:val="000000"/>
                <w:sz w:val="24"/>
                <w:szCs w:val="24"/>
              </w:rPr>
              <w:t>В остальном порядок проведения электронного аукциона регулируется регламентом ЭП, размещённым на ЭП</w:t>
            </w:r>
            <w:r w:rsidRPr="00745335">
              <w:t xml:space="preserve"> </w:t>
            </w:r>
            <w:r w:rsidRPr="00745335">
              <w:rPr>
                <w:color w:val="000000"/>
                <w:sz w:val="24"/>
                <w:szCs w:val="24"/>
              </w:rPr>
              <w:t>и инструкциями электронной площадки с помощью ее программных средств.</w:t>
            </w:r>
          </w:p>
          <w:bookmarkEnd w:id="9"/>
          <w:p w:rsidR="00901CA5" w:rsidRPr="00745335" w:rsidRDefault="00901CA5" w:rsidP="00901CA5">
            <w:pPr>
              <w:autoSpaceDE w:val="0"/>
              <w:autoSpaceDN w:val="0"/>
              <w:adjustRightInd w:val="0"/>
              <w:jc w:val="both"/>
              <w:rPr>
                <w:color w:val="000000"/>
                <w:sz w:val="24"/>
                <w:szCs w:val="24"/>
              </w:rPr>
            </w:pPr>
            <w:r w:rsidRPr="00745335">
              <w:rPr>
                <w:color w:val="000000"/>
                <w:sz w:val="24"/>
                <w:szCs w:val="24"/>
              </w:rPr>
              <w:t xml:space="preserve">При проведении электронного аукциона </w:t>
            </w:r>
            <w:r w:rsidRPr="00745335">
              <w:rPr>
                <w:b/>
                <w:bCs/>
                <w:color w:val="000000"/>
                <w:sz w:val="24"/>
                <w:szCs w:val="24"/>
              </w:rPr>
              <w:t>протокол проведения электронного аукциона</w:t>
            </w:r>
            <w:r w:rsidRPr="00745335">
              <w:rPr>
                <w:color w:val="000000"/>
                <w:sz w:val="24"/>
                <w:szCs w:val="24"/>
              </w:rPr>
              <w:t xml:space="preserve"> формируется оператором электронной площадки и размещается в ЕИС и на электронной площадке ее оператором.</w:t>
            </w:r>
          </w:p>
        </w:tc>
      </w:tr>
      <w:tr w:rsidR="00901CA5" w:rsidRPr="0015272A" w:rsidTr="001D449B">
        <w:tc>
          <w:tcPr>
            <w:tcW w:w="796" w:type="dxa"/>
          </w:tcPr>
          <w:p w:rsidR="00901CA5" w:rsidRPr="0015272A" w:rsidRDefault="00901CA5" w:rsidP="00A77580">
            <w:pPr>
              <w:pStyle w:val="ConsNonformat"/>
              <w:jc w:val="center"/>
              <w:rPr>
                <w:color w:val="000000"/>
                <w:sz w:val="24"/>
                <w:szCs w:val="24"/>
              </w:rPr>
            </w:pPr>
            <w:r w:rsidRPr="00677D0F">
              <w:rPr>
                <w:color w:val="000000"/>
                <w:sz w:val="24"/>
                <w:szCs w:val="24"/>
              </w:rPr>
              <w:t>34</w:t>
            </w:r>
          </w:p>
        </w:tc>
        <w:tc>
          <w:tcPr>
            <w:tcW w:w="3119" w:type="dxa"/>
          </w:tcPr>
          <w:p w:rsidR="00901CA5" w:rsidRPr="0015272A" w:rsidRDefault="00901CA5" w:rsidP="00901CA5">
            <w:pPr>
              <w:pStyle w:val="ConsNonformat"/>
              <w:rPr>
                <w:color w:val="000000"/>
                <w:sz w:val="24"/>
                <w:szCs w:val="24"/>
              </w:rPr>
            </w:pPr>
            <w:r w:rsidRPr="0015272A">
              <w:rPr>
                <w:color w:val="000000"/>
                <w:sz w:val="24"/>
                <w:szCs w:val="24"/>
              </w:rPr>
              <w:t>Шаг аукциона</w:t>
            </w:r>
            <w:r w:rsidRPr="0015272A">
              <w:rPr>
                <w:color w:val="000000"/>
                <w:sz w:val="24"/>
                <w:szCs w:val="24"/>
              </w:rPr>
              <w:tab/>
            </w:r>
          </w:p>
        </w:tc>
        <w:tc>
          <w:tcPr>
            <w:tcW w:w="7371" w:type="dxa"/>
            <w:gridSpan w:val="3"/>
          </w:tcPr>
          <w:p w:rsidR="00901CA5" w:rsidRPr="005C67AC" w:rsidRDefault="00901CA5" w:rsidP="00901CA5">
            <w:pPr>
              <w:autoSpaceDE w:val="0"/>
              <w:autoSpaceDN w:val="0"/>
              <w:adjustRightInd w:val="0"/>
              <w:jc w:val="both"/>
              <w:rPr>
                <w:color w:val="000000"/>
                <w:sz w:val="24"/>
                <w:szCs w:val="24"/>
              </w:rPr>
            </w:pPr>
            <w:r w:rsidRPr="0015272A">
              <w:rPr>
                <w:color w:val="000000"/>
                <w:sz w:val="24"/>
                <w:szCs w:val="24"/>
              </w:rPr>
              <w:t xml:space="preserve">Величина снижения начальной (максимальной) цены договора составляет от 0,5 (ноля целых пяти десятых) процента до 5 (пяти) процентов </w:t>
            </w:r>
            <w:r w:rsidRPr="005C67AC">
              <w:rPr>
                <w:color w:val="000000"/>
                <w:sz w:val="24"/>
                <w:szCs w:val="24"/>
              </w:rPr>
              <w:t>начальной (максимальной) цены договора.</w:t>
            </w:r>
          </w:p>
          <w:p w:rsidR="00901CA5" w:rsidRPr="0015272A" w:rsidRDefault="00901CA5" w:rsidP="00901CA5">
            <w:pPr>
              <w:autoSpaceDE w:val="0"/>
              <w:autoSpaceDN w:val="0"/>
              <w:adjustRightInd w:val="0"/>
              <w:jc w:val="both"/>
              <w:rPr>
                <w:color w:val="000000"/>
                <w:sz w:val="24"/>
                <w:szCs w:val="24"/>
              </w:rPr>
            </w:pPr>
            <w:r w:rsidRPr="005C67AC">
              <w:rPr>
                <w:color w:val="000000"/>
                <w:sz w:val="24"/>
                <w:szCs w:val="24"/>
              </w:rPr>
              <w:t xml:space="preserve">Интервал между подачей ценовых предложений устанавливается в размере </w:t>
            </w:r>
            <w:r w:rsidR="00DD3F6D">
              <w:rPr>
                <w:color w:val="000000"/>
                <w:sz w:val="24"/>
                <w:szCs w:val="24"/>
              </w:rPr>
              <w:t>1</w:t>
            </w:r>
            <w:r w:rsidR="00F31D81">
              <w:rPr>
                <w:color w:val="000000"/>
                <w:sz w:val="24"/>
                <w:szCs w:val="24"/>
              </w:rPr>
              <w:t xml:space="preserve">5 </w:t>
            </w:r>
            <w:r w:rsidR="00DD3F6D">
              <w:rPr>
                <w:color w:val="000000"/>
                <w:sz w:val="24"/>
                <w:szCs w:val="24"/>
              </w:rPr>
              <w:t>(</w:t>
            </w:r>
            <w:r w:rsidR="00F31D81">
              <w:rPr>
                <w:sz w:val="24"/>
                <w:szCs w:val="24"/>
              </w:rPr>
              <w:t>пятнадцати</w:t>
            </w:r>
            <w:r w:rsidR="00DD3F6D">
              <w:rPr>
                <w:sz w:val="24"/>
                <w:szCs w:val="24"/>
              </w:rPr>
              <w:t>)</w:t>
            </w:r>
            <w:r w:rsidRPr="005C67AC">
              <w:rPr>
                <w:sz w:val="24"/>
                <w:szCs w:val="24"/>
              </w:rPr>
              <w:t xml:space="preserve"> минут</w:t>
            </w:r>
            <w:r w:rsidR="00580CE1" w:rsidRPr="005C67AC">
              <w:rPr>
                <w:color w:val="000000"/>
                <w:sz w:val="24"/>
                <w:szCs w:val="24"/>
              </w:rPr>
              <w:t xml:space="preserve"> </w:t>
            </w:r>
            <w:r w:rsidRPr="005C67AC">
              <w:rPr>
                <w:color w:val="000000"/>
                <w:sz w:val="24"/>
                <w:szCs w:val="24"/>
              </w:rPr>
              <w:t xml:space="preserve">от начала проведения такого аукциона до истечения срока подачи ценовых предложений, а также </w:t>
            </w:r>
            <w:r w:rsidR="000B3B2B" w:rsidRPr="005C67AC">
              <w:rPr>
                <w:color w:val="000000"/>
                <w:sz w:val="24"/>
                <w:szCs w:val="24"/>
              </w:rPr>
              <w:t xml:space="preserve">десять </w:t>
            </w:r>
            <w:r w:rsidRPr="005C67AC">
              <w:rPr>
                <w:sz w:val="24"/>
                <w:szCs w:val="24"/>
              </w:rPr>
              <w:t>минут</w:t>
            </w:r>
            <w:r w:rsidRPr="005C67AC">
              <w:rPr>
                <w:color w:val="000000"/>
                <w:sz w:val="24"/>
                <w:szCs w:val="24"/>
              </w:rPr>
              <w:t xml:space="preserve"> после поступления последнего ценового предложения. Время, оставшееся до истечения срока подачи ценовых предложений, обновляется автоматически,</w:t>
            </w:r>
            <w:r w:rsidRPr="0015272A">
              <w:rPr>
                <w:color w:val="000000"/>
                <w:sz w:val="24"/>
                <w:szCs w:val="24"/>
              </w:rPr>
              <w:t xml:space="preserve"> с помощью программных и технических средств, обеспечивающих проведение такого аукциона, после снижения начальной (максимальной) цены договора или поступления последнего ценового предложения. Если в течение указанного времени ни одного более низкого ценового предложения не поступило, такой аукцион автоматически, с помощью программных и технических средств, обеспечивающих его проведение, завершается.</w:t>
            </w:r>
          </w:p>
        </w:tc>
      </w:tr>
      <w:tr w:rsidR="00901CA5" w:rsidRPr="0015272A" w:rsidTr="001D449B">
        <w:tc>
          <w:tcPr>
            <w:tcW w:w="796" w:type="dxa"/>
          </w:tcPr>
          <w:p w:rsidR="00901CA5" w:rsidRPr="0015272A" w:rsidRDefault="00901CA5" w:rsidP="00236083">
            <w:pPr>
              <w:pStyle w:val="ConsNonformat"/>
              <w:jc w:val="center"/>
              <w:rPr>
                <w:color w:val="000000"/>
                <w:sz w:val="24"/>
                <w:szCs w:val="24"/>
              </w:rPr>
            </w:pPr>
            <w:r w:rsidRPr="0015272A">
              <w:rPr>
                <w:color w:val="000000"/>
                <w:sz w:val="24"/>
                <w:szCs w:val="24"/>
              </w:rPr>
              <w:t>35</w:t>
            </w:r>
          </w:p>
        </w:tc>
        <w:tc>
          <w:tcPr>
            <w:tcW w:w="3119" w:type="dxa"/>
          </w:tcPr>
          <w:p w:rsidR="00901CA5" w:rsidRPr="0015272A" w:rsidRDefault="00901CA5" w:rsidP="00901CA5">
            <w:pPr>
              <w:pStyle w:val="ConsNonformat"/>
              <w:rPr>
                <w:color w:val="000000"/>
                <w:sz w:val="24"/>
                <w:szCs w:val="24"/>
              </w:rPr>
            </w:pPr>
            <w:r w:rsidRPr="0015272A">
              <w:rPr>
                <w:color w:val="000000"/>
                <w:sz w:val="24"/>
                <w:szCs w:val="24"/>
              </w:rPr>
              <w:t xml:space="preserve">Определение победителей </w:t>
            </w:r>
            <w:r w:rsidRPr="0015272A">
              <w:rPr>
                <w:color w:val="000000"/>
                <w:sz w:val="24"/>
                <w:szCs w:val="24"/>
              </w:rPr>
              <w:lastRenderedPageBreak/>
              <w:t>аукциона</w:t>
            </w:r>
          </w:p>
        </w:tc>
        <w:tc>
          <w:tcPr>
            <w:tcW w:w="7371" w:type="dxa"/>
            <w:gridSpan w:val="3"/>
          </w:tcPr>
          <w:p w:rsidR="00901CA5" w:rsidRPr="0015272A" w:rsidRDefault="00901CA5" w:rsidP="00901CA5">
            <w:pPr>
              <w:autoSpaceDE w:val="0"/>
              <w:autoSpaceDN w:val="0"/>
              <w:adjustRightInd w:val="0"/>
              <w:jc w:val="both"/>
              <w:rPr>
                <w:color w:val="000000"/>
                <w:sz w:val="24"/>
                <w:szCs w:val="24"/>
              </w:rPr>
            </w:pPr>
            <w:r w:rsidRPr="0015272A">
              <w:rPr>
                <w:color w:val="000000"/>
                <w:sz w:val="24"/>
                <w:szCs w:val="24"/>
              </w:rPr>
              <w:lastRenderedPageBreak/>
              <w:t xml:space="preserve">Участник электронного аукциона, который предложил наиболее </w:t>
            </w:r>
            <w:r w:rsidRPr="0015272A">
              <w:rPr>
                <w:color w:val="000000"/>
                <w:sz w:val="24"/>
                <w:szCs w:val="24"/>
              </w:rPr>
              <w:lastRenderedPageBreak/>
              <w:t>низкую цену договора, 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rsidR="00901CA5" w:rsidRPr="0015272A" w:rsidRDefault="00901CA5" w:rsidP="00901CA5">
            <w:pPr>
              <w:autoSpaceDE w:val="0"/>
              <w:autoSpaceDN w:val="0"/>
              <w:adjustRightInd w:val="0"/>
              <w:jc w:val="both"/>
              <w:rPr>
                <w:color w:val="000000"/>
                <w:sz w:val="24"/>
                <w:szCs w:val="24"/>
              </w:rPr>
            </w:pPr>
            <w:r w:rsidRPr="0015272A">
              <w:rPr>
                <w:color w:val="000000"/>
                <w:sz w:val="24"/>
                <w:szCs w:val="24"/>
              </w:rPr>
              <w:t>В случае, если при проведении аукциона на право заключить договор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901CA5" w:rsidRPr="0015272A" w:rsidRDefault="00901CA5" w:rsidP="00901CA5">
            <w:pPr>
              <w:autoSpaceDE w:val="0"/>
              <w:autoSpaceDN w:val="0"/>
              <w:adjustRightInd w:val="0"/>
              <w:jc w:val="both"/>
              <w:rPr>
                <w:color w:val="000000"/>
                <w:sz w:val="24"/>
                <w:szCs w:val="24"/>
              </w:rPr>
            </w:pPr>
            <w:r w:rsidRPr="0015272A">
              <w:rPr>
                <w:color w:val="000000"/>
                <w:sz w:val="24"/>
                <w:szCs w:val="24"/>
              </w:rPr>
              <w:t>В случае если поступило два или более одинаковых предложения, победителем признается участник, предложение которого поступило ранее других.</w:t>
            </w:r>
          </w:p>
        </w:tc>
      </w:tr>
      <w:tr w:rsidR="00901CA5" w:rsidRPr="0015272A" w:rsidTr="001D449B">
        <w:tc>
          <w:tcPr>
            <w:tcW w:w="796" w:type="dxa"/>
          </w:tcPr>
          <w:p w:rsidR="00901CA5" w:rsidRPr="0015272A" w:rsidRDefault="00901CA5" w:rsidP="00236083">
            <w:pPr>
              <w:pStyle w:val="ConsNonformat"/>
              <w:jc w:val="center"/>
              <w:rPr>
                <w:color w:val="000000"/>
                <w:sz w:val="24"/>
                <w:szCs w:val="24"/>
              </w:rPr>
            </w:pPr>
            <w:r w:rsidRPr="0015272A">
              <w:rPr>
                <w:color w:val="000000"/>
                <w:sz w:val="24"/>
                <w:szCs w:val="24"/>
              </w:rPr>
              <w:lastRenderedPageBreak/>
              <w:t>36</w:t>
            </w:r>
          </w:p>
        </w:tc>
        <w:tc>
          <w:tcPr>
            <w:tcW w:w="3119" w:type="dxa"/>
          </w:tcPr>
          <w:p w:rsidR="00901CA5" w:rsidRPr="0015272A" w:rsidRDefault="00901CA5" w:rsidP="00901CA5">
            <w:pPr>
              <w:pStyle w:val="ConsNonformat"/>
              <w:rPr>
                <w:color w:val="000000"/>
                <w:sz w:val="24"/>
                <w:szCs w:val="24"/>
              </w:rPr>
            </w:pPr>
            <w:r w:rsidRPr="0015272A">
              <w:rPr>
                <w:rFonts w:eastAsia="Calibri"/>
                <w:sz w:val="24"/>
                <w:szCs w:val="24"/>
                <w:lang w:eastAsia="en-US"/>
              </w:rPr>
              <w:t>Количество победителей закупки (в рамках одного лота)</w:t>
            </w:r>
          </w:p>
        </w:tc>
        <w:tc>
          <w:tcPr>
            <w:tcW w:w="7371" w:type="dxa"/>
            <w:gridSpan w:val="3"/>
          </w:tcPr>
          <w:p w:rsidR="00901CA5" w:rsidRPr="0015272A" w:rsidRDefault="00901CA5" w:rsidP="00901CA5">
            <w:pPr>
              <w:autoSpaceDE w:val="0"/>
              <w:autoSpaceDN w:val="0"/>
              <w:adjustRightInd w:val="0"/>
              <w:jc w:val="both"/>
              <w:rPr>
                <w:color w:val="000000"/>
                <w:sz w:val="24"/>
                <w:szCs w:val="24"/>
              </w:rPr>
            </w:pPr>
            <w:r w:rsidRPr="0015272A">
              <w:rPr>
                <w:rFonts w:eastAsia="Calibri"/>
                <w:sz w:val="24"/>
                <w:szCs w:val="24"/>
                <w:lang w:eastAsia="en-US"/>
              </w:rPr>
              <w:t>Один победитель</w:t>
            </w:r>
          </w:p>
        </w:tc>
      </w:tr>
      <w:tr w:rsidR="00901CA5" w:rsidRPr="0015272A" w:rsidTr="001D449B">
        <w:tc>
          <w:tcPr>
            <w:tcW w:w="796" w:type="dxa"/>
          </w:tcPr>
          <w:p w:rsidR="00901CA5" w:rsidRPr="0015272A" w:rsidRDefault="00901CA5" w:rsidP="00236083">
            <w:pPr>
              <w:pStyle w:val="ConsNonformat"/>
              <w:jc w:val="center"/>
              <w:rPr>
                <w:rFonts w:eastAsia="Arial"/>
                <w:color w:val="000000"/>
                <w:sz w:val="24"/>
                <w:szCs w:val="24"/>
                <w:lang w:eastAsia="ar-SA"/>
              </w:rPr>
            </w:pPr>
            <w:r w:rsidRPr="0015272A">
              <w:rPr>
                <w:rFonts w:eastAsia="Arial"/>
                <w:color w:val="000000"/>
                <w:sz w:val="24"/>
                <w:szCs w:val="24"/>
                <w:lang w:eastAsia="ar-SA"/>
              </w:rPr>
              <w:t>37</w:t>
            </w:r>
          </w:p>
        </w:tc>
        <w:tc>
          <w:tcPr>
            <w:tcW w:w="3119" w:type="dxa"/>
          </w:tcPr>
          <w:p w:rsidR="00901CA5" w:rsidRPr="0015272A" w:rsidRDefault="00901CA5" w:rsidP="00901CA5">
            <w:pPr>
              <w:pStyle w:val="ConsNonformat"/>
              <w:rPr>
                <w:color w:val="000000"/>
                <w:sz w:val="24"/>
                <w:szCs w:val="24"/>
              </w:rPr>
            </w:pPr>
            <w:r w:rsidRPr="0015272A">
              <w:rPr>
                <w:color w:val="000000"/>
                <w:sz w:val="24"/>
                <w:szCs w:val="24"/>
              </w:rPr>
              <w:t>Место и дата рассмотрения вторых частей заявок на участие в закупке и подведения итогов</w:t>
            </w:r>
          </w:p>
        </w:tc>
        <w:tc>
          <w:tcPr>
            <w:tcW w:w="7371" w:type="dxa"/>
            <w:gridSpan w:val="3"/>
          </w:tcPr>
          <w:p w:rsidR="00901CA5" w:rsidRPr="0015272A" w:rsidRDefault="00383006" w:rsidP="00872B47">
            <w:pPr>
              <w:contextualSpacing/>
              <w:jc w:val="both"/>
              <w:rPr>
                <w:rFonts w:eastAsia="Times New Roman"/>
                <w:b/>
                <w:i/>
                <w:sz w:val="24"/>
                <w:szCs w:val="24"/>
                <w:lang w:eastAsia="en-US"/>
              </w:rPr>
            </w:pPr>
            <w:r w:rsidRPr="00745335">
              <w:rPr>
                <w:rFonts w:eastAsia="Times New Roman"/>
                <w:b/>
                <w:sz w:val="24"/>
                <w:szCs w:val="24"/>
                <w:lang w:eastAsia="en-US"/>
              </w:rPr>
              <w:t>«</w:t>
            </w:r>
            <w:r w:rsidR="00143E2C" w:rsidRPr="00745335">
              <w:rPr>
                <w:rFonts w:eastAsia="Times New Roman"/>
                <w:b/>
                <w:sz w:val="24"/>
                <w:szCs w:val="24"/>
                <w:lang w:eastAsia="en-US"/>
              </w:rPr>
              <w:t xml:space="preserve"> </w:t>
            </w:r>
            <w:r w:rsidR="00713E93">
              <w:rPr>
                <w:rFonts w:eastAsia="Times New Roman"/>
                <w:b/>
                <w:sz w:val="24"/>
                <w:szCs w:val="24"/>
                <w:lang w:eastAsia="en-US"/>
              </w:rPr>
              <w:t>09</w:t>
            </w:r>
            <w:r w:rsidR="00143E2C" w:rsidRPr="00745335">
              <w:rPr>
                <w:rFonts w:eastAsia="Times New Roman"/>
                <w:b/>
                <w:sz w:val="24"/>
                <w:szCs w:val="24"/>
                <w:lang w:eastAsia="en-US"/>
              </w:rPr>
              <w:t xml:space="preserve"> </w:t>
            </w:r>
            <w:r w:rsidRPr="00745335">
              <w:rPr>
                <w:rFonts w:eastAsia="Times New Roman"/>
                <w:b/>
                <w:sz w:val="24"/>
                <w:szCs w:val="24"/>
                <w:lang w:eastAsia="en-US"/>
              </w:rPr>
              <w:t xml:space="preserve">» </w:t>
            </w:r>
            <w:r w:rsidR="00FB2F9D" w:rsidRPr="00745335">
              <w:rPr>
                <w:rFonts w:eastAsia="Times New Roman"/>
                <w:b/>
                <w:sz w:val="24"/>
                <w:szCs w:val="24"/>
                <w:lang w:eastAsia="en-US"/>
              </w:rPr>
              <w:t>ноября</w:t>
            </w:r>
            <w:r w:rsidRPr="00745335">
              <w:rPr>
                <w:rFonts w:eastAsia="Times New Roman"/>
                <w:b/>
                <w:sz w:val="24"/>
                <w:szCs w:val="24"/>
                <w:lang w:eastAsia="en-US"/>
              </w:rPr>
              <w:t xml:space="preserve"> </w:t>
            </w:r>
            <w:r w:rsidR="00C44208" w:rsidRPr="00745335">
              <w:rPr>
                <w:rFonts w:eastAsia="Times New Roman"/>
                <w:b/>
                <w:sz w:val="24"/>
                <w:szCs w:val="24"/>
                <w:lang w:eastAsia="en-US"/>
              </w:rPr>
              <w:t>202</w:t>
            </w:r>
            <w:r w:rsidR="00092345" w:rsidRPr="00745335">
              <w:rPr>
                <w:rFonts w:eastAsia="Times New Roman"/>
                <w:b/>
                <w:sz w:val="24"/>
                <w:szCs w:val="24"/>
                <w:lang w:eastAsia="en-US"/>
              </w:rPr>
              <w:t>6</w:t>
            </w:r>
            <w:r w:rsidR="00C44208" w:rsidRPr="00745335">
              <w:rPr>
                <w:rFonts w:eastAsia="Times New Roman"/>
                <w:b/>
                <w:sz w:val="24"/>
                <w:szCs w:val="24"/>
                <w:lang w:eastAsia="en-US"/>
              </w:rPr>
              <w:t xml:space="preserve"> г.</w:t>
            </w:r>
            <w:r w:rsidR="00C44208" w:rsidRPr="00745335">
              <w:rPr>
                <w:rFonts w:eastAsia="Times New Roman"/>
                <w:bCs/>
                <w:sz w:val="24"/>
                <w:szCs w:val="24"/>
                <w:lang w:eastAsia="en-US"/>
              </w:rPr>
              <w:t xml:space="preserve"> </w:t>
            </w:r>
            <w:r w:rsidR="00C44208" w:rsidRPr="00745335">
              <w:rPr>
                <w:rFonts w:eastAsia="Calibri"/>
                <w:sz w:val="24"/>
                <w:szCs w:val="24"/>
                <w:lang w:eastAsia="en-US"/>
              </w:rPr>
              <w:t xml:space="preserve">по адресу: </w:t>
            </w:r>
            <w:r w:rsidR="00CA14EB" w:rsidRPr="00745335">
              <w:rPr>
                <w:rFonts w:eastAsia="Times New Roman"/>
                <w:kern w:val="36"/>
                <w:sz w:val="24"/>
                <w:szCs w:val="24"/>
                <w:lang w:eastAsia="en-US"/>
              </w:rPr>
              <w:t>628486, Ханты-Мансийский автономный округ - Югра, г. Когалым</w:t>
            </w:r>
            <w:r w:rsidR="00CA14EB" w:rsidRPr="005C67AC">
              <w:rPr>
                <w:rFonts w:eastAsia="Times New Roman"/>
                <w:kern w:val="36"/>
                <w:sz w:val="24"/>
                <w:szCs w:val="24"/>
                <w:lang w:eastAsia="en-US"/>
              </w:rPr>
              <w:t xml:space="preserve">, </w:t>
            </w:r>
            <w:r w:rsidR="000B3B2B" w:rsidRPr="005C67AC">
              <w:rPr>
                <w:bCs/>
                <w:color w:val="000000"/>
                <w:spacing w:val="-1"/>
                <w:sz w:val="24"/>
                <w:szCs w:val="24"/>
              </w:rPr>
              <w:t xml:space="preserve">улица Бакинская, дом 29, </w:t>
            </w:r>
            <w:r w:rsidR="000B3B2B" w:rsidRPr="005C67AC">
              <w:rPr>
                <w:sz w:val="24"/>
                <w:szCs w:val="24"/>
              </w:rPr>
              <w:t>МАОУ «Средняя школа № 6»</w:t>
            </w:r>
            <w:r w:rsidR="00092345" w:rsidRPr="005C67AC">
              <w:rPr>
                <w:sz w:val="24"/>
                <w:szCs w:val="24"/>
              </w:rPr>
              <w:t>.</w:t>
            </w:r>
          </w:p>
        </w:tc>
      </w:tr>
      <w:tr w:rsidR="00901CA5" w:rsidRPr="0015272A" w:rsidTr="001D449B">
        <w:tc>
          <w:tcPr>
            <w:tcW w:w="796" w:type="dxa"/>
          </w:tcPr>
          <w:p w:rsidR="00901CA5" w:rsidRPr="0015272A" w:rsidRDefault="00901CA5" w:rsidP="00236083">
            <w:pPr>
              <w:pStyle w:val="ConsNonformat"/>
              <w:jc w:val="center"/>
              <w:rPr>
                <w:color w:val="000000"/>
                <w:sz w:val="24"/>
                <w:szCs w:val="24"/>
              </w:rPr>
            </w:pPr>
            <w:r w:rsidRPr="0015272A">
              <w:rPr>
                <w:color w:val="000000"/>
                <w:sz w:val="24"/>
                <w:szCs w:val="24"/>
              </w:rPr>
              <w:t>38</w:t>
            </w:r>
          </w:p>
        </w:tc>
        <w:tc>
          <w:tcPr>
            <w:tcW w:w="3119" w:type="dxa"/>
          </w:tcPr>
          <w:p w:rsidR="00901CA5" w:rsidRPr="0015272A" w:rsidRDefault="00901CA5" w:rsidP="00901CA5">
            <w:pPr>
              <w:pStyle w:val="ConsNonformat"/>
              <w:rPr>
                <w:color w:val="000000"/>
                <w:sz w:val="24"/>
                <w:szCs w:val="24"/>
              </w:rPr>
            </w:pPr>
            <w:r w:rsidRPr="0015272A">
              <w:rPr>
                <w:color w:val="000000"/>
                <w:sz w:val="24"/>
                <w:szCs w:val="24"/>
              </w:rPr>
              <w:t>Рассмотрение вторых частей заявок на участие в закупке и подведение итогов</w:t>
            </w:r>
          </w:p>
        </w:tc>
        <w:tc>
          <w:tcPr>
            <w:tcW w:w="7371" w:type="dxa"/>
            <w:gridSpan w:val="3"/>
          </w:tcPr>
          <w:p w:rsidR="00901CA5" w:rsidRPr="0015272A" w:rsidRDefault="00901CA5" w:rsidP="006D10CE">
            <w:pPr>
              <w:pStyle w:val="ConsNonformat"/>
              <w:jc w:val="both"/>
              <w:rPr>
                <w:color w:val="000000"/>
                <w:sz w:val="24"/>
                <w:szCs w:val="24"/>
              </w:rPr>
            </w:pPr>
            <w:r w:rsidRPr="0015272A">
              <w:rPr>
                <w:color w:val="000000"/>
                <w:sz w:val="24"/>
                <w:szCs w:val="24"/>
              </w:rPr>
              <w:t xml:space="preserve">1. </w:t>
            </w:r>
            <w:r w:rsidR="006D10CE" w:rsidRPr="0015272A">
              <w:rPr>
                <w:rFonts w:eastAsia="Calibri"/>
                <w:sz w:val="24"/>
                <w:szCs w:val="24"/>
                <w:lang w:eastAsia="en-US"/>
              </w:rPr>
              <w:t xml:space="preserve">В течение одного часа после размещения протокола сопоставления ценовых предложений на участие в закупке оператор электронной площадки направляет Заказчику такой протокол и вторые части заявок на участие в таком аукционе, поданные его участниками. </w:t>
            </w:r>
            <w:r w:rsidR="002A2038" w:rsidRPr="002A2038">
              <w:rPr>
                <w:i/>
                <w:iCs/>
                <w:color w:val="000000"/>
                <w:sz w:val="24"/>
                <w:szCs w:val="24"/>
              </w:rPr>
              <w:t>Единая закупочная комиссия</w:t>
            </w:r>
            <w:r w:rsidR="006D10CE" w:rsidRPr="0015272A">
              <w:rPr>
                <w:color w:val="000000"/>
                <w:sz w:val="24"/>
                <w:szCs w:val="24"/>
              </w:rPr>
              <w:t xml:space="preserve"> проверяет вторые части заявки на участие в электронном аукционе на предмет соответствия требованиям и наличия документов, предоставление которых в составе заявки в соответствии с документацией об электронном аукционе является обязательным.</w:t>
            </w:r>
            <w:r w:rsidR="006D10CE" w:rsidRPr="0015272A">
              <w:rPr>
                <w:rFonts w:eastAsia="Calibri"/>
                <w:sz w:val="24"/>
                <w:szCs w:val="24"/>
                <w:lang w:eastAsia="en-US"/>
              </w:rPr>
              <w:t xml:space="preserve"> При этом срок рассмотрения вторых частей заявок на участие в аукционе в электронной форме </w:t>
            </w:r>
            <w:r w:rsidR="00F462D4" w:rsidRPr="00F462D4">
              <w:rPr>
                <w:rFonts w:eastAsia="Calibri"/>
                <w:sz w:val="24"/>
                <w:szCs w:val="24"/>
                <w:lang w:eastAsia="en-US"/>
              </w:rPr>
              <w:t>не может превышать 10 (десять) дней со дня размещения на электронной площадке протокола проведения электронного аукциона.</w:t>
            </w:r>
          </w:p>
          <w:p w:rsidR="00901CA5" w:rsidRPr="0015272A" w:rsidRDefault="00901CA5" w:rsidP="00901CA5">
            <w:pPr>
              <w:pStyle w:val="ConsNonformat"/>
              <w:jc w:val="both"/>
              <w:rPr>
                <w:color w:val="000000"/>
                <w:sz w:val="24"/>
                <w:szCs w:val="24"/>
              </w:rPr>
            </w:pPr>
            <w:r w:rsidRPr="0015272A">
              <w:rPr>
                <w:color w:val="000000"/>
                <w:sz w:val="24"/>
                <w:szCs w:val="24"/>
              </w:rPr>
              <w:t xml:space="preserve">По результатам рассмотрения вторых частей заявок на участие в закупке и сведений из протокола сопоставления ценовых предложений (протокола проведения аукциона) </w:t>
            </w:r>
            <w:r w:rsidR="002A2038" w:rsidRPr="00285F27">
              <w:rPr>
                <w:rFonts w:eastAsia="Calibri"/>
                <w:i/>
                <w:iCs/>
                <w:sz w:val="24"/>
                <w:szCs w:val="24"/>
                <w:lang w:eastAsia="en-US"/>
              </w:rPr>
              <w:t>Единая закупочная комиссия</w:t>
            </w:r>
            <w:r w:rsidRPr="0015272A">
              <w:rPr>
                <w:rFonts w:eastAsia="Calibri"/>
                <w:i/>
                <w:iCs/>
                <w:sz w:val="24"/>
                <w:szCs w:val="24"/>
                <w:lang w:eastAsia="en-US"/>
              </w:rPr>
              <w:t xml:space="preserve"> </w:t>
            </w:r>
            <w:r w:rsidRPr="0015272A">
              <w:rPr>
                <w:color w:val="000000"/>
                <w:sz w:val="24"/>
                <w:szCs w:val="24"/>
              </w:rPr>
              <w:t xml:space="preserve">принимает решение о признании заявки на участие в закупке и Участника электронного аукциона, подавшего данную заявку, соответствующими требованиям, установленным в документации о закупке, либо решение о несоответствии заявки и (или) участника требованиям, установленным в закупочной документации, и об отклонении заявки в случаях, предусмотренных </w:t>
            </w:r>
            <w:r w:rsidRPr="0015272A">
              <w:rPr>
                <w:color w:val="0000FF"/>
                <w:sz w:val="24"/>
                <w:szCs w:val="24"/>
              </w:rPr>
              <w:t xml:space="preserve">пунктом </w:t>
            </w:r>
            <w:r w:rsidR="003B1DC2">
              <w:rPr>
                <w:color w:val="0000FF"/>
                <w:sz w:val="24"/>
                <w:szCs w:val="24"/>
              </w:rPr>
              <w:t>40</w:t>
            </w:r>
            <w:r w:rsidRPr="0015272A">
              <w:rPr>
                <w:color w:val="000000"/>
                <w:sz w:val="24"/>
                <w:szCs w:val="24"/>
              </w:rPr>
              <w:t xml:space="preserve"> Информационной карты аукциона.</w:t>
            </w:r>
          </w:p>
          <w:p w:rsidR="006D10CE" w:rsidRPr="0015272A" w:rsidRDefault="006D10CE" w:rsidP="006D10CE">
            <w:pPr>
              <w:pStyle w:val="ConsNonformat"/>
              <w:jc w:val="both"/>
              <w:rPr>
                <w:color w:val="000000"/>
                <w:sz w:val="24"/>
                <w:szCs w:val="24"/>
              </w:rPr>
            </w:pPr>
            <w:r w:rsidRPr="0015272A">
              <w:rPr>
                <w:color w:val="000000"/>
                <w:sz w:val="24"/>
                <w:szCs w:val="24"/>
              </w:rPr>
              <w:t xml:space="preserve">Результаты рассмотрения вторых частей заявок участников закупки оформляются </w:t>
            </w:r>
            <w:r w:rsidRPr="005C67AC">
              <w:rPr>
                <w:b/>
                <w:bCs/>
                <w:color w:val="000000"/>
                <w:sz w:val="24"/>
                <w:szCs w:val="24"/>
              </w:rPr>
              <w:t xml:space="preserve">протоколом </w:t>
            </w:r>
            <w:r w:rsidR="000B3B2B" w:rsidRPr="005C67AC">
              <w:rPr>
                <w:b/>
                <w:bCs/>
                <w:color w:val="000000"/>
                <w:sz w:val="24"/>
                <w:szCs w:val="24"/>
              </w:rPr>
              <w:t>подведения итогов электронного аукциона</w:t>
            </w:r>
            <w:r w:rsidR="00E9136B" w:rsidRPr="005C67AC">
              <w:rPr>
                <w:b/>
                <w:bCs/>
                <w:color w:val="000000"/>
                <w:sz w:val="24"/>
                <w:szCs w:val="24"/>
              </w:rPr>
              <w:t xml:space="preserve"> (итоговый протокол)</w:t>
            </w:r>
            <w:r w:rsidRPr="005C67AC">
              <w:rPr>
                <w:color w:val="000000"/>
                <w:sz w:val="24"/>
                <w:szCs w:val="24"/>
              </w:rPr>
              <w:t>, который подписывается всеми присутствующими на заседании</w:t>
            </w:r>
            <w:r w:rsidRPr="0015272A">
              <w:rPr>
                <w:color w:val="000000"/>
                <w:sz w:val="24"/>
                <w:szCs w:val="24"/>
              </w:rPr>
              <w:t xml:space="preserve"> членами </w:t>
            </w:r>
            <w:r w:rsidR="002A2038" w:rsidRPr="002A2038">
              <w:rPr>
                <w:i/>
                <w:iCs/>
                <w:color w:val="000000"/>
                <w:sz w:val="24"/>
                <w:szCs w:val="24"/>
              </w:rPr>
              <w:t>Един</w:t>
            </w:r>
            <w:r w:rsidR="002A2038">
              <w:rPr>
                <w:i/>
                <w:iCs/>
                <w:color w:val="000000"/>
                <w:sz w:val="24"/>
                <w:szCs w:val="24"/>
              </w:rPr>
              <w:t>ой</w:t>
            </w:r>
            <w:r w:rsidR="002A2038" w:rsidRPr="002A2038">
              <w:rPr>
                <w:i/>
                <w:iCs/>
                <w:color w:val="000000"/>
                <w:sz w:val="24"/>
                <w:szCs w:val="24"/>
              </w:rPr>
              <w:t xml:space="preserve"> закупочн</w:t>
            </w:r>
            <w:r w:rsidR="002A2038">
              <w:rPr>
                <w:i/>
                <w:iCs/>
                <w:color w:val="000000"/>
                <w:sz w:val="24"/>
                <w:szCs w:val="24"/>
              </w:rPr>
              <w:t>ой</w:t>
            </w:r>
            <w:r w:rsidR="002A2038" w:rsidRPr="002A2038">
              <w:rPr>
                <w:i/>
                <w:iCs/>
                <w:color w:val="000000"/>
                <w:sz w:val="24"/>
                <w:szCs w:val="24"/>
              </w:rPr>
              <w:t xml:space="preserve"> комисси</w:t>
            </w:r>
            <w:r w:rsidR="002A2038">
              <w:rPr>
                <w:i/>
                <w:iCs/>
                <w:color w:val="000000"/>
                <w:sz w:val="24"/>
                <w:szCs w:val="24"/>
              </w:rPr>
              <w:t>и</w:t>
            </w:r>
            <w:r w:rsidRPr="0015272A">
              <w:rPr>
                <w:color w:val="000000"/>
                <w:sz w:val="24"/>
                <w:szCs w:val="24"/>
              </w:rPr>
              <w:t xml:space="preserve"> в день окончания рассмотрения вторых частей заявок на участие в аукционе в электронной форме, и в котором содержатся сведения, установленные частью 1</w:t>
            </w:r>
            <w:r w:rsidR="00E9136B" w:rsidRPr="0015272A">
              <w:rPr>
                <w:color w:val="000000"/>
                <w:sz w:val="24"/>
                <w:szCs w:val="24"/>
              </w:rPr>
              <w:t>4</w:t>
            </w:r>
            <w:r w:rsidRPr="0015272A">
              <w:rPr>
                <w:color w:val="000000"/>
                <w:sz w:val="24"/>
                <w:szCs w:val="24"/>
              </w:rPr>
              <w:t xml:space="preserve"> статьи 3.2 Федерального закона № 223-ФЗ, а также любая иная</w:t>
            </w:r>
            <w:r w:rsidR="000B3B2B">
              <w:rPr>
                <w:color w:val="000000"/>
                <w:sz w:val="24"/>
                <w:szCs w:val="24"/>
              </w:rPr>
              <w:t xml:space="preserve"> информация</w:t>
            </w:r>
            <w:r w:rsidRPr="0015272A">
              <w:rPr>
                <w:color w:val="000000"/>
                <w:sz w:val="24"/>
                <w:szCs w:val="24"/>
              </w:rPr>
              <w:t>, которую Заказчик счел нужным включить в протокол.</w:t>
            </w:r>
          </w:p>
          <w:p w:rsidR="006D10CE" w:rsidRPr="0015272A" w:rsidRDefault="006D10CE" w:rsidP="006D10CE">
            <w:pPr>
              <w:pStyle w:val="ConsNonformat"/>
              <w:jc w:val="both"/>
              <w:rPr>
                <w:color w:val="000000"/>
                <w:sz w:val="24"/>
                <w:szCs w:val="24"/>
              </w:rPr>
            </w:pPr>
            <w:r w:rsidRPr="0015272A">
              <w:rPr>
                <w:color w:val="000000"/>
                <w:sz w:val="24"/>
                <w:szCs w:val="24"/>
              </w:rPr>
              <w:t xml:space="preserve">2. В случае, если после начала проведения аукциона ни один из его участников не подал предложение о цене договора либо поступило одно ценовое предложение о цене договора, конкурентная закупка признается несостоявшейся, оператор электронной площадки </w:t>
            </w:r>
            <w:r w:rsidRPr="0015272A">
              <w:rPr>
                <w:color w:val="000000"/>
                <w:sz w:val="24"/>
                <w:szCs w:val="24"/>
              </w:rPr>
              <w:lastRenderedPageBreak/>
              <w:t xml:space="preserve">направляет Заказчику в течение одного часа протокол сопоставления ценовых предложений (протокол проведения аукциона) и вторые части заявок в сроки, установленные извещением и (или) документацией о закупке. </w:t>
            </w:r>
            <w:r w:rsidR="002A2038" w:rsidRPr="002A2038">
              <w:rPr>
                <w:i/>
                <w:iCs/>
                <w:color w:val="000000"/>
                <w:sz w:val="24"/>
                <w:szCs w:val="24"/>
              </w:rPr>
              <w:t>Единая закупочная комиссия</w:t>
            </w:r>
            <w:r w:rsidRPr="0015272A">
              <w:rPr>
                <w:color w:val="000000"/>
                <w:sz w:val="24"/>
                <w:szCs w:val="24"/>
              </w:rPr>
              <w:t xml:space="preserve"> в течение </w:t>
            </w:r>
            <w:r w:rsidR="00F462D4">
              <w:rPr>
                <w:rFonts w:eastAsia="Calibri"/>
                <w:color w:val="FF0000"/>
                <w:sz w:val="24"/>
                <w:szCs w:val="24"/>
                <w:lang w:eastAsia="en-US"/>
              </w:rPr>
              <w:t>10</w:t>
            </w:r>
            <w:r w:rsidRPr="0015272A">
              <w:rPr>
                <w:rFonts w:eastAsia="Calibri"/>
                <w:color w:val="FF0000"/>
                <w:sz w:val="24"/>
                <w:szCs w:val="24"/>
                <w:lang w:eastAsia="en-US"/>
              </w:rPr>
              <w:t xml:space="preserve"> (</w:t>
            </w:r>
            <w:r w:rsidR="00F462D4">
              <w:rPr>
                <w:rFonts w:eastAsia="Calibri"/>
                <w:color w:val="FF0000"/>
                <w:sz w:val="24"/>
                <w:szCs w:val="24"/>
                <w:lang w:eastAsia="en-US"/>
              </w:rPr>
              <w:t>десяти</w:t>
            </w:r>
            <w:r w:rsidRPr="0015272A">
              <w:rPr>
                <w:rFonts w:eastAsia="Calibri"/>
                <w:color w:val="FF0000"/>
                <w:sz w:val="24"/>
                <w:szCs w:val="24"/>
                <w:lang w:eastAsia="en-US"/>
              </w:rPr>
              <w:t>) дней</w:t>
            </w:r>
            <w:r w:rsidRPr="0015272A">
              <w:rPr>
                <w:rFonts w:eastAsia="Calibri"/>
                <w:sz w:val="24"/>
                <w:szCs w:val="24"/>
                <w:lang w:eastAsia="en-US"/>
              </w:rPr>
              <w:t xml:space="preserve"> </w:t>
            </w:r>
            <w:r w:rsidRPr="0015272A">
              <w:rPr>
                <w:color w:val="000000"/>
                <w:sz w:val="24"/>
                <w:szCs w:val="24"/>
              </w:rPr>
              <w:t xml:space="preserve">с даты получения вторых частей заявок на участие в конкурентной закупке рассматривает вторые части заявки на участие в конкурентной закупке на предмет соответствия требованиям документации о конкурентной закупке и оформляет </w:t>
            </w:r>
            <w:r w:rsidRPr="0015272A">
              <w:rPr>
                <w:b/>
                <w:bCs/>
                <w:color w:val="000000"/>
                <w:sz w:val="24"/>
                <w:szCs w:val="24"/>
              </w:rPr>
              <w:t>протокол рассмотрения вторых частей заявок</w:t>
            </w:r>
            <w:r w:rsidRPr="0015272A">
              <w:rPr>
                <w:color w:val="000000"/>
                <w:sz w:val="24"/>
                <w:szCs w:val="24"/>
              </w:rPr>
              <w:t xml:space="preserve">, который подписывается всеми присутствующими на заседании членами </w:t>
            </w:r>
            <w:r w:rsidR="002A2038" w:rsidRPr="002A2038">
              <w:rPr>
                <w:i/>
                <w:iCs/>
                <w:color w:val="000000"/>
                <w:sz w:val="24"/>
                <w:szCs w:val="24"/>
              </w:rPr>
              <w:t>Един</w:t>
            </w:r>
            <w:r w:rsidR="002A2038">
              <w:rPr>
                <w:i/>
                <w:iCs/>
                <w:color w:val="000000"/>
                <w:sz w:val="24"/>
                <w:szCs w:val="24"/>
              </w:rPr>
              <w:t>ой</w:t>
            </w:r>
            <w:r w:rsidR="002A2038" w:rsidRPr="002A2038">
              <w:rPr>
                <w:i/>
                <w:iCs/>
                <w:color w:val="000000"/>
                <w:sz w:val="24"/>
                <w:szCs w:val="24"/>
              </w:rPr>
              <w:t xml:space="preserve"> закупочн</w:t>
            </w:r>
            <w:r w:rsidR="002A2038">
              <w:rPr>
                <w:i/>
                <w:iCs/>
                <w:color w:val="000000"/>
                <w:sz w:val="24"/>
                <w:szCs w:val="24"/>
              </w:rPr>
              <w:t>ой</w:t>
            </w:r>
            <w:r w:rsidR="002A2038" w:rsidRPr="002A2038">
              <w:rPr>
                <w:i/>
                <w:iCs/>
                <w:color w:val="000000"/>
                <w:sz w:val="24"/>
                <w:szCs w:val="24"/>
              </w:rPr>
              <w:t xml:space="preserve"> комисси</w:t>
            </w:r>
            <w:r w:rsidR="002A2038">
              <w:rPr>
                <w:i/>
                <w:iCs/>
                <w:color w:val="000000"/>
                <w:sz w:val="24"/>
                <w:szCs w:val="24"/>
              </w:rPr>
              <w:t>и</w:t>
            </w:r>
            <w:r w:rsidRPr="0015272A">
              <w:rPr>
                <w:color w:val="000000"/>
                <w:sz w:val="24"/>
                <w:szCs w:val="24"/>
              </w:rPr>
              <w:t xml:space="preserve"> в день окончания рассмотрения вторых частей заявок на участие в аукционе в электронной форме, и в котором содержатся сведения, установленные частью 1</w:t>
            </w:r>
            <w:r w:rsidR="00E9136B" w:rsidRPr="0015272A">
              <w:rPr>
                <w:color w:val="000000"/>
                <w:sz w:val="24"/>
                <w:szCs w:val="24"/>
              </w:rPr>
              <w:t>4</w:t>
            </w:r>
            <w:r w:rsidRPr="0015272A">
              <w:rPr>
                <w:color w:val="000000"/>
                <w:sz w:val="24"/>
                <w:szCs w:val="24"/>
              </w:rPr>
              <w:t xml:space="preserve"> статьи 3.2 Федерального закона № 223-ФЗ, а также любая иная, которую Заказчик счел нужным включить в протокол.</w:t>
            </w:r>
          </w:p>
          <w:p w:rsidR="006D10CE" w:rsidRPr="0015272A" w:rsidRDefault="00901CA5" w:rsidP="006D10CE">
            <w:pPr>
              <w:pStyle w:val="ConsNonformat"/>
              <w:jc w:val="both"/>
              <w:rPr>
                <w:color w:val="000000"/>
                <w:sz w:val="24"/>
                <w:szCs w:val="24"/>
              </w:rPr>
            </w:pPr>
            <w:r w:rsidRPr="0015272A">
              <w:rPr>
                <w:color w:val="000000"/>
                <w:sz w:val="24"/>
                <w:szCs w:val="24"/>
              </w:rPr>
              <w:t xml:space="preserve">Протокол размещается </w:t>
            </w:r>
            <w:r w:rsidRPr="0015272A">
              <w:rPr>
                <w:sz w:val="24"/>
                <w:szCs w:val="24"/>
              </w:rPr>
              <w:t>заказчиком не позднее 3 (трех) дней со дня его подписания в единой информационной системе, на официальном сайте, за исключением случаев, предусмотренных Федеральным законом №</w:t>
            </w:r>
            <w:r w:rsidR="00126823">
              <w:rPr>
                <w:sz w:val="24"/>
                <w:szCs w:val="24"/>
              </w:rPr>
              <w:t xml:space="preserve"> </w:t>
            </w:r>
            <w:r w:rsidRPr="0015272A">
              <w:rPr>
                <w:sz w:val="24"/>
                <w:szCs w:val="24"/>
              </w:rPr>
              <w:t xml:space="preserve">223-ФЗ и на электронной площадке </w:t>
            </w:r>
            <w:r w:rsidRPr="0015272A">
              <w:rPr>
                <w:color w:val="000000"/>
                <w:sz w:val="24"/>
                <w:szCs w:val="24"/>
              </w:rPr>
              <w:t>в соответствии с регламентом электронной площадки.</w:t>
            </w:r>
          </w:p>
        </w:tc>
      </w:tr>
      <w:tr w:rsidR="003B1DC2" w:rsidRPr="0015272A" w:rsidTr="000B632B">
        <w:tc>
          <w:tcPr>
            <w:tcW w:w="796" w:type="dxa"/>
          </w:tcPr>
          <w:p w:rsidR="003B1DC2" w:rsidRPr="00DB21FE" w:rsidRDefault="003B1DC2" w:rsidP="00036F52">
            <w:pPr>
              <w:pStyle w:val="ConsNonformat"/>
              <w:jc w:val="center"/>
              <w:rPr>
                <w:color w:val="000000"/>
                <w:sz w:val="24"/>
                <w:szCs w:val="24"/>
              </w:rPr>
            </w:pPr>
            <w:r w:rsidRPr="00DB21FE">
              <w:rPr>
                <w:color w:val="000000"/>
                <w:sz w:val="24"/>
                <w:szCs w:val="24"/>
              </w:rPr>
              <w:lastRenderedPageBreak/>
              <w:t>39</w:t>
            </w:r>
          </w:p>
        </w:tc>
        <w:tc>
          <w:tcPr>
            <w:tcW w:w="10490" w:type="dxa"/>
            <w:gridSpan w:val="4"/>
          </w:tcPr>
          <w:p w:rsidR="003B1DC2" w:rsidRPr="003B1DC2" w:rsidRDefault="003B1DC2" w:rsidP="003B1DC2">
            <w:pPr>
              <w:pStyle w:val="ConsNonformat"/>
              <w:jc w:val="both"/>
              <w:rPr>
                <w:color w:val="000000"/>
                <w:sz w:val="24"/>
                <w:szCs w:val="24"/>
              </w:rPr>
            </w:pPr>
            <w:r w:rsidRPr="003B1DC2">
              <w:rPr>
                <w:b/>
                <w:bCs/>
                <w:color w:val="000000"/>
                <w:sz w:val="24"/>
                <w:szCs w:val="24"/>
              </w:rPr>
              <w:t>Применение национального режима</w:t>
            </w:r>
            <w:r w:rsidRPr="003B1DC2">
              <w:rPr>
                <w:color w:val="000000"/>
                <w:sz w:val="24"/>
                <w:szCs w:val="24"/>
              </w:rPr>
              <w:t xml:space="preserve"> (информация о запрете или об ограничении закупок товаров (работ, услуг) </w:t>
            </w:r>
            <w:r w:rsidRPr="003B1DC2">
              <w:rPr>
                <w:b/>
                <w:bCs/>
                <w:color w:val="000000"/>
                <w:sz w:val="24"/>
                <w:szCs w:val="24"/>
              </w:rPr>
              <w:t>в случае, если такие запрет, ограничение, преимущество установлены</w:t>
            </w:r>
            <w:r w:rsidRPr="003B1DC2">
              <w:rPr>
                <w:color w:val="000000"/>
                <w:sz w:val="24"/>
                <w:szCs w:val="24"/>
              </w:rPr>
              <w:t xml:space="preserve"> в соответствии с пунктом 1 части 2 статьи 3.1-4 Федерального закона </w:t>
            </w:r>
            <w:r w:rsidRPr="003B1DC2">
              <w:rPr>
                <w:sz w:val="24"/>
                <w:szCs w:val="24"/>
              </w:rPr>
              <w:t>№</w:t>
            </w:r>
            <w:r w:rsidR="00126823">
              <w:rPr>
                <w:sz w:val="24"/>
                <w:szCs w:val="24"/>
              </w:rPr>
              <w:t xml:space="preserve"> </w:t>
            </w:r>
            <w:r w:rsidRPr="003B1DC2">
              <w:rPr>
                <w:sz w:val="24"/>
                <w:szCs w:val="24"/>
              </w:rPr>
              <w:t xml:space="preserve">223-ФЗ </w:t>
            </w:r>
            <w:r w:rsidRPr="003B1DC2">
              <w:rPr>
                <w:color w:val="000000"/>
                <w:sz w:val="24"/>
                <w:szCs w:val="24"/>
              </w:rPr>
              <w:t>в отношении товара, работы, услуги, являющихся предметом закупки)</w:t>
            </w:r>
          </w:p>
        </w:tc>
      </w:tr>
      <w:tr w:rsidR="003B1DC2" w:rsidRPr="0015272A" w:rsidTr="001D449B">
        <w:tc>
          <w:tcPr>
            <w:tcW w:w="796" w:type="dxa"/>
          </w:tcPr>
          <w:p w:rsidR="003B1DC2" w:rsidRPr="00DB21FE" w:rsidRDefault="003B1DC2" w:rsidP="00036F52">
            <w:pPr>
              <w:pStyle w:val="ConsNonformat"/>
              <w:jc w:val="center"/>
              <w:rPr>
                <w:color w:val="000000"/>
                <w:sz w:val="24"/>
                <w:szCs w:val="24"/>
              </w:rPr>
            </w:pPr>
            <w:r w:rsidRPr="00DB21FE">
              <w:rPr>
                <w:color w:val="000000"/>
                <w:sz w:val="24"/>
                <w:szCs w:val="24"/>
              </w:rPr>
              <w:t>39.1</w:t>
            </w:r>
          </w:p>
        </w:tc>
        <w:tc>
          <w:tcPr>
            <w:tcW w:w="3119" w:type="dxa"/>
          </w:tcPr>
          <w:p w:rsidR="003B1DC2" w:rsidRPr="003B1DC2" w:rsidRDefault="003B1DC2" w:rsidP="003B1DC2">
            <w:pPr>
              <w:tabs>
                <w:tab w:val="left" w:pos="600"/>
                <w:tab w:val="left" w:pos="840"/>
                <w:tab w:val="left" w:pos="960"/>
                <w:tab w:val="left" w:pos="1080"/>
                <w:tab w:val="left" w:pos="1260"/>
                <w:tab w:val="left" w:pos="1740"/>
              </w:tabs>
              <w:autoSpaceDE w:val="0"/>
              <w:snapToGrid w:val="0"/>
              <w:jc w:val="both"/>
              <w:rPr>
                <w:rFonts w:eastAsia="Times New Roman"/>
                <w:bCs/>
                <w:sz w:val="24"/>
                <w:szCs w:val="24"/>
              </w:rPr>
            </w:pPr>
            <w:r w:rsidRPr="003B1DC2">
              <w:rPr>
                <w:rFonts w:eastAsia="Times New Roman"/>
                <w:bCs/>
                <w:sz w:val="24"/>
                <w:szCs w:val="24"/>
              </w:rPr>
              <w:t>Применение</w:t>
            </w:r>
            <w:r w:rsidRPr="003B1DC2">
              <w:rPr>
                <w:sz w:val="24"/>
                <w:szCs w:val="24"/>
              </w:rPr>
              <w:t xml:space="preserve"> </w:t>
            </w:r>
            <w:r w:rsidRPr="003B1DC2">
              <w:rPr>
                <w:rFonts w:eastAsia="Times New Roman"/>
                <w:bCs/>
                <w:sz w:val="24"/>
                <w:szCs w:val="24"/>
              </w:rPr>
              <w:t>мер, устанавливающих</w:t>
            </w:r>
          </w:p>
          <w:p w:rsidR="003B1DC2" w:rsidRPr="003B1DC2" w:rsidRDefault="003B1DC2" w:rsidP="003B1DC2">
            <w:pPr>
              <w:pStyle w:val="ConsNonformat"/>
              <w:rPr>
                <w:color w:val="000000"/>
                <w:sz w:val="24"/>
                <w:szCs w:val="24"/>
              </w:rPr>
            </w:pPr>
            <w:r w:rsidRPr="003B1DC2">
              <w:rPr>
                <w:b/>
                <w:sz w:val="24"/>
                <w:szCs w:val="24"/>
              </w:rPr>
              <w:t xml:space="preserve">запрет </w:t>
            </w:r>
            <w:r w:rsidRPr="003B1DC2">
              <w:rPr>
                <w:bCs/>
                <w:sz w:val="24"/>
                <w:szCs w:val="24"/>
              </w:rPr>
              <w:t xml:space="preserve">закупок товаров </w:t>
            </w:r>
            <w:r w:rsidRPr="003B1DC2">
              <w:rPr>
                <w:color w:val="000000"/>
                <w:sz w:val="24"/>
                <w:szCs w:val="24"/>
              </w:rPr>
              <w:t>(работ, услуг)</w:t>
            </w:r>
          </w:p>
        </w:tc>
        <w:tc>
          <w:tcPr>
            <w:tcW w:w="7371" w:type="dxa"/>
            <w:gridSpan w:val="3"/>
          </w:tcPr>
          <w:p w:rsidR="003B1DC2" w:rsidRPr="003B1DC2" w:rsidRDefault="003B1DC2" w:rsidP="003B1DC2">
            <w:pPr>
              <w:autoSpaceDE w:val="0"/>
              <w:autoSpaceDN w:val="0"/>
              <w:adjustRightInd w:val="0"/>
              <w:jc w:val="both"/>
              <w:rPr>
                <w:rFonts w:eastAsia="Times New Roman"/>
                <w:color w:val="000000"/>
                <w:sz w:val="24"/>
                <w:szCs w:val="24"/>
              </w:rPr>
            </w:pPr>
            <w:r w:rsidRPr="003B1DC2">
              <w:rPr>
                <w:rFonts w:eastAsia="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3B1DC2">
              <w:rPr>
                <w:rFonts w:eastAsia="Times New Roman"/>
                <w:b/>
                <w:bCs/>
                <w:color w:val="000000"/>
                <w:sz w:val="24"/>
                <w:szCs w:val="24"/>
              </w:rPr>
              <w:t>иностранного</w:t>
            </w:r>
            <w:r w:rsidRPr="003B1DC2">
              <w:rPr>
                <w:rFonts w:eastAsia="Times New Roman"/>
                <w:color w:val="000000"/>
                <w:sz w:val="24"/>
                <w:szCs w:val="24"/>
              </w:rPr>
              <w:t xml:space="preserve"> происхождения (работ, услуг, соответственно выполняемых, оказываемых иностранными лицами), то </w:t>
            </w:r>
            <w:r w:rsidRPr="003B1DC2">
              <w:rPr>
                <w:rFonts w:eastAsia="Times New Roman"/>
                <w:b/>
                <w:bCs/>
                <w:color w:val="000000"/>
                <w:sz w:val="24"/>
                <w:szCs w:val="24"/>
              </w:rPr>
              <w:t>запрещается</w:t>
            </w:r>
            <w:r w:rsidRPr="003B1DC2">
              <w:rPr>
                <w:rFonts w:eastAsia="Times New Roman"/>
                <w:color w:val="000000"/>
                <w:sz w:val="24"/>
                <w:szCs w:val="24"/>
              </w:rPr>
              <w:t>:</w:t>
            </w:r>
          </w:p>
          <w:p w:rsidR="003B1DC2" w:rsidRPr="003B1DC2" w:rsidRDefault="003B1DC2" w:rsidP="003B1DC2">
            <w:pPr>
              <w:pStyle w:val="aff"/>
              <w:widowControl w:val="0"/>
              <w:suppressAutoHyphens/>
              <w:autoSpaceDE w:val="0"/>
              <w:autoSpaceDN w:val="0"/>
              <w:adjustRightInd w:val="0"/>
              <w:spacing w:after="0" w:line="240" w:lineRule="auto"/>
              <w:ind w:left="38"/>
              <w:jc w:val="both"/>
              <w:textAlignment w:val="baseline"/>
              <w:rPr>
                <w:rFonts w:ascii="Times New Roman" w:hAnsi="Times New Roman"/>
                <w:color w:val="000000"/>
                <w:sz w:val="24"/>
                <w:szCs w:val="24"/>
              </w:rPr>
            </w:pPr>
            <w:r w:rsidRPr="003B1DC2">
              <w:rPr>
                <w:rFonts w:ascii="Times New Roman" w:hAnsi="Times New Roman"/>
                <w:color w:val="000000"/>
                <w:sz w:val="24"/>
                <w:szCs w:val="24"/>
              </w:rPr>
              <w:t>- заключать договор на поставку товара, происходящего из иностранного государства</w:t>
            </w:r>
          </w:p>
          <w:p w:rsidR="003B1DC2" w:rsidRPr="003B1DC2" w:rsidRDefault="003B1DC2" w:rsidP="003B1DC2">
            <w:pPr>
              <w:pStyle w:val="ConsNonformat"/>
              <w:jc w:val="both"/>
              <w:rPr>
                <w:color w:val="000000"/>
                <w:sz w:val="24"/>
                <w:szCs w:val="24"/>
              </w:rPr>
            </w:pPr>
            <w:r w:rsidRPr="003B1DC2">
              <w:rPr>
                <w:color w:val="000000"/>
                <w:sz w:val="24"/>
                <w:szCs w:val="24"/>
              </w:rPr>
              <w:t>- заключать договор на выполнение работ (оказании услуг) с подрядчиком (исполнителем), являющимся иностранным лицом</w:t>
            </w:r>
          </w:p>
        </w:tc>
      </w:tr>
      <w:tr w:rsidR="003B1DC2" w:rsidRPr="0015272A" w:rsidTr="001D449B">
        <w:tc>
          <w:tcPr>
            <w:tcW w:w="796" w:type="dxa"/>
          </w:tcPr>
          <w:p w:rsidR="003B1DC2" w:rsidRPr="00DB21FE" w:rsidRDefault="003B1DC2" w:rsidP="00036F52">
            <w:pPr>
              <w:pStyle w:val="ConsNonformat"/>
              <w:jc w:val="center"/>
              <w:rPr>
                <w:color w:val="000000"/>
                <w:sz w:val="24"/>
                <w:szCs w:val="24"/>
              </w:rPr>
            </w:pPr>
            <w:r w:rsidRPr="00DB21FE">
              <w:rPr>
                <w:color w:val="000000"/>
                <w:sz w:val="24"/>
                <w:szCs w:val="24"/>
              </w:rPr>
              <w:t>39.2</w:t>
            </w:r>
          </w:p>
        </w:tc>
        <w:tc>
          <w:tcPr>
            <w:tcW w:w="3119" w:type="dxa"/>
          </w:tcPr>
          <w:p w:rsidR="003B1DC2" w:rsidRPr="003B1DC2" w:rsidRDefault="003B1DC2" w:rsidP="003B1DC2">
            <w:pPr>
              <w:tabs>
                <w:tab w:val="left" w:pos="600"/>
                <w:tab w:val="left" w:pos="840"/>
                <w:tab w:val="left" w:pos="960"/>
                <w:tab w:val="left" w:pos="1080"/>
                <w:tab w:val="left" w:pos="1260"/>
                <w:tab w:val="left" w:pos="1740"/>
              </w:tabs>
              <w:autoSpaceDE w:val="0"/>
              <w:snapToGrid w:val="0"/>
              <w:rPr>
                <w:rFonts w:eastAsia="Times New Roman"/>
                <w:bCs/>
                <w:sz w:val="24"/>
                <w:szCs w:val="24"/>
              </w:rPr>
            </w:pPr>
            <w:r w:rsidRPr="003B1DC2">
              <w:rPr>
                <w:rFonts w:eastAsia="Times New Roman"/>
                <w:bCs/>
                <w:sz w:val="24"/>
                <w:szCs w:val="24"/>
              </w:rPr>
              <w:t>Применение</w:t>
            </w:r>
            <w:r w:rsidRPr="003B1DC2">
              <w:rPr>
                <w:sz w:val="24"/>
                <w:szCs w:val="24"/>
              </w:rPr>
              <w:t xml:space="preserve"> </w:t>
            </w:r>
            <w:r w:rsidRPr="003B1DC2">
              <w:rPr>
                <w:rFonts w:eastAsia="Times New Roman"/>
                <w:bCs/>
                <w:sz w:val="24"/>
                <w:szCs w:val="24"/>
              </w:rPr>
              <w:t>мер, устанавливающих</w:t>
            </w:r>
          </w:p>
          <w:p w:rsidR="003B1DC2" w:rsidRPr="003B1DC2" w:rsidRDefault="003B1DC2" w:rsidP="003B1DC2">
            <w:pPr>
              <w:tabs>
                <w:tab w:val="left" w:pos="600"/>
                <w:tab w:val="left" w:pos="840"/>
                <w:tab w:val="left" w:pos="960"/>
                <w:tab w:val="left" w:pos="1080"/>
                <w:tab w:val="left" w:pos="1260"/>
                <w:tab w:val="left" w:pos="1740"/>
              </w:tabs>
              <w:autoSpaceDE w:val="0"/>
              <w:snapToGrid w:val="0"/>
              <w:jc w:val="both"/>
              <w:rPr>
                <w:rFonts w:eastAsia="Times New Roman"/>
                <w:bCs/>
                <w:sz w:val="24"/>
                <w:szCs w:val="24"/>
              </w:rPr>
            </w:pPr>
            <w:r w:rsidRPr="003B1DC2">
              <w:rPr>
                <w:rFonts w:eastAsia="Times New Roman"/>
                <w:b/>
                <w:sz w:val="24"/>
                <w:szCs w:val="24"/>
              </w:rPr>
              <w:t>ограничение</w:t>
            </w:r>
            <w:r w:rsidRPr="003B1DC2">
              <w:rPr>
                <w:rFonts w:eastAsia="Times New Roman"/>
                <w:bCs/>
                <w:sz w:val="24"/>
                <w:szCs w:val="24"/>
              </w:rPr>
              <w:t xml:space="preserve"> закупок товаров </w:t>
            </w:r>
            <w:r w:rsidRPr="003B1DC2">
              <w:rPr>
                <w:rFonts w:eastAsia="Times New Roman"/>
                <w:color w:val="000000"/>
                <w:sz w:val="24"/>
                <w:szCs w:val="24"/>
              </w:rPr>
              <w:t>(работ, услуг)</w:t>
            </w:r>
          </w:p>
        </w:tc>
        <w:tc>
          <w:tcPr>
            <w:tcW w:w="7371" w:type="dxa"/>
            <w:gridSpan w:val="3"/>
          </w:tcPr>
          <w:p w:rsidR="003B1DC2" w:rsidRPr="003B1DC2" w:rsidRDefault="003B1DC2" w:rsidP="003B1DC2">
            <w:pPr>
              <w:autoSpaceDE w:val="0"/>
              <w:autoSpaceDN w:val="0"/>
              <w:adjustRightInd w:val="0"/>
              <w:jc w:val="both"/>
              <w:rPr>
                <w:rFonts w:eastAsia="Times New Roman"/>
                <w:color w:val="000000"/>
                <w:sz w:val="24"/>
                <w:szCs w:val="24"/>
              </w:rPr>
            </w:pPr>
            <w:r w:rsidRPr="003B1DC2">
              <w:rPr>
                <w:rFonts w:eastAsia="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3B1DC2">
              <w:rPr>
                <w:rFonts w:eastAsia="Times New Roman"/>
                <w:b/>
                <w:bCs/>
                <w:color w:val="000000"/>
                <w:sz w:val="24"/>
                <w:szCs w:val="24"/>
              </w:rPr>
              <w:t xml:space="preserve">российского </w:t>
            </w:r>
            <w:r w:rsidRPr="003B1DC2">
              <w:rPr>
                <w:rFonts w:eastAsia="Times New Roman"/>
                <w:color w:val="000000"/>
                <w:sz w:val="24"/>
                <w:szCs w:val="24"/>
              </w:rPr>
              <w:t xml:space="preserve">происхождения (работы, услуги, соответственно выполняемой, оказываемой российским лицом), то </w:t>
            </w:r>
            <w:r w:rsidRPr="003B1DC2">
              <w:rPr>
                <w:rFonts w:eastAsia="Times New Roman"/>
                <w:b/>
                <w:bCs/>
                <w:color w:val="000000"/>
                <w:sz w:val="24"/>
                <w:szCs w:val="24"/>
              </w:rPr>
              <w:t>запрещается</w:t>
            </w:r>
            <w:r w:rsidRPr="003B1DC2">
              <w:rPr>
                <w:rFonts w:eastAsia="Times New Roman"/>
                <w:color w:val="000000"/>
                <w:sz w:val="24"/>
                <w:szCs w:val="24"/>
              </w:rPr>
              <w:t>:</w:t>
            </w:r>
          </w:p>
          <w:p w:rsidR="003B1DC2" w:rsidRPr="003B1DC2" w:rsidRDefault="003B1DC2" w:rsidP="003B1DC2">
            <w:pPr>
              <w:pStyle w:val="aff"/>
              <w:widowControl w:val="0"/>
              <w:suppressAutoHyphens/>
              <w:autoSpaceDE w:val="0"/>
              <w:autoSpaceDN w:val="0"/>
              <w:adjustRightInd w:val="0"/>
              <w:spacing w:after="0" w:line="240" w:lineRule="auto"/>
              <w:ind w:left="38"/>
              <w:jc w:val="both"/>
              <w:textAlignment w:val="baseline"/>
              <w:rPr>
                <w:rFonts w:ascii="Times New Roman" w:hAnsi="Times New Roman"/>
                <w:color w:val="000000"/>
                <w:sz w:val="24"/>
                <w:szCs w:val="24"/>
              </w:rPr>
            </w:pPr>
            <w:r w:rsidRPr="003B1DC2">
              <w:rPr>
                <w:rFonts w:ascii="Times New Roman" w:hAnsi="Times New Roman"/>
                <w:color w:val="000000"/>
                <w:sz w:val="24"/>
                <w:szCs w:val="24"/>
              </w:rPr>
              <w:t>- заключать договор на поставку товара, происходящего из иностранного государства</w:t>
            </w:r>
          </w:p>
          <w:p w:rsidR="003B1DC2" w:rsidRPr="003B1DC2" w:rsidRDefault="003B1DC2" w:rsidP="003B1DC2">
            <w:pPr>
              <w:autoSpaceDE w:val="0"/>
              <w:autoSpaceDN w:val="0"/>
              <w:adjustRightInd w:val="0"/>
              <w:jc w:val="both"/>
              <w:rPr>
                <w:rFonts w:eastAsia="Times New Roman"/>
                <w:color w:val="000000"/>
                <w:sz w:val="24"/>
                <w:szCs w:val="24"/>
              </w:rPr>
            </w:pPr>
            <w:r w:rsidRPr="003B1DC2">
              <w:rPr>
                <w:color w:val="000000"/>
                <w:sz w:val="24"/>
                <w:szCs w:val="24"/>
              </w:rPr>
              <w:t>- заключать договор на выполнение работ (оказании услуг) с подрядчиком (исполнителем), являющимся российским лицом</w:t>
            </w:r>
          </w:p>
        </w:tc>
      </w:tr>
      <w:tr w:rsidR="003B1DC2" w:rsidRPr="0015272A" w:rsidTr="001D449B">
        <w:tc>
          <w:tcPr>
            <w:tcW w:w="796" w:type="dxa"/>
          </w:tcPr>
          <w:p w:rsidR="003B1DC2" w:rsidRPr="003B1DC2" w:rsidRDefault="003B1DC2" w:rsidP="00036F52">
            <w:pPr>
              <w:pStyle w:val="ConsNonformat"/>
              <w:jc w:val="center"/>
              <w:rPr>
                <w:color w:val="000000"/>
                <w:sz w:val="24"/>
                <w:szCs w:val="24"/>
              </w:rPr>
            </w:pPr>
            <w:r w:rsidRPr="00DB21FE">
              <w:rPr>
                <w:color w:val="000000"/>
                <w:sz w:val="24"/>
                <w:szCs w:val="24"/>
              </w:rPr>
              <w:t>39.3</w:t>
            </w:r>
          </w:p>
        </w:tc>
        <w:tc>
          <w:tcPr>
            <w:tcW w:w="3119" w:type="dxa"/>
          </w:tcPr>
          <w:p w:rsidR="003B1DC2" w:rsidRPr="003B1DC2" w:rsidRDefault="003B1DC2" w:rsidP="003B1DC2">
            <w:pPr>
              <w:tabs>
                <w:tab w:val="left" w:pos="600"/>
                <w:tab w:val="left" w:pos="840"/>
                <w:tab w:val="left" w:pos="960"/>
                <w:tab w:val="left" w:pos="1080"/>
                <w:tab w:val="left" w:pos="1260"/>
                <w:tab w:val="left" w:pos="1740"/>
              </w:tabs>
              <w:autoSpaceDE w:val="0"/>
              <w:snapToGrid w:val="0"/>
              <w:jc w:val="both"/>
              <w:rPr>
                <w:rFonts w:eastAsia="Times New Roman"/>
                <w:bCs/>
                <w:sz w:val="24"/>
                <w:szCs w:val="24"/>
              </w:rPr>
            </w:pPr>
            <w:r w:rsidRPr="003B1DC2">
              <w:rPr>
                <w:rFonts w:eastAsia="Times New Roman"/>
                <w:bCs/>
                <w:sz w:val="24"/>
                <w:szCs w:val="24"/>
              </w:rPr>
              <w:t>Применение</w:t>
            </w:r>
            <w:r w:rsidRPr="003B1DC2">
              <w:rPr>
                <w:sz w:val="24"/>
                <w:szCs w:val="24"/>
              </w:rPr>
              <w:t xml:space="preserve"> </w:t>
            </w:r>
            <w:r w:rsidRPr="003B1DC2">
              <w:rPr>
                <w:rFonts w:eastAsia="Times New Roman"/>
                <w:bCs/>
                <w:sz w:val="24"/>
                <w:szCs w:val="24"/>
              </w:rPr>
              <w:t>мер, устанавливающих</w:t>
            </w:r>
          </w:p>
          <w:p w:rsidR="003B1DC2" w:rsidRPr="003B1DC2" w:rsidRDefault="003B1DC2" w:rsidP="003B1DC2">
            <w:pPr>
              <w:tabs>
                <w:tab w:val="left" w:pos="600"/>
                <w:tab w:val="left" w:pos="840"/>
                <w:tab w:val="left" w:pos="960"/>
                <w:tab w:val="left" w:pos="1080"/>
                <w:tab w:val="left" w:pos="1260"/>
                <w:tab w:val="left" w:pos="1740"/>
              </w:tabs>
              <w:autoSpaceDE w:val="0"/>
              <w:snapToGrid w:val="0"/>
              <w:rPr>
                <w:rFonts w:eastAsia="Times New Roman"/>
                <w:bCs/>
                <w:sz w:val="24"/>
                <w:szCs w:val="24"/>
              </w:rPr>
            </w:pPr>
            <w:r w:rsidRPr="003B1DC2">
              <w:rPr>
                <w:rFonts w:eastAsia="Times New Roman"/>
                <w:b/>
                <w:sz w:val="24"/>
                <w:szCs w:val="24"/>
              </w:rPr>
              <w:t>преимущество</w:t>
            </w:r>
            <w:r w:rsidRPr="003B1DC2">
              <w:rPr>
                <w:rFonts w:eastAsia="Times New Roman"/>
                <w:bCs/>
                <w:sz w:val="24"/>
                <w:szCs w:val="24"/>
              </w:rPr>
              <w:t xml:space="preserve"> </w:t>
            </w:r>
            <w:r w:rsidRPr="003B1DC2">
              <w:rPr>
                <w:b/>
                <w:sz w:val="24"/>
                <w:szCs w:val="24"/>
              </w:rPr>
              <w:t>в отношении товаров российского происхождения</w:t>
            </w:r>
            <w:r w:rsidRPr="003B1DC2">
              <w:rPr>
                <w:sz w:val="24"/>
                <w:szCs w:val="24"/>
              </w:rPr>
              <w:t xml:space="preserve"> (в том числе поставляемых при выполнении закупаемых работ, оказании закупаемых услуг), работ, услуг, </w:t>
            </w:r>
            <w:r w:rsidRPr="003B1DC2">
              <w:rPr>
                <w:sz w:val="24"/>
                <w:szCs w:val="24"/>
              </w:rPr>
              <w:lastRenderedPageBreak/>
              <w:t>соответственно выполняемых, оказываемых российскими лицами</w:t>
            </w:r>
          </w:p>
        </w:tc>
        <w:tc>
          <w:tcPr>
            <w:tcW w:w="7371" w:type="dxa"/>
            <w:gridSpan w:val="3"/>
          </w:tcPr>
          <w:p w:rsidR="003B1DC2" w:rsidRPr="003B1DC2" w:rsidRDefault="003B1DC2" w:rsidP="003B1DC2">
            <w:pPr>
              <w:autoSpaceDE w:val="0"/>
              <w:autoSpaceDN w:val="0"/>
              <w:adjustRightInd w:val="0"/>
              <w:jc w:val="both"/>
              <w:rPr>
                <w:rFonts w:eastAsia="Times New Roman"/>
                <w:color w:val="000000"/>
                <w:sz w:val="24"/>
                <w:szCs w:val="24"/>
              </w:rPr>
            </w:pPr>
            <w:r w:rsidRPr="003B1DC2">
              <w:rPr>
                <w:rFonts w:eastAsia="Times New Roman"/>
                <w:b/>
                <w:bCs/>
                <w:color w:val="000000"/>
                <w:sz w:val="24"/>
                <w:szCs w:val="24"/>
              </w:rPr>
              <w:lastRenderedPageBreak/>
              <w:t xml:space="preserve">Если объект закупки (предмет закупки) включает хотя бы один товар, </w:t>
            </w:r>
            <w:r w:rsidRPr="003B1DC2">
              <w:rPr>
                <w:rFonts w:eastAsia="Times New Roman"/>
                <w:b/>
                <w:bCs/>
                <w:color w:val="000000"/>
                <w:sz w:val="24"/>
                <w:szCs w:val="24"/>
                <w:u w:val="single"/>
              </w:rPr>
              <w:t>не указанный</w:t>
            </w:r>
            <w:r w:rsidRPr="003B1DC2">
              <w:rPr>
                <w:rFonts w:eastAsia="Times New Roman"/>
                <w:b/>
                <w:bCs/>
                <w:color w:val="000000"/>
                <w:sz w:val="24"/>
                <w:szCs w:val="24"/>
              </w:rPr>
              <w:t xml:space="preserve"> в перечне № 1 и перечне № 2</w:t>
            </w:r>
            <w:r w:rsidRPr="003B1DC2">
              <w:rPr>
                <w:rFonts w:eastAsia="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3B1DC2">
              <w:rPr>
                <w:rFonts w:eastAsia="Times New Roman"/>
                <w:b/>
                <w:bCs/>
                <w:color w:val="000000"/>
                <w:sz w:val="24"/>
                <w:szCs w:val="24"/>
              </w:rPr>
              <w:t>применяется преимущество при условии, что</w:t>
            </w:r>
            <w:r w:rsidRPr="003B1DC2">
              <w:rPr>
                <w:rFonts w:eastAsia="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3B1DC2">
              <w:rPr>
                <w:rFonts w:eastAsia="Times New Roman"/>
                <w:b/>
                <w:bCs/>
                <w:color w:val="000000"/>
                <w:sz w:val="24"/>
                <w:szCs w:val="24"/>
              </w:rPr>
              <w:t>имеется заявка</w:t>
            </w:r>
            <w:r w:rsidRPr="003B1DC2">
              <w:rPr>
                <w:rFonts w:eastAsia="Times New Roman"/>
                <w:color w:val="000000"/>
                <w:sz w:val="24"/>
                <w:szCs w:val="24"/>
              </w:rPr>
              <w:t xml:space="preserve"> на участие в закупке, </w:t>
            </w:r>
            <w:r w:rsidRPr="003B1DC2">
              <w:rPr>
                <w:rFonts w:eastAsia="Times New Roman"/>
                <w:b/>
                <w:bCs/>
                <w:color w:val="000000"/>
                <w:sz w:val="24"/>
                <w:szCs w:val="24"/>
              </w:rPr>
              <w:t>которая</w:t>
            </w:r>
            <w:r w:rsidRPr="003B1DC2">
              <w:rPr>
                <w:rFonts w:eastAsia="Times New Roman"/>
                <w:color w:val="000000"/>
                <w:sz w:val="24"/>
                <w:szCs w:val="24"/>
              </w:rPr>
              <w:t xml:space="preserve"> не отклонена и </w:t>
            </w:r>
            <w:r w:rsidRPr="003B1DC2">
              <w:rPr>
                <w:rFonts w:eastAsia="Times New Roman"/>
                <w:b/>
                <w:bCs/>
                <w:color w:val="000000"/>
                <w:sz w:val="24"/>
                <w:szCs w:val="24"/>
              </w:rPr>
              <w:t>содержит предложение</w:t>
            </w:r>
            <w:r w:rsidRPr="003B1DC2">
              <w:rPr>
                <w:rFonts w:eastAsia="Times New Roman"/>
                <w:color w:val="000000"/>
                <w:sz w:val="24"/>
                <w:szCs w:val="24"/>
              </w:rPr>
              <w:t xml:space="preserve"> о поставке хотя бы одного товара, происходящего </w:t>
            </w:r>
            <w:r w:rsidRPr="003B1DC2">
              <w:rPr>
                <w:rFonts w:eastAsia="Times New Roman"/>
                <w:b/>
                <w:bCs/>
                <w:color w:val="000000"/>
                <w:sz w:val="24"/>
                <w:szCs w:val="24"/>
              </w:rPr>
              <w:t xml:space="preserve">из иностранного </w:t>
            </w:r>
            <w:r w:rsidRPr="003B1DC2">
              <w:rPr>
                <w:rFonts w:eastAsia="Times New Roman"/>
                <w:b/>
                <w:bCs/>
                <w:color w:val="000000"/>
                <w:sz w:val="24"/>
                <w:szCs w:val="24"/>
              </w:rPr>
              <w:lastRenderedPageBreak/>
              <w:t>государства</w:t>
            </w:r>
            <w:r w:rsidRPr="003B1DC2">
              <w:rPr>
                <w:rFonts w:eastAsia="Times New Roman"/>
                <w:color w:val="000000"/>
                <w:sz w:val="24"/>
                <w:szCs w:val="24"/>
              </w:rPr>
              <w:t>.</w:t>
            </w:r>
          </w:p>
          <w:p w:rsidR="003B1DC2" w:rsidRPr="003B1DC2" w:rsidRDefault="003B1DC2" w:rsidP="003B1DC2">
            <w:pPr>
              <w:autoSpaceDE w:val="0"/>
              <w:autoSpaceDN w:val="0"/>
              <w:adjustRightInd w:val="0"/>
              <w:jc w:val="both"/>
              <w:rPr>
                <w:rFonts w:eastAsia="Times New Roman"/>
                <w:color w:val="000000"/>
                <w:sz w:val="24"/>
                <w:szCs w:val="24"/>
              </w:rPr>
            </w:pPr>
            <w:r w:rsidRPr="003B1DC2">
              <w:rPr>
                <w:rFonts w:eastAsia="Times New Roman"/>
                <w:color w:val="000000"/>
                <w:sz w:val="24"/>
                <w:szCs w:val="24"/>
              </w:rPr>
              <w:t xml:space="preserve">Преимущество также применяется в отношении включенных в предмет закупки товаров, </w:t>
            </w:r>
            <w:r w:rsidRPr="003B1DC2">
              <w:rPr>
                <w:rFonts w:eastAsia="Times New Roman"/>
                <w:b/>
                <w:bCs/>
                <w:color w:val="000000"/>
                <w:sz w:val="24"/>
                <w:szCs w:val="24"/>
                <w:u w:val="single"/>
              </w:rPr>
              <w:t>указанных</w:t>
            </w:r>
            <w:r w:rsidRPr="003B1DC2">
              <w:rPr>
                <w:rFonts w:eastAsia="Times New Roman"/>
                <w:b/>
                <w:bCs/>
                <w:color w:val="000000"/>
                <w:sz w:val="24"/>
                <w:szCs w:val="24"/>
              </w:rPr>
              <w:t xml:space="preserve"> в перечне</w:t>
            </w:r>
            <w:r w:rsidRPr="003B1DC2">
              <w:rPr>
                <w:rFonts w:eastAsia="Times New Roman"/>
                <w:color w:val="000000"/>
                <w:sz w:val="24"/>
                <w:szCs w:val="24"/>
              </w:rPr>
              <w:t xml:space="preserve"> № 1 и перечне № 2 </w:t>
            </w:r>
            <w:r w:rsidRPr="003B1DC2">
              <w:rPr>
                <w:rFonts w:eastAsia="Times New Roman"/>
                <w:b/>
                <w:bCs/>
                <w:color w:val="000000"/>
                <w:sz w:val="24"/>
                <w:szCs w:val="24"/>
              </w:rPr>
              <w:t>при условии</w:t>
            </w:r>
            <w:r w:rsidRPr="003B1DC2">
              <w:rPr>
                <w:rFonts w:eastAsia="Times New Roman"/>
                <w:color w:val="000000"/>
                <w:sz w:val="24"/>
                <w:szCs w:val="24"/>
              </w:rPr>
              <w:t>, что в отношении таких товаров запреты (ограничения) могут или не применяются.</w:t>
            </w:r>
          </w:p>
          <w:p w:rsidR="003B1DC2" w:rsidRPr="003B1DC2" w:rsidRDefault="003B1DC2" w:rsidP="003B1DC2">
            <w:pPr>
              <w:autoSpaceDE w:val="0"/>
              <w:autoSpaceDN w:val="0"/>
              <w:adjustRightInd w:val="0"/>
              <w:jc w:val="both"/>
              <w:rPr>
                <w:rFonts w:eastAsia="Times New Roman"/>
                <w:color w:val="000000"/>
                <w:sz w:val="24"/>
                <w:szCs w:val="24"/>
              </w:rPr>
            </w:pPr>
          </w:p>
          <w:p w:rsidR="003B1DC2" w:rsidRPr="003B1DC2" w:rsidRDefault="003B1DC2" w:rsidP="003B1DC2">
            <w:pPr>
              <w:autoSpaceDE w:val="0"/>
              <w:autoSpaceDN w:val="0"/>
              <w:adjustRightInd w:val="0"/>
              <w:jc w:val="both"/>
              <w:rPr>
                <w:rFonts w:eastAsia="Times New Roman"/>
                <w:color w:val="000000"/>
                <w:sz w:val="24"/>
                <w:szCs w:val="24"/>
              </w:rPr>
            </w:pPr>
            <w:r w:rsidRPr="003B1DC2">
              <w:rPr>
                <w:rFonts w:eastAsia="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3B1DC2">
              <w:rPr>
                <w:rFonts w:eastAsia="Times New Roman"/>
                <w:b/>
                <w:bCs/>
                <w:color w:val="000000"/>
                <w:sz w:val="24"/>
                <w:szCs w:val="24"/>
              </w:rPr>
              <w:t>снижение на 15%</w:t>
            </w:r>
            <w:r w:rsidRPr="003B1DC2">
              <w:rPr>
                <w:rFonts w:eastAsia="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rsidR="003B1DC2" w:rsidRPr="003B1DC2" w:rsidRDefault="003B1DC2" w:rsidP="003B1DC2">
            <w:pPr>
              <w:autoSpaceDE w:val="0"/>
              <w:autoSpaceDN w:val="0"/>
              <w:adjustRightInd w:val="0"/>
              <w:jc w:val="both"/>
              <w:rPr>
                <w:rFonts w:eastAsia="Times New Roman"/>
                <w:color w:val="000000"/>
                <w:sz w:val="24"/>
                <w:szCs w:val="24"/>
              </w:rPr>
            </w:pPr>
          </w:p>
          <w:p w:rsidR="003B1DC2" w:rsidRPr="003B1DC2" w:rsidRDefault="003B1DC2" w:rsidP="003B1DC2">
            <w:pPr>
              <w:autoSpaceDE w:val="0"/>
              <w:autoSpaceDN w:val="0"/>
              <w:adjustRightInd w:val="0"/>
              <w:jc w:val="both"/>
              <w:rPr>
                <w:rFonts w:eastAsia="Times New Roman"/>
                <w:color w:val="000000"/>
                <w:sz w:val="24"/>
                <w:szCs w:val="24"/>
              </w:rPr>
            </w:pPr>
            <w:r w:rsidRPr="003B1DC2">
              <w:rPr>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3B1DC2">
              <w:rPr>
                <w:rFonts w:eastAsia="Times New Roman"/>
                <w:color w:val="000000"/>
                <w:sz w:val="24"/>
                <w:szCs w:val="24"/>
              </w:rPr>
              <w:t>(работы, услуги, соответственно выполняемой, оказываемой российским лицом)</w:t>
            </w:r>
            <w:r w:rsidRPr="003B1DC2">
              <w:rPr>
                <w:color w:val="000000"/>
                <w:sz w:val="24"/>
                <w:szCs w:val="24"/>
              </w:rPr>
              <w:t xml:space="preserve">, договор заключается без учета снижения либо увеличения ценового предложения </w:t>
            </w:r>
            <w:r w:rsidRPr="003B1DC2">
              <w:rPr>
                <w:rFonts w:eastAsia="Times New Roman"/>
                <w:color w:val="000000"/>
                <w:sz w:val="24"/>
                <w:szCs w:val="24"/>
              </w:rPr>
              <w:t>этого участника закупки.</w:t>
            </w:r>
          </w:p>
        </w:tc>
      </w:tr>
      <w:tr w:rsidR="00901CA5" w:rsidRPr="0015272A" w:rsidTr="001D449B">
        <w:tc>
          <w:tcPr>
            <w:tcW w:w="796" w:type="dxa"/>
          </w:tcPr>
          <w:p w:rsidR="00901CA5" w:rsidRPr="0015272A" w:rsidRDefault="003B1DC2" w:rsidP="00036F52">
            <w:pPr>
              <w:pStyle w:val="ConsNonformat"/>
              <w:jc w:val="center"/>
              <w:rPr>
                <w:color w:val="000000"/>
                <w:sz w:val="24"/>
                <w:szCs w:val="24"/>
              </w:rPr>
            </w:pPr>
            <w:r>
              <w:rPr>
                <w:color w:val="000000"/>
                <w:sz w:val="24"/>
                <w:szCs w:val="24"/>
              </w:rPr>
              <w:lastRenderedPageBreak/>
              <w:t>40</w:t>
            </w:r>
          </w:p>
        </w:tc>
        <w:tc>
          <w:tcPr>
            <w:tcW w:w="3119" w:type="dxa"/>
          </w:tcPr>
          <w:p w:rsidR="00901CA5" w:rsidRPr="0015272A" w:rsidRDefault="00901CA5" w:rsidP="00901CA5">
            <w:pPr>
              <w:pStyle w:val="ConsNonformat"/>
              <w:rPr>
                <w:color w:val="000000"/>
                <w:sz w:val="24"/>
                <w:szCs w:val="24"/>
              </w:rPr>
            </w:pPr>
            <w:r w:rsidRPr="0015272A">
              <w:rPr>
                <w:color w:val="000000"/>
                <w:sz w:val="24"/>
                <w:szCs w:val="24"/>
              </w:rPr>
              <w:t>Условия отказа в допуске к участию в закупке</w:t>
            </w:r>
          </w:p>
        </w:tc>
        <w:tc>
          <w:tcPr>
            <w:tcW w:w="7371" w:type="dxa"/>
            <w:gridSpan w:val="3"/>
          </w:tcPr>
          <w:p w:rsidR="00901CA5" w:rsidRPr="0015272A" w:rsidRDefault="002A2038" w:rsidP="00901CA5">
            <w:pPr>
              <w:jc w:val="both"/>
              <w:textAlignment w:val="auto"/>
              <w:rPr>
                <w:rFonts w:eastAsia="Times New Roman"/>
                <w:color w:val="000000"/>
                <w:spacing w:val="-2"/>
                <w:sz w:val="24"/>
                <w:szCs w:val="24"/>
                <w:lang w:eastAsia="ru-RU"/>
              </w:rPr>
            </w:pPr>
            <w:r w:rsidRPr="002A2038">
              <w:rPr>
                <w:rFonts w:eastAsia="Times New Roman"/>
                <w:i/>
                <w:iCs/>
                <w:color w:val="000000"/>
                <w:spacing w:val="-2"/>
                <w:sz w:val="24"/>
                <w:szCs w:val="24"/>
                <w:lang w:eastAsia="ru-RU"/>
              </w:rPr>
              <w:t xml:space="preserve">Единая закупочная комиссия </w:t>
            </w:r>
            <w:r w:rsidR="00901CA5" w:rsidRPr="0015272A">
              <w:rPr>
                <w:rFonts w:eastAsia="Times New Roman"/>
                <w:color w:val="000000"/>
                <w:spacing w:val="-2"/>
                <w:sz w:val="24"/>
                <w:szCs w:val="24"/>
                <w:lang w:eastAsia="ru-RU"/>
              </w:rPr>
              <w:t>отказывает участнику закупки в допуске к участию в процедуре закупки в следующих случаях:</w:t>
            </w:r>
          </w:p>
          <w:p w:rsidR="00901CA5" w:rsidRDefault="00901CA5" w:rsidP="00901CA5">
            <w:pPr>
              <w:widowControl/>
              <w:suppressAutoHyphens w:val="0"/>
              <w:ind w:firstLine="432"/>
              <w:jc w:val="both"/>
              <w:textAlignment w:val="auto"/>
              <w:rPr>
                <w:rFonts w:eastAsia="Times New Roman"/>
                <w:color w:val="000000"/>
                <w:sz w:val="24"/>
                <w:szCs w:val="24"/>
                <w:lang w:eastAsia="ru-RU"/>
              </w:rPr>
            </w:pPr>
            <w:r w:rsidRPr="0015272A">
              <w:rPr>
                <w:rFonts w:eastAsia="Times New Roman"/>
                <w:b/>
                <w:color w:val="000000"/>
                <w:sz w:val="24"/>
                <w:szCs w:val="24"/>
                <w:lang w:eastAsia="ru-RU"/>
              </w:rPr>
              <w:t>При рассмотрении первых частей заявок</w:t>
            </w:r>
            <w:r w:rsidRPr="0015272A">
              <w:rPr>
                <w:rFonts w:eastAsia="Times New Roman"/>
                <w:color w:val="000000"/>
                <w:sz w:val="24"/>
                <w:szCs w:val="24"/>
                <w:lang w:eastAsia="ru-RU"/>
              </w:rPr>
              <w:t xml:space="preserve"> на участие в конкурентной закупке заявка отклоняется в случае:</w:t>
            </w:r>
          </w:p>
          <w:p w:rsidR="00DE40B8" w:rsidRPr="00DE40B8" w:rsidRDefault="00DE40B8" w:rsidP="00DE40B8">
            <w:pPr>
              <w:widowControl/>
              <w:suppressAutoHyphens w:val="0"/>
              <w:ind w:firstLine="432"/>
              <w:jc w:val="both"/>
              <w:textAlignment w:val="auto"/>
              <w:rPr>
                <w:rFonts w:eastAsia="Times New Roman"/>
                <w:color w:val="000000"/>
                <w:sz w:val="24"/>
                <w:szCs w:val="24"/>
                <w:lang w:eastAsia="ru-RU"/>
              </w:rPr>
            </w:pPr>
            <w:r w:rsidRPr="00DE40B8">
              <w:rPr>
                <w:rFonts w:eastAsia="Times New Roman"/>
                <w:color w:val="000000"/>
                <w:sz w:val="24"/>
                <w:szCs w:val="24"/>
                <w:lang w:eastAsia="ru-RU"/>
              </w:rPr>
              <w:t xml:space="preserve">1) непредставления сведений, предусмотренных </w:t>
            </w:r>
            <w:r w:rsidRPr="00DE40B8">
              <w:rPr>
                <w:rFonts w:eastAsia="Times New Roman"/>
                <w:color w:val="0070C0"/>
                <w:sz w:val="24"/>
                <w:szCs w:val="24"/>
                <w:lang w:eastAsia="ru-RU"/>
              </w:rPr>
              <w:t>пунктом 25</w:t>
            </w:r>
            <w:r w:rsidRPr="00DE40B8">
              <w:rPr>
                <w:rFonts w:eastAsia="Times New Roman"/>
                <w:color w:val="000000"/>
                <w:sz w:val="24"/>
                <w:szCs w:val="24"/>
                <w:lang w:eastAsia="ru-RU"/>
              </w:rPr>
              <w:t xml:space="preserve"> Информационной карты о проведении закупки к составу первых частей заявок, либо наличия в таких документах недостоверных сведений;</w:t>
            </w:r>
          </w:p>
          <w:p w:rsidR="00DE40B8" w:rsidRPr="00DE40B8" w:rsidRDefault="00DE40B8" w:rsidP="00DE40B8">
            <w:pPr>
              <w:widowControl/>
              <w:suppressAutoHyphens w:val="0"/>
              <w:ind w:firstLine="432"/>
              <w:jc w:val="both"/>
              <w:textAlignment w:val="auto"/>
              <w:rPr>
                <w:rFonts w:eastAsia="Times New Roman"/>
                <w:color w:val="000000"/>
                <w:sz w:val="24"/>
                <w:szCs w:val="24"/>
                <w:lang w:eastAsia="ru-RU"/>
              </w:rPr>
            </w:pPr>
            <w:r w:rsidRPr="00DE40B8">
              <w:rPr>
                <w:rFonts w:eastAsia="Times New Roman"/>
                <w:color w:val="000000"/>
                <w:sz w:val="24"/>
                <w:szCs w:val="24"/>
                <w:lang w:eastAsia="ru-RU"/>
              </w:rPr>
              <w:t>2) несоответствия сведени</w:t>
            </w:r>
            <w:r w:rsidR="000611CF">
              <w:rPr>
                <w:rFonts w:eastAsia="Times New Roman"/>
                <w:color w:val="000000"/>
                <w:sz w:val="24"/>
                <w:szCs w:val="24"/>
                <w:lang w:eastAsia="ru-RU"/>
              </w:rPr>
              <w:t>ям</w:t>
            </w:r>
            <w:r w:rsidRPr="00DE40B8">
              <w:rPr>
                <w:rFonts w:eastAsia="Times New Roman"/>
                <w:color w:val="000000"/>
                <w:sz w:val="24"/>
                <w:szCs w:val="24"/>
                <w:lang w:eastAsia="ru-RU"/>
              </w:rPr>
              <w:t>, предусмотренны</w:t>
            </w:r>
            <w:r w:rsidR="000611CF">
              <w:rPr>
                <w:rFonts w:eastAsia="Times New Roman"/>
                <w:color w:val="000000"/>
                <w:sz w:val="24"/>
                <w:szCs w:val="24"/>
                <w:lang w:eastAsia="ru-RU"/>
              </w:rPr>
              <w:t>м</w:t>
            </w:r>
            <w:r w:rsidRPr="00DE40B8">
              <w:rPr>
                <w:rFonts w:eastAsia="Times New Roman"/>
                <w:color w:val="000000"/>
                <w:sz w:val="24"/>
                <w:szCs w:val="24"/>
                <w:lang w:eastAsia="ru-RU"/>
              </w:rPr>
              <w:t xml:space="preserve"> </w:t>
            </w:r>
            <w:r w:rsidR="000611CF" w:rsidRPr="000611CF">
              <w:rPr>
                <w:rFonts w:eastAsia="Times New Roman"/>
                <w:color w:val="0070C0"/>
                <w:sz w:val="24"/>
                <w:szCs w:val="24"/>
                <w:lang w:eastAsia="ru-RU"/>
              </w:rPr>
              <w:t>пунктом 25</w:t>
            </w:r>
            <w:r w:rsidR="000611CF" w:rsidRPr="000611CF">
              <w:rPr>
                <w:rFonts w:eastAsia="Times New Roman"/>
                <w:color w:val="000000"/>
                <w:sz w:val="24"/>
                <w:szCs w:val="24"/>
                <w:lang w:eastAsia="ru-RU"/>
              </w:rPr>
              <w:t xml:space="preserve"> Информационной карты о проведении закупки</w:t>
            </w:r>
            <w:r w:rsidRPr="00DE40B8">
              <w:rPr>
                <w:rFonts w:eastAsia="Times New Roman"/>
                <w:color w:val="000000"/>
                <w:sz w:val="24"/>
                <w:szCs w:val="24"/>
                <w:lang w:eastAsia="ru-RU"/>
              </w:rPr>
              <w:t>;</w:t>
            </w:r>
          </w:p>
          <w:p w:rsidR="00DE40B8" w:rsidRDefault="00DE40B8" w:rsidP="00DE40B8">
            <w:pPr>
              <w:widowControl/>
              <w:suppressAutoHyphens w:val="0"/>
              <w:ind w:firstLine="432"/>
              <w:jc w:val="both"/>
              <w:textAlignment w:val="auto"/>
              <w:rPr>
                <w:rFonts w:eastAsia="Times New Roman"/>
                <w:color w:val="000000"/>
                <w:sz w:val="24"/>
                <w:szCs w:val="24"/>
                <w:lang w:eastAsia="ru-RU"/>
              </w:rPr>
            </w:pPr>
            <w:r w:rsidRPr="00DE40B8">
              <w:rPr>
                <w:rFonts w:eastAsia="Times New Roman"/>
                <w:color w:val="000000"/>
                <w:sz w:val="24"/>
                <w:szCs w:val="24"/>
                <w:lang w:eastAsia="ru-RU"/>
              </w:rPr>
              <w:t>3</w:t>
            </w:r>
            <w:r w:rsidRPr="00CA14EB">
              <w:rPr>
                <w:rFonts w:eastAsia="Times New Roman"/>
                <w:color w:val="000000"/>
                <w:sz w:val="24"/>
                <w:szCs w:val="24"/>
                <w:lang w:eastAsia="ru-RU"/>
              </w:rPr>
              <w:t xml:space="preserve">) </w:t>
            </w:r>
            <w:r w:rsidR="000611CF" w:rsidRPr="00CA14EB">
              <w:rPr>
                <w:rFonts w:eastAsia="Times New Roman"/>
                <w:color w:val="000000"/>
                <w:spacing w:val="-2"/>
                <w:sz w:val="24"/>
                <w:szCs w:val="24"/>
                <w:lang w:eastAsia="ru-RU"/>
              </w:rPr>
              <w:t>в случае указания сведений об участнике закупки и (или) о ценовом предложении.</w:t>
            </w:r>
          </w:p>
          <w:p w:rsidR="00901CA5" w:rsidRDefault="00901CA5" w:rsidP="00901CA5">
            <w:pPr>
              <w:widowControl/>
              <w:suppressAutoHyphens w:val="0"/>
              <w:ind w:firstLine="432"/>
              <w:jc w:val="both"/>
              <w:textAlignment w:val="auto"/>
              <w:rPr>
                <w:rFonts w:eastAsia="Times New Roman"/>
                <w:color w:val="000000"/>
                <w:sz w:val="24"/>
                <w:szCs w:val="24"/>
                <w:lang w:eastAsia="ru-RU"/>
              </w:rPr>
            </w:pPr>
            <w:r w:rsidRPr="0015272A">
              <w:rPr>
                <w:rFonts w:eastAsia="Times New Roman"/>
                <w:b/>
                <w:color w:val="000000"/>
                <w:sz w:val="24"/>
                <w:szCs w:val="24"/>
                <w:lang w:eastAsia="ru-RU"/>
              </w:rPr>
              <w:t>При рассмотрении вторых частей заявок</w:t>
            </w:r>
            <w:r w:rsidRPr="0015272A">
              <w:rPr>
                <w:rFonts w:eastAsia="Times New Roman"/>
                <w:color w:val="000000"/>
                <w:sz w:val="24"/>
                <w:szCs w:val="24"/>
                <w:lang w:eastAsia="ru-RU"/>
              </w:rPr>
              <w:t xml:space="preserve"> на участие в конкурентной закупке заявка отклоняется в случае:</w:t>
            </w:r>
          </w:p>
          <w:p w:rsidR="00890B05" w:rsidRPr="00890B05" w:rsidRDefault="00890B05" w:rsidP="00890B05">
            <w:pPr>
              <w:widowControl/>
              <w:suppressAutoHyphens w:val="0"/>
              <w:ind w:firstLine="432"/>
              <w:jc w:val="both"/>
              <w:textAlignment w:val="auto"/>
              <w:rPr>
                <w:rFonts w:eastAsia="Times New Roman"/>
                <w:color w:val="000000"/>
                <w:sz w:val="24"/>
                <w:szCs w:val="24"/>
                <w:lang w:eastAsia="ru-RU"/>
              </w:rPr>
            </w:pPr>
            <w:r w:rsidRPr="00890B05">
              <w:rPr>
                <w:rFonts w:eastAsia="Times New Roman"/>
                <w:color w:val="000000"/>
                <w:sz w:val="24"/>
                <w:szCs w:val="24"/>
                <w:lang w:eastAsia="ru-RU"/>
              </w:rPr>
              <w:t xml:space="preserve">1) непредставления документов, предусмотренных </w:t>
            </w:r>
            <w:r w:rsidRPr="00890B05">
              <w:rPr>
                <w:rFonts w:eastAsia="Times New Roman"/>
                <w:color w:val="0070C0"/>
                <w:sz w:val="24"/>
                <w:szCs w:val="24"/>
                <w:lang w:eastAsia="ru-RU"/>
              </w:rPr>
              <w:t>пунктом 25</w:t>
            </w:r>
            <w:r w:rsidRPr="00890B05">
              <w:rPr>
                <w:rFonts w:eastAsia="Times New Roman"/>
                <w:color w:val="000000"/>
                <w:sz w:val="24"/>
                <w:szCs w:val="24"/>
                <w:lang w:eastAsia="ru-RU"/>
              </w:rPr>
              <w:t xml:space="preserve"> Информационной карты о проведении закупки, или их несоответствия требованиям документации об электронном аукционе, а также наличия в таких документах недостоверных сведений об участнике процедуры закупки, а также о соисполнителях (субподрядчиках, субпоставщиках), указанных в заявке участника, в случае, если требования к предоставлению документов на таких соисполнителей (субподрядчиков, субпоставщиков) были установлены в документации об электронном аукционе</w:t>
            </w:r>
            <w:r>
              <w:rPr>
                <w:rFonts w:eastAsia="Times New Roman"/>
                <w:color w:val="000000"/>
                <w:sz w:val="24"/>
                <w:szCs w:val="24"/>
                <w:lang w:eastAsia="ru-RU"/>
              </w:rPr>
              <w:t>;</w:t>
            </w:r>
          </w:p>
          <w:p w:rsidR="00890B05" w:rsidRPr="00890B05" w:rsidRDefault="00890B05" w:rsidP="00890B05">
            <w:pPr>
              <w:widowControl/>
              <w:suppressAutoHyphens w:val="0"/>
              <w:ind w:firstLine="432"/>
              <w:jc w:val="both"/>
              <w:textAlignment w:val="auto"/>
              <w:rPr>
                <w:rFonts w:eastAsia="Times New Roman"/>
                <w:color w:val="000000"/>
                <w:sz w:val="24"/>
                <w:szCs w:val="24"/>
                <w:lang w:eastAsia="ru-RU"/>
              </w:rPr>
            </w:pPr>
            <w:r w:rsidRPr="00890B05">
              <w:rPr>
                <w:rFonts w:eastAsia="Times New Roman"/>
                <w:color w:val="000000"/>
                <w:sz w:val="24"/>
                <w:szCs w:val="24"/>
                <w:lang w:eastAsia="ru-RU"/>
              </w:rPr>
              <w:t>2)</w:t>
            </w:r>
            <w:r>
              <w:rPr>
                <w:rFonts w:eastAsia="Times New Roman"/>
                <w:color w:val="000000"/>
                <w:sz w:val="24"/>
                <w:szCs w:val="24"/>
                <w:lang w:eastAsia="ru-RU"/>
              </w:rPr>
              <w:t xml:space="preserve"> </w:t>
            </w:r>
            <w:r w:rsidRPr="00890B05">
              <w:rPr>
                <w:rFonts w:eastAsia="Times New Roman"/>
                <w:color w:val="000000"/>
                <w:sz w:val="24"/>
                <w:szCs w:val="24"/>
                <w:lang w:eastAsia="ru-RU"/>
              </w:rPr>
              <w:t xml:space="preserve">несоответствия участника процедуры закупки обязательным требованиям к участникам процедуры закупок, установленным в документации о проведении закупки в соответствии с </w:t>
            </w:r>
            <w:r w:rsidRPr="00890B05">
              <w:rPr>
                <w:rFonts w:eastAsia="Times New Roman"/>
                <w:color w:val="0070C0"/>
                <w:sz w:val="24"/>
                <w:szCs w:val="24"/>
                <w:lang w:eastAsia="ru-RU"/>
              </w:rPr>
              <w:t>пунктом 24</w:t>
            </w:r>
            <w:r w:rsidRPr="00890B05">
              <w:rPr>
                <w:rFonts w:eastAsia="Times New Roman"/>
                <w:color w:val="000000"/>
                <w:sz w:val="24"/>
                <w:szCs w:val="24"/>
                <w:lang w:eastAsia="ru-RU"/>
              </w:rPr>
              <w:t xml:space="preserve"> Информационной карты о проведении закупки;</w:t>
            </w:r>
          </w:p>
          <w:p w:rsidR="00890B05" w:rsidRDefault="00890B05" w:rsidP="00890B05">
            <w:pPr>
              <w:widowControl/>
              <w:suppressAutoHyphens w:val="0"/>
              <w:ind w:firstLine="432"/>
              <w:jc w:val="both"/>
              <w:textAlignment w:val="auto"/>
              <w:rPr>
                <w:rFonts w:eastAsia="Times New Roman"/>
                <w:color w:val="000000"/>
                <w:sz w:val="24"/>
                <w:szCs w:val="24"/>
                <w:lang w:eastAsia="ru-RU"/>
              </w:rPr>
            </w:pPr>
            <w:r w:rsidRPr="00890B05">
              <w:rPr>
                <w:rFonts w:eastAsia="Times New Roman"/>
                <w:color w:val="000000"/>
                <w:sz w:val="24"/>
                <w:szCs w:val="24"/>
                <w:lang w:eastAsia="ru-RU"/>
              </w:rPr>
              <w:t>3) наличия сведений об участнике процедуры закупки в федеральном реестре недобросовестных поставщиков, если такое требование установлено в документации процедуры закупки</w:t>
            </w:r>
            <w:r>
              <w:rPr>
                <w:rFonts w:eastAsia="Times New Roman"/>
                <w:color w:val="000000"/>
                <w:sz w:val="24"/>
                <w:szCs w:val="24"/>
                <w:lang w:eastAsia="ru-RU"/>
              </w:rPr>
              <w:t>;</w:t>
            </w:r>
          </w:p>
          <w:p w:rsidR="00952C56" w:rsidRPr="00EC5E8B" w:rsidRDefault="00890B05" w:rsidP="00890B05">
            <w:pPr>
              <w:widowControl/>
              <w:suppressAutoHyphens w:val="0"/>
              <w:ind w:firstLine="432"/>
              <w:jc w:val="both"/>
              <w:textAlignment w:val="auto"/>
              <w:rPr>
                <w:rFonts w:eastAsia="Times New Roman"/>
                <w:sz w:val="24"/>
                <w:szCs w:val="24"/>
                <w:lang w:eastAsia="en-US"/>
              </w:rPr>
            </w:pPr>
            <w:r>
              <w:rPr>
                <w:rFonts w:eastAsia="Times New Roman"/>
                <w:sz w:val="24"/>
                <w:szCs w:val="24"/>
                <w:lang w:eastAsia="en-US"/>
              </w:rPr>
              <w:t>4</w:t>
            </w:r>
            <w:r w:rsidR="00952C56" w:rsidRPr="00FC3E65">
              <w:rPr>
                <w:rFonts w:eastAsia="Times New Roman"/>
                <w:sz w:val="24"/>
                <w:szCs w:val="24"/>
                <w:lang w:eastAsia="en-US"/>
              </w:rPr>
              <w:t xml:space="preserve">) </w:t>
            </w:r>
            <w:r w:rsidR="00952C56" w:rsidRPr="00FC3E65">
              <w:rPr>
                <w:rFonts w:eastAsia="Times New Roman"/>
                <w:sz w:val="24"/>
                <w:szCs w:val="24"/>
              </w:rPr>
              <w:t xml:space="preserve">в случаях, установленных ст. 3.1-4 Федерального Закона № 223-ФЗ </w:t>
            </w:r>
            <w:r w:rsidR="00952C56" w:rsidRPr="00FC3E65">
              <w:rPr>
                <w:rFonts w:eastAsia="Times New Roman"/>
                <w:sz w:val="24"/>
                <w:szCs w:val="24"/>
                <w:lang w:eastAsia="en-US"/>
              </w:rPr>
              <w:t>(если применимо)</w:t>
            </w:r>
            <w:r w:rsidR="00952C56" w:rsidRPr="00FC3E65">
              <w:rPr>
                <w:rFonts w:eastAsia="Times New Roman"/>
                <w:sz w:val="24"/>
                <w:szCs w:val="24"/>
              </w:rPr>
              <w:t>.</w:t>
            </w:r>
          </w:p>
          <w:p w:rsidR="00901CA5" w:rsidRPr="0015272A" w:rsidRDefault="00901CA5" w:rsidP="00901CA5">
            <w:pPr>
              <w:tabs>
                <w:tab w:val="num" w:pos="0"/>
              </w:tabs>
              <w:jc w:val="both"/>
              <w:rPr>
                <w:rFonts w:eastAsia="Times New Roman"/>
                <w:sz w:val="24"/>
                <w:szCs w:val="24"/>
              </w:rPr>
            </w:pPr>
            <w:r w:rsidRPr="00CA14EB">
              <w:rPr>
                <w:rFonts w:eastAsia="Times New Roman"/>
                <w:sz w:val="24"/>
                <w:szCs w:val="24"/>
                <w:lang w:eastAsia="en-US"/>
              </w:rPr>
              <w:t xml:space="preserve">Если выявлен хотя бы один из фактов, указанных в настоящем пункте, </w:t>
            </w:r>
            <w:r w:rsidR="002A2038" w:rsidRPr="00CA14EB">
              <w:rPr>
                <w:rFonts w:eastAsia="Calibri"/>
                <w:i/>
                <w:iCs/>
                <w:sz w:val="24"/>
                <w:szCs w:val="24"/>
                <w:lang w:eastAsia="en-US"/>
              </w:rPr>
              <w:t>Единая закупочная комиссия</w:t>
            </w:r>
            <w:r w:rsidRPr="00CA14EB">
              <w:rPr>
                <w:rFonts w:eastAsia="Calibri"/>
                <w:i/>
                <w:iCs/>
                <w:sz w:val="24"/>
                <w:szCs w:val="24"/>
                <w:lang w:eastAsia="en-US"/>
              </w:rPr>
              <w:t xml:space="preserve"> </w:t>
            </w:r>
            <w:r w:rsidRPr="00CA14EB">
              <w:rPr>
                <w:rFonts w:eastAsia="Times New Roman"/>
                <w:sz w:val="24"/>
                <w:szCs w:val="24"/>
                <w:lang w:eastAsia="en-US"/>
              </w:rPr>
              <w:t xml:space="preserve">обязана отстранить участника </w:t>
            </w:r>
            <w:r w:rsidRPr="00CA14EB">
              <w:rPr>
                <w:rFonts w:eastAsia="Times New Roman"/>
                <w:sz w:val="24"/>
                <w:szCs w:val="24"/>
                <w:lang w:eastAsia="en-US"/>
              </w:rPr>
              <w:lastRenderedPageBreak/>
              <w:t>от процедуры закупки на любом этапе ее проведения до момента заключения договора.</w:t>
            </w:r>
          </w:p>
        </w:tc>
      </w:tr>
      <w:tr w:rsidR="00901CA5" w:rsidRPr="0015272A" w:rsidTr="001D449B">
        <w:tc>
          <w:tcPr>
            <w:tcW w:w="796" w:type="dxa"/>
          </w:tcPr>
          <w:p w:rsidR="00901CA5" w:rsidRPr="0015272A" w:rsidRDefault="00901CA5" w:rsidP="00036F52">
            <w:pPr>
              <w:pStyle w:val="ConsNonformat"/>
              <w:jc w:val="center"/>
              <w:rPr>
                <w:color w:val="000000"/>
                <w:sz w:val="24"/>
                <w:szCs w:val="24"/>
              </w:rPr>
            </w:pPr>
            <w:r w:rsidRPr="0015272A">
              <w:rPr>
                <w:color w:val="000000"/>
                <w:sz w:val="24"/>
                <w:szCs w:val="24"/>
              </w:rPr>
              <w:lastRenderedPageBreak/>
              <w:t>4</w:t>
            </w:r>
            <w:r w:rsidR="003B1DC2">
              <w:rPr>
                <w:color w:val="000000"/>
                <w:sz w:val="24"/>
                <w:szCs w:val="24"/>
              </w:rPr>
              <w:t>1</w:t>
            </w:r>
          </w:p>
        </w:tc>
        <w:tc>
          <w:tcPr>
            <w:tcW w:w="3119" w:type="dxa"/>
          </w:tcPr>
          <w:p w:rsidR="00901CA5" w:rsidRPr="0015272A" w:rsidRDefault="00901CA5" w:rsidP="00901CA5">
            <w:pPr>
              <w:pStyle w:val="ConsNonformat"/>
              <w:rPr>
                <w:color w:val="000000"/>
                <w:sz w:val="24"/>
                <w:szCs w:val="24"/>
              </w:rPr>
            </w:pPr>
            <w:r w:rsidRPr="0015272A">
              <w:rPr>
                <w:color w:val="000000"/>
                <w:sz w:val="24"/>
                <w:szCs w:val="24"/>
              </w:rPr>
              <w:t>Признание аукциона несостоявшимся</w:t>
            </w:r>
          </w:p>
        </w:tc>
        <w:tc>
          <w:tcPr>
            <w:tcW w:w="7371" w:type="dxa"/>
            <w:gridSpan w:val="3"/>
          </w:tcPr>
          <w:p w:rsidR="00D6137D" w:rsidRPr="00D6137D" w:rsidRDefault="00D6137D" w:rsidP="00D6137D">
            <w:pPr>
              <w:autoSpaceDE w:val="0"/>
              <w:autoSpaceDN w:val="0"/>
              <w:adjustRightInd w:val="0"/>
              <w:jc w:val="both"/>
              <w:rPr>
                <w:color w:val="000000"/>
                <w:sz w:val="24"/>
                <w:szCs w:val="24"/>
              </w:rPr>
            </w:pPr>
            <w:r w:rsidRPr="00D6137D">
              <w:rPr>
                <w:color w:val="000000"/>
                <w:sz w:val="24"/>
                <w:szCs w:val="24"/>
              </w:rPr>
              <w:t>Аукцион в электронной форме признается не состоявшимся в следующих случаях:</w:t>
            </w:r>
          </w:p>
          <w:p w:rsidR="00D6137D" w:rsidRPr="00D6137D" w:rsidRDefault="00D6137D" w:rsidP="00D6137D">
            <w:pPr>
              <w:autoSpaceDE w:val="0"/>
              <w:autoSpaceDN w:val="0"/>
              <w:adjustRightInd w:val="0"/>
              <w:jc w:val="both"/>
              <w:rPr>
                <w:color w:val="000000"/>
                <w:sz w:val="24"/>
                <w:szCs w:val="24"/>
              </w:rPr>
            </w:pPr>
            <w:r w:rsidRPr="00D6137D">
              <w:rPr>
                <w:color w:val="000000"/>
                <w:sz w:val="24"/>
                <w:szCs w:val="24"/>
              </w:rPr>
              <w:t>а) если не подано ни одной заявки</w:t>
            </w:r>
            <w:r>
              <w:rPr>
                <w:color w:val="000000"/>
                <w:sz w:val="24"/>
                <w:szCs w:val="24"/>
              </w:rPr>
              <w:t>;</w:t>
            </w:r>
          </w:p>
          <w:p w:rsidR="00D6137D" w:rsidRPr="00D6137D" w:rsidRDefault="00D6137D" w:rsidP="00D6137D">
            <w:pPr>
              <w:autoSpaceDE w:val="0"/>
              <w:autoSpaceDN w:val="0"/>
              <w:adjustRightInd w:val="0"/>
              <w:jc w:val="both"/>
              <w:rPr>
                <w:color w:val="000000"/>
                <w:sz w:val="24"/>
                <w:szCs w:val="24"/>
              </w:rPr>
            </w:pPr>
            <w:r w:rsidRPr="00D6137D">
              <w:rPr>
                <w:color w:val="000000"/>
                <w:sz w:val="24"/>
                <w:szCs w:val="24"/>
              </w:rPr>
              <w:t>б) если подана только одна заявка</w:t>
            </w:r>
            <w:r>
              <w:rPr>
                <w:color w:val="000000"/>
                <w:sz w:val="24"/>
                <w:szCs w:val="24"/>
              </w:rPr>
              <w:t>;</w:t>
            </w:r>
          </w:p>
          <w:p w:rsidR="00D6137D" w:rsidRPr="00D6137D" w:rsidRDefault="00D6137D" w:rsidP="00D6137D">
            <w:pPr>
              <w:autoSpaceDE w:val="0"/>
              <w:autoSpaceDN w:val="0"/>
              <w:adjustRightInd w:val="0"/>
              <w:jc w:val="both"/>
              <w:rPr>
                <w:color w:val="000000"/>
                <w:sz w:val="24"/>
                <w:szCs w:val="24"/>
              </w:rPr>
            </w:pPr>
            <w:r w:rsidRPr="00D6137D">
              <w:rPr>
                <w:color w:val="000000"/>
                <w:sz w:val="24"/>
                <w:szCs w:val="24"/>
              </w:rPr>
              <w:t>в) если только одна заявка соответствует требованиям Заказчика</w:t>
            </w:r>
            <w:r>
              <w:rPr>
                <w:color w:val="000000"/>
                <w:sz w:val="24"/>
                <w:szCs w:val="24"/>
              </w:rPr>
              <w:t>;</w:t>
            </w:r>
          </w:p>
          <w:p w:rsidR="00D6137D" w:rsidRPr="00D6137D" w:rsidRDefault="00D6137D" w:rsidP="00D6137D">
            <w:pPr>
              <w:autoSpaceDE w:val="0"/>
              <w:autoSpaceDN w:val="0"/>
              <w:adjustRightInd w:val="0"/>
              <w:jc w:val="both"/>
              <w:rPr>
                <w:color w:val="000000"/>
                <w:sz w:val="24"/>
                <w:szCs w:val="24"/>
              </w:rPr>
            </w:pPr>
            <w:r w:rsidRPr="00D6137D">
              <w:rPr>
                <w:color w:val="000000"/>
                <w:sz w:val="24"/>
                <w:szCs w:val="24"/>
              </w:rPr>
              <w:t>г) если ни одна из поданных заявок не соответствует требованиям Заказчика</w:t>
            </w:r>
            <w:r>
              <w:rPr>
                <w:color w:val="000000"/>
                <w:sz w:val="24"/>
                <w:szCs w:val="24"/>
              </w:rPr>
              <w:t>;</w:t>
            </w:r>
          </w:p>
          <w:p w:rsidR="00D6137D" w:rsidRPr="00D6137D" w:rsidRDefault="00D6137D" w:rsidP="00D6137D">
            <w:pPr>
              <w:autoSpaceDE w:val="0"/>
              <w:autoSpaceDN w:val="0"/>
              <w:adjustRightInd w:val="0"/>
              <w:jc w:val="both"/>
              <w:rPr>
                <w:color w:val="000000"/>
                <w:sz w:val="24"/>
                <w:szCs w:val="24"/>
              </w:rPr>
            </w:pPr>
            <w:r w:rsidRPr="00D6137D">
              <w:rPr>
                <w:color w:val="000000"/>
                <w:sz w:val="24"/>
                <w:szCs w:val="24"/>
              </w:rPr>
              <w:t xml:space="preserve">д) в случае, если в течение </w:t>
            </w:r>
            <w:r w:rsidR="00F40F18">
              <w:rPr>
                <w:color w:val="000000"/>
                <w:sz w:val="24"/>
                <w:szCs w:val="24"/>
              </w:rPr>
              <w:t>10 (</w:t>
            </w:r>
            <w:r w:rsidRPr="00D6137D">
              <w:rPr>
                <w:color w:val="000000"/>
                <w:sz w:val="24"/>
                <w:szCs w:val="24"/>
              </w:rPr>
              <w:t>десяти</w:t>
            </w:r>
            <w:r w:rsidR="00F40F18">
              <w:rPr>
                <w:color w:val="000000"/>
                <w:sz w:val="24"/>
                <w:szCs w:val="24"/>
              </w:rPr>
              <w:t>)</w:t>
            </w:r>
            <w:r w:rsidRPr="00D6137D">
              <w:rPr>
                <w:color w:val="000000"/>
                <w:sz w:val="24"/>
                <w:szCs w:val="24"/>
              </w:rPr>
              <w:t xml:space="preserve"> минут после начала проведения аукциона ни один из его участников не подал предложение о цене договора;</w:t>
            </w:r>
          </w:p>
          <w:p w:rsidR="00D6137D" w:rsidRPr="00D6137D" w:rsidRDefault="00D6137D" w:rsidP="00D6137D">
            <w:pPr>
              <w:autoSpaceDE w:val="0"/>
              <w:autoSpaceDN w:val="0"/>
              <w:adjustRightInd w:val="0"/>
              <w:jc w:val="both"/>
              <w:rPr>
                <w:color w:val="000000"/>
                <w:sz w:val="24"/>
                <w:szCs w:val="24"/>
              </w:rPr>
            </w:pPr>
            <w:r w:rsidRPr="00D6137D">
              <w:rPr>
                <w:color w:val="000000"/>
                <w:sz w:val="24"/>
                <w:szCs w:val="24"/>
              </w:rPr>
              <w:t>е) при уклонении участников, с которыми должен быть заключен договор по результатам закупки</w:t>
            </w:r>
            <w:r w:rsidR="000B3B2B">
              <w:rPr>
                <w:color w:val="000000"/>
                <w:sz w:val="24"/>
                <w:szCs w:val="24"/>
              </w:rPr>
              <w:t>, от заключения договора</w:t>
            </w:r>
            <w:r w:rsidRPr="00D6137D">
              <w:rPr>
                <w:color w:val="000000"/>
                <w:sz w:val="24"/>
                <w:szCs w:val="24"/>
              </w:rPr>
              <w:t>.</w:t>
            </w:r>
          </w:p>
          <w:p w:rsidR="00901CA5" w:rsidRPr="0015272A" w:rsidRDefault="00D6137D" w:rsidP="00D6137D">
            <w:pPr>
              <w:autoSpaceDE w:val="0"/>
              <w:autoSpaceDN w:val="0"/>
              <w:adjustRightInd w:val="0"/>
              <w:jc w:val="both"/>
              <w:rPr>
                <w:color w:val="000000"/>
                <w:sz w:val="24"/>
                <w:szCs w:val="24"/>
              </w:rPr>
            </w:pPr>
            <w:r w:rsidRPr="00D6137D">
              <w:rPr>
                <w:color w:val="000000"/>
                <w:sz w:val="24"/>
                <w:szCs w:val="24"/>
              </w:rPr>
              <w:t xml:space="preserve">В случае если аукцион в электронной  форме признан не состоявшимся,  </w:t>
            </w:r>
            <w:r>
              <w:rPr>
                <w:color w:val="000000"/>
                <w:sz w:val="24"/>
                <w:szCs w:val="24"/>
              </w:rPr>
              <w:t>Заказчик</w:t>
            </w:r>
            <w:r w:rsidRPr="00D6137D">
              <w:rPr>
                <w:color w:val="000000"/>
                <w:sz w:val="24"/>
                <w:szCs w:val="24"/>
              </w:rPr>
              <w:t xml:space="preserve"> вправе принять решение о закупке у единственного поставщика (исполнителя, подрядчика), при этом договор с единственным поставщиком (исполнителем, подрядчиком) должен быть заключен на условиях, предусмотренных извещением о проведении аукциона в электронной форме, и цена заключенного договора не должна превышать начальную (максимальную) цену договора, указанную в извещении о аукциона в электронной форме, или осуществить повторное осуществление закупок путем аукциона в электронной форме. При повторном осуществлении закупки </w:t>
            </w:r>
            <w:r>
              <w:rPr>
                <w:color w:val="000000"/>
                <w:sz w:val="24"/>
                <w:szCs w:val="24"/>
              </w:rPr>
              <w:t>Заказчик</w:t>
            </w:r>
            <w:r w:rsidRPr="00D6137D">
              <w:rPr>
                <w:color w:val="000000"/>
                <w:sz w:val="24"/>
                <w:szCs w:val="24"/>
              </w:rPr>
              <w:t xml:space="preserve"> вправе изменить условия исполнения договора. Так же Заказчик имеет право отказаться от данной закупки, либо изменить способ закупки.</w:t>
            </w:r>
          </w:p>
        </w:tc>
      </w:tr>
      <w:tr w:rsidR="00901CA5" w:rsidRPr="0015272A" w:rsidTr="001D449B">
        <w:tc>
          <w:tcPr>
            <w:tcW w:w="796" w:type="dxa"/>
          </w:tcPr>
          <w:p w:rsidR="00901CA5" w:rsidRPr="0015272A" w:rsidRDefault="00901CA5" w:rsidP="00036F52">
            <w:pPr>
              <w:autoSpaceDE w:val="0"/>
              <w:autoSpaceDN w:val="0"/>
              <w:adjustRightInd w:val="0"/>
              <w:jc w:val="center"/>
              <w:rPr>
                <w:color w:val="000000"/>
                <w:sz w:val="24"/>
                <w:szCs w:val="24"/>
              </w:rPr>
            </w:pPr>
            <w:r w:rsidRPr="0015272A">
              <w:rPr>
                <w:color w:val="000000"/>
                <w:sz w:val="24"/>
                <w:szCs w:val="24"/>
              </w:rPr>
              <w:t>4</w:t>
            </w:r>
            <w:r w:rsidR="003B1DC2">
              <w:rPr>
                <w:color w:val="000000"/>
                <w:sz w:val="24"/>
                <w:szCs w:val="24"/>
              </w:rPr>
              <w:t>2</w:t>
            </w:r>
          </w:p>
        </w:tc>
        <w:tc>
          <w:tcPr>
            <w:tcW w:w="3119"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t>Срок, в течение которого победитель такого аукциона или иной участник, с которым заключается договор при уклонении победителя такого аукциона от заключения договора, должен подписать договор</w:t>
            </w:r>
          </w:p>
        </w:tc>
        <w:tc>
          <w:tcPr>
            <w:tcW w:w="7371" w:type="dxa"/>
            <w:gridSpan w:val="3"/>
          </w:tcPr>
          <w:p w:rsidR="00901CA5" w:rsidRPr="0015272A" w:rsidRDefault="00901CA5" w:rsidP="00901CA5">
            <w:pPr>
              <w:autoSpaceDE w:val="0"/>
              <w:autoSpaceDN w:val="0"/>
              <w:adjustRightInd w:val="0"/>
              <w:jc w:val="both"/>
              <w:rPr>
                <w:color w:val="000000"/>
                <w:sz w:val="24"/>
                <w:szCs w:val="24"/>
              </w:rPr>
            </w:pPr>
            <w:r w:rsidRPr="0015272A">
              <w:rPr>
                <w:color w:val="000000"/>
                <w:sz w:val="24"/>
                <w:szCs w:val="24"/>
              </w:rPr>
              <w:t>Договор может быть заключен не ранее чем через десять дней и не позднее двадцати дней с даты размещения в единой информационной системе итогового протокола, составленного по результатам конкурентной закупки или с даты признания победителя такой процедуры уклонившимся от заключения договора, в случае, предусмотренном</w:t>
            </w:r>
            <w:r w:rsidRPr="0015272A">
              <w:t xml:space="preserve"> </w:t>
            </w:r>
            <w:r w:rsidRPr="0015272A">
              <w:rPr>
                <w:color w:val="0000FF"/>
                <w:sz w:val="24"/>
                <w:szCs w:val="24"/>
              </w:rPr>
              <w:t>пунктом 4</w:t>
            </w:r>
            <w:r w:rsidR="003B1DC2">
              <w:rPr>
                <w:color w:val="0000FF"/>
                <w:sz w:val="24"/>
                <w:szCs w:val="24"/>
              </w:rPr>
              <w:t>7</w:t>
            </w:r>
            <w:r w:rsidRPr="0015272A">
              <w:rPr>
                <w:color w:val="000000"/>
                <w:sz w:val="24"/>
                <w:szCs w:val="24"/>
              </w:rPr>
              <w:t xml:space="preserve"> </w:t>
            </w:r>
            <w:r w:rsidRPr="0015272A">
              <w:rPr>
                <w:rFonts w:eastAsia="Times New Roman"/>
                <w:sz w:val="24"/>
                <w:szCs w:val="24"/>
                <w:lang w:eastAsia="ru-RU"/>
              </w:rPr>
              <w:t>Информационной карты о проведении закупки.</w:t>
            </w:r>
          </w:p>
        </w:tc>
      </w:tr>
      <w:tr w:rsidR="006D4018" w:rsidRPr="0015272A" w:rsidTr="001D449B">
        <w:tc>
          <w:tcPr>
            <w:tcW w:w="796" w:type="dxa"/>
          </w:tcPr>
          <w:p w:rsidR="006D4018" w:rsidRPr="0015272A" w:rsidRDefault="006D4018" w:rsidP="00036F52">
            <w:pPr>
              <w:jc w:val="center"/>
              <w:rPr>
                <w:color w:val="000000"/>
                <w:sz w:val="24"/>
                <w:szCs w:val="24"/>
              </w:rPr>
            </w:pPr>
            <w:r w:rsidRPr="0015272A">
              <w:rPr>
                <w:color w:val="000000"/>
                <w:sz w:val="24"/>
                <w:szCs w:val="24"/>
              </w:rPr>
              <w:t>4</w:t>
            </w:r>
            <w:r>
              <w:rPr>
                <w:color w:val="000000"/>
                <w:sz w:val="24"/>
                <w:szCs w:val="24"/>
              </w:rPr>
              <w:t>3</w:t>
            </w:r>
          </w:p>
        </w:tc>
        <w:tc>
          <w:tcPr>
            <w:tcW w:w="3119" w:type="dxa"/>
          </w:tcPr>
          <w:p w:rsidR="006D4018" w:rsidRPr="0015272A" w:rsidRDefault="006D4018" w:rsidP="006D4018">
            <w:pPr>
              <w:rPr>
                <w:color w:val="000000"/>
                <w:sz w:val="24"/>
                <w:szCs w:val="24"/>
              </w:rPr>
            </w:pPr>
            <w:r w:rsidRPr="0015272A">
              <w:rPr>
                <w:rFonts w:eastAsia="Calibri"/>
                <w:sz w:val="24"/>
                <w:szCs w:val="24"/>
                <w:lang w:eastAsia="en-US"/>
              </w:rPr>
              <w:t>Размер обеспечения исполнения договора, порядок и срок его предоставления и иные требования к такому обеспечению</w:t>
            </w:r>
          </w:p>
        </w:tc>
        <w:tc>
          <w:tcPr>
            <w:tcW w:w="7371" w:type="dxa"/>
            <w:gridSpan w:val="3"/>
          </w:tcPr>
          <w:p w:rsidR="006D4018" w:rsidRPr="0015272A" w:rsidRDefault="008E47EE" w:rsidP="008E47EE">
            <w:pPr>
              <w:widowControl/>
              <w:tabs>
                <w:tab w:val="left" w:pos="600"/>
                <w:tab w:val="left" w:pos="840"/>
                <w:tab w:val="left" w:pos="960"/>
                <w:tab w:val="left" w:pos="1080"/>
                <w:tab w:val="left" w:pos="1260"/>
                <w:tab w:val="left" w:pos="1740"/>
              </w:tabs>
              <w:suppressAutoHyphens w:val="0"/>
              <w:snapToGrid w:val="0"/>
              <w:jc w:val="both"/>
              <w:textAlignment w:val="auto"/>
              <w:rPr>
                <w:rFonts w:eastAsia="Times New Roman"/>
                <w:sz w:val="24"/>
                <w:szCs w:val="24"/>
                <w:lang w:eastAsia="ru-RU"/>
              </w:rPr>
            </w:pPr>
            <w:r w:rsidRPr="0015278F">
              <w:rPr>
                <w:sz w:val="24"/>
                <w:szCs w:val="24"/>
              </w:rPr>
              <w:t>Не предусмотрено</w:t>
            </w:r>
          </w:p>
        </w:tc>
      </w:tr>
      <w:tr w:rsidR="006D4018" w:rsidRPr="0015272A" w:rsidTr="001D449B">
        <w:tc>
          <w:tcPr>
            <w:tcW w:w="796" w:type="dxa"/>
          </w:tcPr>
          <w:p w:rsidR="006D4018" w:rsidRPr="0015272A" w:rsidRDefault="006D4018" w:rsidP="00036F52">
            <w:pPr>
              <w:jc w:val="center"/>
              <w:rPr>
                <w:sz w:val="24"/>
                <w:szCs w:val="24"/>
              </w:rPr>
            </w:pPr>
            <w:r w:rsidRPr="0015272A">
              <w:rPr>
                <w:sz w:val="24"/>
                <w:szCs w:val="24"/>
              </w:rPr>
              <w:t>4</w:t>
            </w:r>
            <w:r>
              <w:rPr>
                <w:sz w:val="24"/>
                <w:szCs w:val="24"/>
              </w:rPr>
              <w:t>4</w:t>
            </w:r>
          </w:p>
        </w:tc>
        <w:tc>
          <w:tcPr>
            <w:tcW w:w="3119" w:type="dxa"/>
          </w:tcPr>
          <w:p w:rsidR="006D4018" w:rsidRPr="0015272A" w:rsidRDefault="006D4018" w:rsidP="006D4018">
            <w:pPr>
              <w:rPr>
                <w:sz w:val="24"/>
                <w:szCs w:val="24"/>
              </w:rPr>
            </w:pPr>
            <w:r w:rsidRPr="0015272A">
              <w:rPr>
                <w:sz w:val="24"/>
                <w:szCs w:val="24"/>
              </w:rPr>
              <w:t xml:space="preserve">Размер обеспечения гарантийных обязательств </w:t>
            </w:r>
          </w:p>
        </w:tc>
        <w:tc>
          <w:tcPr>
            <w:tcW w:w="7371" w:type="dxa"/>
            <w:gridSpan w:val="3"/>
          </w:tcPr>
          <w:p w:rsidR="006D4018" w:rsidRPr="0015278F" w:rsidRDefault="006D4018" w:rsidP="006D4018">
            <w:pPr>
              <w:jc w:val="both"/>
              <w:rPr>
                <w:sz w:val="24"/>
                <w:szCs w:val="24"/>
              </w:rPr>
            </w:pPr>
            <w:r w:rsidRPr="0015278F">
              <w:rPr>
                <w:sz w:val="24"/>
                <w:szCs w:val="24"/>
              </w:rPr>
              <w:t>Не предусмотрено</w:t>
            </w:r>
          </w:p>
        </w:tc>
      </w:tr>
      <w:tr w:rsidR="006D4018" w:rsidRPr="0015272A" w:rsidTr="001D449B">
        <w:tc>
          <w:tcPr>
            <w:tcW w:w="796" w:type="dxa"/>
          </w:tcPr>
          <w:p w:rsidR="006D4018" w:rsidRPr="0015272A" w:rsidRDefault="006D4018" w:rsidP="00036F52">
            <w:pPr>
              <w:pStyle w:val="ConsNonformat"/>
              <w:jc w:val="center"/>
              <w:rPr>
                <w:color w:val="000000"/>
                <w:sz w:val="24"/>
                <w:szCs w:val="24"/>
              </w:rPr>
            </w:pPr>
            <w:r w:rsidRPr="0015272A">
              <w:rPr>
                <w:color w:val="000000"/>
                <w:sz w:val="24"/>
                <w:szCs w:val="24"/>
              </w:rPr>
              <w:t>4</w:t>
            </w:r>
            <w:r>
              <w:rPr>
                <w:color w:val="000000"/>
                <w:sz w:val="24"/>
                <w:szCs w:val="24"/>
              </w:rPr>
              <w:t>5</w:t>
            </w:r>
          </w:p>
        </w:tc>
        <w:tc>
          <w:tcPr>
            <w:tcW w:w="3119" w:type="dxa"/>
          </w:tcPr>
          <w:p w:rsidR="006D4018" w:rsidRPr="0015272A" w:rsidRDefault="006D4018" w:rsidP="006D4018">
            <w:pPr>
              <w:pStyle w:val="ConsNonformat"/>
              <w:rPr>
                <w:color w:val="000000"/>
                <w:sz w:val="24"/>
                <w:szCs w:val="24"/>
              </w:rPr>
            </w:pPr>
            <w:r w:rsidRPr="0015272A">
              <w:rPr>
                <w:color w:val="000000"/>
                <w:sz w:val="24"/>
                <w:szCs w:val="24"/>
              </w:rPr>
              <w:t xml:space="preserve">Порядок заключения договора </w:t>
            </w:r>
          </w:p>
        </w:tc>
        <w:tc>
          <w:tcPr>
            <w:tcW w:w="7371" w:type="dxa"/>
            <w:gridSpan w:val="3"/>
          </w:tcPr>
          <w:p w:rsidR="006D4018" w:rsidRPr="007F4A96" w:rsidRDefault="006D4018" w:rsidP="006D4018">
            <w:pPr>
              <w:widowControl/>
              <w:tabs>
                <w:tab w:val="left" w:pos="600"/>
                <w:tab w:val="left" w:pos="840"/>
                <w:tab w:val="left" w:pos="960"/>
                <w:tab w:val="left" w:pos="1080"/>
                <w:tab w:val="left" w:pos="1260"/>
                <w:tab w:val="left" w:pos="1740"/>
              </w:tabs>
              <w:suppressAutoHyphens w:val="0"/>
              <w:snapToGrid w:val="0"/>
              <w:jc w:val="both"/>
              <w:textAlignment w:val="auto"/>
              <w:rPr>
                <w:rFonts w:eastAsia="Times New Roman"/>
                <w:bCs/>
                <w:sz w:val="24"/>
                <w:szCs w:val="24"/>
                <w:lang w:eastAsia="en-US"/>
              </w:rPr>
            </w:pPr>
            <w:r w:rsidRPr="007F4A96">
              <w:rPr>
                <w:rFonts w:eastAsia="Times New Roman"/>
                <w:bCs/>
                <w:sz w:val="24"/>
                <w:szCs w:val="24"/>
                <w:lang w:eastAsia="en-US"/>
              </w:rPr>
              <w:t>Договор заключается на условиях, указанных в извещении о проведении  аукциона и аукционной документации, заявке участника аукциона, по цене, предложенной победителем аукциона, либо</w:t>
            </w:r>
            <w:r w:rsidR="000B3B2B">
              <w:rPr>
                <w:rFonts w:eastAsia="Times New Roman"/>
                <w:bCs/>
                <w:sz w:val="24"/>
                <w:szCs w:val="24"/>
                <w:lang w:eastAsia="en-US"/>
              </w:rPr>
              <w:t>,</w:t>
            </w:r>
            <w:r w:rsidRPr="007F4A96">
              <w:rPr>
                <w:rFonts w:eastAsia="Times New Roman"/>
                <w:bCs/>
                <w:sz w:val="24"/>
                <w:szCs w:val="24"/>
                <w:lang w:eastAsia="en-US"/>
              </w:rPr>
              <w:t xml:space="preserve"> в случае заключения договора с участником аукциона, который сделал предпоследнее предложение о цене договора, по цене, предложенной таким участником или иной согласованной с указанным участником аукциона цене договора, не превышающей начальной (максимальной) цены договора (цены лота).</w:t>
            </w:r>
          </w:p>
          <w:p w:rsidR="006D4018" w:rsidRPr="005C67AC" w:rsidRDefault="006D4018" w:rsidP="005C67AC">
            <w:pPr>
              <w:widowControl/>
              <w:tabs>
                <w:tab w:val="left" w:pos="600"/>
                <w:tab w:val="left" w:pos="840"/>
                <w:tab w:val="left" w:pos="960"/>
                <w:tab w:val="left" w:pos="1080"/>
                <w:tab w:val="left" w:pos="1260"/>
                <w:tab w:val="left" w:pos="1740"/>
              </w:tabs>
              <w:suppressAutoHyphens w:val="0"/>
              <w:snapToGrid w:val="0"/>
              <w:jc w:val="both"/>
              <w:textAlignment w:val="auto"/>
              <w:rPr>
                <w:rFonts w:eastAsia="Times New Roman"/>
                <w:bCs/>
                <w:sz w:val="24"/>
                <w:szCs w:val="24"/>
                <w:lang w:eastAsia="en-US"/>
              </w:rPr>
            </w:pPr>
            <w:r w:rsidRPr="007F4A96">
              <w:rPr>
                <w:rFonts w:eastAsia="Times New Roman"/>
                <w:bCs/>
                <w:sz w:val="24"/>
                <w:szCs w:val="24"/>
                <w:lang w:eastAsia="en-US"/>
              </w:rPr>
              <w:t xml:space="preserve">Договор </w:t>
            </w:r>
            <w:r w:rsidR="000B3B2B">
              <w:rPr>
                <w:rFonts w:eastAsia="Times New Roman"/>
                <w:bCs/>
                <w:sz w:val="24"/>
                <w:szCs w:val="24"/>
                <w:lang w:eastAsia="en-US"/>
              </w:rPr>
              <w:t>заключается</w:t>
            </w:r>
            <w:r w:rsidRPr="007F4A96">
              <w:rPr>
                <w:rFonts w:eastAsia="Times New Roman"/>
                <w:bCs/>
                <w:sz w:val="24"/>
                <w:szCs w:val="24"/>
                <w:lang w:eastAsia="en-US"/>
              </w:rPr>
              <w:t xml:space="preserve"> в соответствии с регламентом работы электронной </w:t>
            </w:r>
            <w:r w:rsidRPr="005C67AC">
              <w:rPr>
                <w:rFonts w:eastAsia="Times New Roman"/>
                <w:bCs/>
                <w:sz w:val="24"/>
                <w:szCs w:val="24"/>
                <w:lang w:eastAsia="en-US"/>
              </w:rPr>
              <w:t>торговой площадки, а также в соответствии с требованиями, указанными</w:t>
            </w:r>
            <w:r w:rsidR="000B3B2B" w:rsidRPr="005C67AC">
              <w:rPr>
                <w:rFonts w:eastAsia="Times New Roman"/>
                <w:bCs/>
                <w:sz w:val="24"/>
                <w:szCs w:val="24"/>
                <w:lang w:eastAsia="en-US"/>
              </w:rPr>
              <w:t xml:space="preserve"> в настоящей Документации.</w:t>
            </w:r>
            <w:r w:rsidRPr="005C67AC">
              <w:rPr>
                <w:rFonts w:eastAsia="Times New Roman"/>
                <w:bCs/>
                <w:sz w:val="24"/>
                <w:szCs w:val="24"/>
                <w:lang w:eastAsia="en-US"/>
              </w:rPr>
              <w:t xml:space="preserve"> </w:t>
            </w:r>
          </w:p>
          <w:p w:rsidR="000B3B2B" w:rsidRPr="005C67AC" w:rsidRDefault="000B3B2B" w:rsidP="000B3B2B">
            <w:pPr>
              <w:widowControl/>
              <w:tabs>
                <w:tab w:val="left" w:pos="600"/>
                <w:tab w:val="left" w:pos="840"/>
                <w:tab w:val="left" w:pos="960"/>
                <w:tab w:val="left" w:pos="1080"/>
                <w:tab w:val="left" w:pos="1260"/>
                <w:tab w:val="left" w:pos="1740"/>
              </w:tabs>
              <w:suppressAutoHyphens w:val="0"/>
              <w:snapToGrid w:val="0"/>
              <w:jc w:val="both"/>
              <w:textAlignment w:val="auto"/>
              <w:rPr>
                <w:rFonts w:eastAsia="Times New Roman"/>
                <w:bCs/>
                <w:sz w:val="24"/>
                <w:szCs w:val="24"/>
                <w:lang w:eastAsia="en-US"/>
              </w:rPr>
            </w:pPr>
            <w:r w:rsidRPr="005C67AC">
              <w:rPr>
                <w:rFonts w:eastAsia="Times New Roman"/>
                <w:bCs/>
                <w:sz w:val="24"/>
                <w:szCs w:val="24"/>
                <w:lang w:eastAsia="en-US"/>
              </w:rPr>
              <w:lastRenderedPageBreak/>
              <w:t>Договор заключается через электронную площадку путём направления Заказчиком проекта договора победителю электронного аукциона.</w:t>
            </w:r>
          </w:p>
          <w:p w:rsidR="000B3B2B" w:rsidRPr="005C67AC" w:rsidRDefault="000B3B2B" w:rsidP="000B3B2B">
            <w:pPr>
              <w:tabs>
                <w:tab w:val="left" w:pos="600"/>
                <w:tab w:val="left" w:pos="840"/>
                <w:tab w:val="left" w:pos="960"/>
                <w:tab w:val="left" w:pos="1080"/>
                <w:tab w:val="left" w:pos="1260"/>
                <w:tab w:val="left" w:pos="1740"/>
              </w:tabs>
              <w:snapToGrid w:val="0"/>
              <w:jc w:val="both"/>
              <w:rPr>
                <w:sz w:val="24"/>
                <w:szCs w:val="24"/>
              </w:rPr>
            </w:pPr>
            <w:r w:rsidRPr="005C67AC">
              <w:rPr>
                <w:rFonts w:eastAsia="Times New Roman"/>
                <w:bCs/>
                <w:sz w:val="24"/>
                <w:szCs w:val="24"/>
                <w:lang w:eastAsia="en-US"/>
              </w:rPr>
              <w:t>По результатам процедуры закупки Заказчик после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5C67AC">
              <w:rPr>
                <w:sz w:val="24"/>
                <w:szCs w:val="24"/>
              </w:rPr>
              <w:t xml:space="preserve"> </w:t>
            </w:r>
          </w:p>
          <w:p w:rsidR="000B3B2B" w:rsidRPr="005C67AC" w:rsidRDefault="000B3B2B" w:rsidP="000B3B2B">
            <w:pPr>
              <w:widowControl/>
              <w:tabs>
                <w:tab w:val="left" w:pos="600"/>
                <w:tab w:val="left" w:pos="840"/>
                <w:tab w:val="left" w:pos="960"/>
                <w:tab w:val="left" w:pos="1080"/>
                <w:tab w:val="left" w:pos="1260"/>
                <w:tab w:val="left" w:pos="1740"/>
              </w:tabs>
              <w:suppressAutoHyphens w:val="0"/>
              <w:snapToGrid w:val="0"/>
              <w:jc w:val="both"/>
              <w:textAlignment w:val="auto"/>
              <w:rPr>
                <w:rFonts w:eastAsia="Times New Roman"/>
                <w:bCs/>
                <w:sz w:val="24"/>
                <w:szCs w:val="24"/>
                <w:lang w:eastAsia="en-US"/>
              </w:rPr>
            </w:pPr>
            <w:r w:rsidRPr="005C67AC">
              <w:rPr>
                <w:rFonts w:eastAsia="Times New Roman"/>
                <w:bCs/>
                <w:sz w:val="24"/>
                <w:szCs w:val="24"/>
                <w:lang w:eastAsia="en-US"/>
              </w:rPr>
              <w:t>Победитель аукциона в электронной форме после размещения Заказчиком в единой информационной системе проекта договора направляет Заказчику через оператора электронной площадки проект договора, подписанный электронной цифровой подписью лица, имеющего право действовать от имени участника процедуры закупки</w:t>
            </w:r>
            <w:r w:rsidRPr="005C67AC">
              <w:t xml:space="preserve"> </w:t>
            </w:r>
            <w:r w:rsidRPr="005C67AC">
              <w:rPr>
                <w:rFonts w:eastAsia="Times New Roman"/>
                <w:bCs/>
                <w:sz w:val="24"/>
                <w:szCs w:val="24"/>
                <w:lang w:eastAsia="en-US"/>
              </w:rPr>
              <w:t>вместе с документом, подтверждающим предоставление обеспечения исполнения договора</w:t>
            </w:r>
            <w:r w:rsidRPr="005C67AC">
              <w:t xml:space="preserve"> </w:t>
            </w:r>
            <w:r w:rsidRPr="005C67AC">
              <w:rPr>
                <w:rFonts w:eastAsia="Times New Roman"/>
                <w:bCs/>
                <w:sz w:val="24"/>
                <w:szCs w:val="24"/>
                <w:lang w:eastAsia="en-US"/>
              </w:rPr>
              <w:t>и (или) гарантийных обязательств, если данное требование установлено в документации о закупке,</w:t>
            </w:r>
            <w:r w:rsidRPr="005C67AC">
              <w:t xml:space="preserve"> </w:t>
            </w:r>
            <w:r w:rsidRPr="005C67AC">
              <w:rPr>
                <w:rFonts w:eastAsia="Times New Roman"/>
                <w:bCs/>
                <w:sz w:val="24"/>
                <w:szCs w:val="24"/>
                <w:lang w:eastAsia="en-US"/>
              </w:rPr>
              <w:t xml:space="preserve">а также документы во исполнение требований, предусмотренных </w:t>
            </w:r>
            <w:r w:rsidRPr="005C67AC">
              <w:rPr>
                <w:rFonts w:eastAsia="Times New Roman"/>
                <w:bCs/>
                <w:color w:val="0000FF"/>
                <w:sz w:val="24"/>
                <w:szCs w:val="24"/>
                <w:lang w:eastAsia="en-US"/>
              </w:rPr>
              <w:t>пунктом 12</w:t>
            </w:r>
            <w:r w:rsidRPr="005C67AC">
              <w:rPr>
                <w:rFonts w:eastAsia="Times New Roman"/>
                <w:bCs/>
                <w:sz w:val="24"/>
                <w:szCs w:val="24"/>
                <w:lang w:eastAsia="en-US"/>
              </w:rPr>
              <w:t xml:space="preserve"> Информационной карты аукциона (при наличии таковых условий) либо, в случае наличия разногласий по проекту договора, направленному Заказчиком, участник такой закупки составляет протокол разногласий.</w:t>
            </w:r>
          </w:p>
          <w:p w:rsidR="006D4018" w:rsidRPr="005C67AC" w:rsidRDefault="006D4018" w:rsidP="006D4018">
            <w:pPr>
              <w:widowControl/>
              <w:tabs>
                <w:tab w:val="left" w:pos="600"/>
                <w:tab w:val="left" w:pos="840"/>
                <w:tab w:val="left" w:pos="960"/>
                <w:tab w:val="left" w:pos="1080"/>
                <w:tab w:val="left" w:pos="1260"/>
                <w:tab w:val="left" w:pos="1740"/>
              </w:tabs>
              <w:suppressAutoHyphens w:val="0"/>
              <w:snapToGrid w:val="0"/>
              <w:jc w:val="both"/>
              <w:textAlignment w:val="auto"/>
              <w:rPr>
                <w:rFonts w:eastAsia="Times New Roman"/>
                <w:bCs/>
                <w:sz w:val="24"/>
                <w:szCs w:val="24"/>
                <w:lang w:eastAsia="en-US"/>
              </w:rPr>
            </w:pPr>
            <w:r w:rsidRPr="005C67AC">
              <w:rPr>
                <w:rFonts w:eastAsia="Times New Roman"/>
                <w:bCs/>
                <w:sz w:val="24"/>
                <w:szCs w:val="24"/>
                <w:lang w:eastAsia="en-US"/>
              </w:rPr>
              <w:t>При наличии разногласий</w:t>
            </w:r>
            <w:r w:rsidRPr="003576D5">
              <w:rPr>
                <w:rFonts w:eastAsia="Times New Roman"/>
                <w:bCs/>
                <w:sz w:val="24"/>
                <w:szCs w:val="24"/>
                <w:lang w:eastAsia="en-US"/>
              </w:rPr>
              <w:t xml:space="preserve"> по проекту договора, направленному Заказчиком, участник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w:t>
            </w:r>
            <w:r w:rsidRPr="005C67AC">
              <w:rPr>
                <w:rFonts w:eastAsia="Times New Roman"/>
                <w:bCs/>
                <w:sz w:val="24"/>
                <w:szCs w:val="24"/>
                <w:lang w:eastAsia="en-US"/>
              </w:rPr>
              <w:t>учесть полностью или частично содержащиеся в протоколе разногласий замечания.</w:t>
            </w:r>
          </w:p>
          <w:p w:rsidR="000B3B2B" w:rsidRPr="005C67AC" w:rsidRDefault="000B3B2B" w:rsidP="000B3B2B">
            <w:pPr>
              <w:widowControl/>
              <w:tabs>
                <w:tab w:val="left" w:pos="600"/>
                <w:tab w:val="left" w:pos="840"/>
                <w:tab w:val="left" w:pos="960"/>
                <w:tab w:val="left" w:pos="1080"/>
                <w:tab w:val="left" w:pos="1260"/>
                <w:tab w:val="left" w:pos="1740"/>
              </w:tabs>
              <w:suppressAutoHyphens w:val="0"/>
              <w:snapToGrid w:val="0"/>
              <w:jc w:val="both"/>
              <w:textAlignment w:val="auto"/>
              <w:rPr>
                <w:rFonts w:eastAsia="Times New Roman"/>
                <w:bCs/>
                <w:sz w:val="24"/>
                <w:szCs w:val="24"/>
                <w:lang w:eastAsia="en-US"/>
              </w:rPr>
            </w:pPr>
            <w:r w:rsidRPr="005C67AC">
              <w:rPr>
                <w:rFonts w:eastAsia="Times New Roman"/>
                <w:bCs/>
                <w:sz w:val="24"/>
                <w:szCs w:val="24"/>
                <w:lang w:eastAsia="en-US"/>
              </w:rPr>
              <w:t>После размещения на электронной площадке победителем закупки в электронной форме подписанного им договора, и предоставления таким участником соответствующего требованиям документации о закупке обеспечения исполнения договора, если данное требование установлено в документации о закупке,</w:t>
            </w:r>
            <w:r w:rsidRPr="005C67AC">
              <w:t xml:space="preserve"> </w:t>
            </w:r>
            <w:r w:rsidRPr="005C67AC">
              <w:rPr>
                <w:rFonts w:eastAsia="Times New Roman"/>
                <w:bCs/>
                <w:sz w:val="24"/>
                <w:szCs w:val="24"/>
                <w:lang w:eastAsia="en-US"/>
              </w:rPr>
              <w:t xml:space="preserve">а также документов во исполнение требований, предусмотренных </w:t>
            </w:r>
            <w:r w:rsidRPr="005C67AC">
              <w:rPr>
                <w:rFonts w:eastAsia="Times New Roman"/>
                <w:bCs/>
                <w:color w:val="0000FF"/>
                <w:sz w:val="24"/>
                <w:szCs w:val="24"/>
                <w:lang w:eastAsia="en-US"/>
              </w:rPr>
              <w:t>пунктом 12</w:t>
            </w:r>
            <w:r w:rsidRPr="005C67AC">
              <w:rPr>
                <w:rFonts w:eastAsia="Times New Roman"/>
                <w:bCs/>
                <w:sz w:val="24"/>
                <w:szCs w:val="24"/>
                <w:lang w:eastAsia="en-US"/>
              </w:rPr>
              <w:t xml:space="preserve"> Информационной карты аукциона (при наличии таковых условий), но не ранее 10 (десяти) дней с даты размещения в единой информационной системе итогового протокола, Заказчик размещает на электронной площадке договор, подписанный усиленной квалифицированной электронной подписью лица, имеющего право действовать от имени Заказчика. С момента размещения в ЕИС подписанного Заказчиком договора он считается заключенным.</w:t>
            </w:r>
          </w:p>
          <w:p w:rsidR="006D4018" w:rsidRPr="0015272A" w:rsidRDefault="006D4018" w:rsidP="006D4018">
            <w:pPr>
              <w:widowControl/>
              <w:tabs>
                <w:tab w:val="left" w:pos="600"/>
                <w:tab w:val="left" w:pos="840"/>
                <w:tab w:val="left" w:pos="960"/>
                <w:tab w:val="left" w:pos="1080"/>
                <w:tab w:val="left" w:pos="1260"/>
                <w:tab w:val="left" w:pos="1740"/>
              </w:tabs>
              <w:suppressAutoHyphens w:val="0"/>
              <w:snapToGrid w:val="0"/>
              <w:jc w:val="both"/>
              <w:textAlignment w:val="auto"/>
              <w:rPr>
                <w:color w:val="000000"/>
                <w:sz w:val="24"/>
                <w:szCs w:val="24"/>
              </w:rPr>
            </w:pPr>
            <w:r w:rsidRPr="005C67AC">
              <w:rPr>
                <w:color w:val="000000"/>
                <w:sz w:val="24"/>
                <w:szCs w:val="24"/>
              </w:rPr>
              <w:t>Общий срок заключения договора при обмене электронными документами и (или) урегулировании возникших</w:t>
            </w:r>
            <w:r w:rsidRPr="0015272A">
              <w:rPr>
                <w:color w:val="000000"/>
                <w:sz w:val="24"/>
                <w:szCs w:val="24"/>
              </w:rPr>
              <w:t xml:space="preserve"> разногласий не должен </w:t>
            </w:r>
            <w:r>
              <w:rPr>
                <w:color w:val="000000"/>
                <w:sz w:val="24"/>
                <w:szCs w:val="24"/>
              </w:rPr>
              <w:t>превышать</w:t>
            </w:r>
            <w:r w:rsidRPr="0015272A">
              <w:rPr>
                <w:color w:val="000000"/>
                <w:sz w:val="24"/>
                <w:szCs w:val="24"/>
              </w:rPr>
              <w:t xml:space="preserve"> общий срок для заключения договора, предусмотренный </w:t>
            </w:r>
            <w:r w:rsidRPr="003576D5">
              <w:rPr>
                <w:color w:val="0070C0"/>
                <w:sz w:val="24"/>
                <w:szCs w:val="24"/>
              </w:rPr>
              <w:t>пунктом 42</w:t>
            </w:r>
            <w:r w:rsidRPr="0015272A">
              <w:rPr>
                <w:color w:val="000000"/>
                <w:sz w:val="24"/>
                <w:szCs w:val="24"/>
              </w:rPr>
              <w:t xml:space="preserve"> Информационной карты аукциона.</w:t>
            </w:r>
          </w:p>
        </w:tc>
      </w:tr>
      <w:tr w:rsidR="006D4018" w:rsidRPr="0015272A" w:rsidTr="00EF52F2">
        <w:tc>
          <w:tcPr>
            <w:tcW w:w="796" w:type="dxa"/>
          </w:tcPr>
          <w:p w:rsidR="006D4018" w:rsidRPr="0015272A" w:rsidRDefault="006D4018" w:rsidP="00036F52">
            <w:pPr>
              <w:pStyle w:val="ConsNonformat"/>
              <w:jc w:val="center"/>
              <w:rPr>
                <w:color w:val="000000"/>
                <w:sz w:val="24"/>
                <w:szCs w:val="24"/>
              </w:rPr>
            </w:pPr>
            <w:r>
              <w:rPr>
                <w:color w:val="000000"/>
                <w:sz w:val="24"/>
                <w:szCs w:val="24"/>
              </w:rPr>
              <w:lastRenderedPageBreak/>
              <w:t>46</w:t>
            </w:r>
          </w:p>
        </w:tc>
        <w:tc>
          <w:tcPr>
            <w:tcW w:w="10490" w:type="dxa"/>
            <w:gridSpan w:val="4"/>
          </w:tcPr>
          <w:p w:rsidR="006D4018" w:rsidRPr="0015272A" w:rsidRDefault="006D4018" w:rsidP="006D4018">
            <w:pPr>
              <w:widowControl/>
              <w:tabs>
                <w:tab w:val="left" w:pos="7200"/>
              </w:tabs>
              <w:suppressAutoHyphens w:val="0"/>
              <w:snapToGrid w:val="0"/>
              <w:jc w:val="both"/>
              <w:textAlignment w:val="auto"/>
              <w:rPr>
                <w:rFonts w:eastAsia="Times New Roman"/>
                <w:bCs/>
                <w:sz w:val="24"/>
                <w:szCs w:val="24"/>
                <w:lang w:eastAsia="en-US"/>
              </w:rPr>
            </w:pPr>
            <w:r w:rsidRPr="00C47B49">
              <w:rPr>
                <w:rFonts w:eastAsia="Times New Roman"/>
                <w:sz w:val="24"/>
                <w:szCs w:val="24"/>
              </w:rPr>
              <w:t>Применение национального режима при исполнении договора</w:t>
            </w:r>
          </w:p>
        </w:tc>
      </w:tr>
      <w:tr w:rsidR="006D4018" w:rsidRPr="0015272A" w:rsidTr="001D449B">
        <w:tc>
          <w:tcPr>
            <w:tcW w:w="796" w:type="dxa"/>
          </w:tcPr>
          <w:p w:rsidR="006D4018" w:rsidRPr="00877ABC" w:rsidRDefault="006D4018" w:rsidP="00036F52">
            <w:pPr>
              <w:autoSpaceDE w:val="0"/>
              <w:autoSpaceDN w:val="0"/>
              <w:adjustRightInd w:val="0"/>
              <w:jc w:val="center"/>
              <w:rPr>
                <w:sz w:val="24"/>
                <w:szCs w:val="24"/>
              </w:rPr>
            </w:pPr>
            <w:r w:rsidRPr="00877ABC">
              <w:rPr>
                <w:sz w:val="24"/>
                <w:szCs w:val="24"/>
              </w:rPr>
              <w:t>4</w:t>
            </w:r>
            <w:r>
              <w:rPr>
                <w:sz w:val="24"/>
                <w:szCs w:val="24"/>
              </w:rPr>
              <w:t>6</w:t>
            </w:r>
            <w:r w:rsidRPr="00877ABC">
              <w:rPr>
                <w:sz w:val="24"/>
                <w:szCs w:val="24"/>
              </w:rPr>
              <w:t>.1</w:t>
            </w:r>
          </w:p>
        </w:tc>
        <w:tc>
          <w:tcPr>
            <w:tcW w:w="3119" w:type="dxa"/>
          </w:tcPr>
          <w:p w:rsidR="006D4018" w:rsidRPr="00877ABC" w:rsidRDefault="006D4018" w:rsidP="006D4018">
            <w:pPr>
              <w:tabs>
                <w:tab w:val="left" w:pos="600"/>
                <w:tab w:val="left" w:pos="840"/>
                <w:tab w:val="left" w:pos="960"/>
                <w:tab w:val="left" w:pos="1080"/>
                <w:tab w:val="left" w:pos="1260"/>
                <w:tab w:val="left" w:pos="1740"/>
              </w:tabs>
              <w:autoSpaceDE w:val="0"/>
              <w:snapToGrid w:val="0"/>
              <w:jc w:val="both"/>
              <w:rPr>
                <w:rFonts w:eastAsia="Times New Roman"/>
                <w:bCs/>
                <w:sz w:val="24"/>
                <w:szCs w:val="24"/>
              </w:rPr>
            </w:pPr>
            <w:r w:rsidRPr="00877ABC">
              <w:rPr>
                <w:rFonts w:eastAsia="Times New Roman"/>
                <w:bCs/>
                <w:sz w:val="24"/>
                <w:szCs w:val="24"/>
              </w:rPr>
              <w:t>В случае применения</w:t>
            </w:r>
            <w:r w:rsidRPr="00877ABC">
              <w:rPr>
                <w:sz w:val="24"/>
                <w:szCs w:val="24"/>
              </w:rPr>
              <w:t xml:space="preserve"> </w:t>
            </w:r>
            <w:r w:rsidRPr="00877ABC">
              <w:rPr>
                <w:rFonts w:eastAsia="Times New Roman"/>
                <w:bCs/>
                <w:sz w:val="24"/>
                <w:szCs w:val="24"/>
              </w:rPr>
              <w:t>мер, устанавливающих</w:t>
            </w:r>
          </w:p>
          <w:p w:rsidR="006D4018" w:rsidRPr="00877ABC" w:rsidRDefault="006D4018" w:rsidP="006D4018">
            <w:pPr>
              <w:autoSpaceDE w:val="0"/>
              <w:autoSpaceDN w:val="0"/>
              <w:adjustRightInd w:val="0"/>
              <w:rPr>
                <w:sz w:val="24"/>
                <w:szCs w:val="24"/>
              </w:rPr>
            </w:pPr>
            <w:r w:rsidRPr="00877ABC">
              <w:rPr>
                <w:rFonts w:eastAsia="Times New Roman"/>
                <w:b/>
                <w:sz w:val="24"/>
                <w:szCs w:val="24"/>
              </w:rPr>
              <w:t xml:space="preserve">запрет </w:t>
            </w:r>
            <w:r w:rsidRPr="00877ABC">
              <w:rPr>
                <w:rFonts w:eastAsia="Times New Roman"/>
                <w:bCs/>
                <w:sz w:val="24"/>
                <w:szCs w:val="24"/>
              </w:rPr>
              <w:t xml:space="preserve">закупок товаров </w:t>
            </w:r>
            <w:r w:rsidRPr="00877ABC">
              <w:rPr>
                <w:rFonts w:eastAsia="Times New Roman"/>
                <w:color w:val="000000"/>
                <w:sz w:val="24"/>
                <w:szCs w:val="24"/>
              </w:rPr>
              <w:t>(работ, услуг)</w:t>
            </w:r>
          </w:p>
        </w:tc>
        <w:tc>
          <w:tcPr>
            <w:tcW w:w="7371" w:type="dxa"/>
            <w:gridSpan w:val="3"/>
          </w:tcPr>
          <w:p w:rsidR="006D4018" w:rsidRPr="00877ABC" w:rsidRDefault="006D4018" w:rsidP="006D4018">
            <w:pPr>
              <w:tabs>
                <w:tab w:val="left" w:pos="600"/>
                <w:tab w:val="left" w:pos="840"/>
                <w:tab w:val="left" w:pos="960"/>
                <w:tab w:val="left" w:pos="1080"/>
                <w:tab w:val="left" w:pos="1260"/>
                <w:tab w:val="left" w:pos="1740"/>
              </w:tabs>
              <w:snapToGrid w:val="0"/>
              <w:jc w:val="both"/>
              <w:rPr>
                <w:rFonts w:eastAsia="Times New Roman"/>
                <w:bCs/>
                <w:sz w:val="24"/>
                <w:szCs w:val="24"/>
              </w:rPr>
            </w:pPr>
            <w:r w:rsidRPr="00877ABC">
              <w:rPr>
                <w:rFonts w:eastAsia="Times New Roman"/>
                <w:b/>
                <w:sz w:val="24"/>
                <w:szCs w:val="24"/>
              </w:rPr>
              <w:t>Не допускается</w:t>
            </w:r>
            <w:r w:rsidRPr="00877ABC">
              <w:rPr>
                <w:rFonts w:eastAsia="Times New Roman"/>
                <w:bCs/>
                <w:sz w:val="24"/>
                <w:szCs w:val="24"/>
              </w:rPr>
              <w:t xml:space="preserve"> </w:t>
            </w:r>
          </w:p>
          <w:p w:rsidR="006D4018" w:rsidRPr="007A1FB8" w:rsidRDefault="006D4018" w:rsidP="006D4018">
            <w:pPr>
              <w:pStyle w:val="aff"/>
              <w:widowControl w:val="0"/>
              <w:numPr>
                <w:ilvl w:val="0"/>
                <w:numId w:val="32"/>
              </w:numPr>
              <w:tabs>
                <w:tab w:val="left" w:pos="463"/>
                <w:tab w:val="left" w:pos="600"/>
                <w:tab w:val="left" w:pos="960"/>
                <w:tab w:val="left" w:pos="1080"/>
                <w:tab w:val="left" w:pos="1260"/>
                <w:tab w:val="left" w:pos="1740"/>
              </w:tabs>
              <w:suppressAutoHyphens/>
              <w:snapToGrid w:val="0"/>
              <w:spacing w:after="0" w:line="240" w:lineRule="auto"/>
              <w:ind w:left="38" w:hanging="38"/>
              <w:jc w:val="both"/>
              <w:rPr>
                <w:rFonts w:ascii="Times New Roman" w:hAnsi="Times New Roman"/>
                <w:bCs/>
                <w:sz w:val="24"/>
                <w:szCs w:val="24"/>
              </w:rPr>
            </w:pPr>
            <w:r w:rsidRPr="00877ABC">
              <w:rPr>
                <w:rFonts w:ascii="Times New Roman" w:hAnsi="Times New Roman"/>
                <w:bCs/>
                <w:sz w:val="24"/>
                <w:szCs w:val="24"/>
              </w:rPr>
              <w:t>замена при исполнении договора на товар, происходящий из иностранного государства товар, в отношении которого установлен запрет</w:t>
            </w:r>
          </w:p>
          <w:p w:rsidR="006D4018" w:rsidRPr="00877ABC" w:rsidRDefault="006D4018" w:rsidP="006D4018">
            <w:pPr>
              <w:pStyle w:val="aff"/>
              <w:widowControl w:val="0"/>
              <w:numPr>
                <w:ilvl w:val="0"/>
                <w:numId w:val="32"/>
              </w:numPr>
              <w:tabs>
                <w:tab w:val="left" w:pos="463"/>
                <w:tab w:val="left" w:pos="600"/>
                <w:tab w:val="left" w:pos="960"/>
                <w:tab w:val="left" w:pos="1080"/>
                <w:tab w:val="left" w:pos="1260"/>
                <w:tab w:val="left" w:pos="1740"/>
              </w:tabs>
              <w:suppressAutoHyphens/>
              <w:snapToGrid w:val="0"/>
              <w:spacing w:after="0" w:line="240" w:lineRule="auto"/>
              <w:ind w:left="38" w:hanging="38"/>
              <w:jc w:val="both"/>
              <w:rPr>
                <w:sz w:val="24"/>
                <w:szCs w:val="24"/>
              </w:rPr>
            </w:pPr>
            <w:r w:rsidRPr="007A1FB8">
              <w:rPr>
                <w:rFonts w:ascii="Times New Roman" w:hAnsi="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6D4018" w:rsidRPr="0015272A" w:rsidTr="001D449B">
        <w:tc>
          <w:tcPr>
            <w:tcW w:w="796" w:type="dxa"/>
          </w:tcPr>
          <w:p w:rsidR="006D4018" w:rsidRPr="0015272A" w:rsidRDefault="006D4018" w:rsidP="00036F52">
            <w:pPr>
              <w:autoSpaceDE w:val="0"/>
              <w:autoSpaceDN w:val="0"/>
              <w:adjustRightInd w:val="0"/>
              <w:jc w:val="center"/>
              <w:rPr>
                <w:sz w:val="24"/>
                <w:szCs w:val="24"/>
              </w:rPr>
            </w:pPr>
            <w:r w:rsidRPr="00C47B49">
              <w:rPr>
                <w:rFonts w:eastAsia="Times New Roman"/>
                <w:bCs/>
                <w:sz w:val="24"/>
                <w:szCs w:val="24"/>
              </w:rPr>
              <w:t>4</w:t>
            </w:r>
            <w:r>
              <w:rPr>
                <w:rFonts w:eastAsia="Times New Roman"/>
                <w:bCs/>
                <w:sz w:val="24"/>
                <w:szCs w:val="24"/>
              </w:rPr>
              <w:t>6</w:t>
            </w:r>
            <w:r w:rsidRPr="00C47B49">
              <w:rPr>
                <w:rFonts w:eastAsia="Times New Roman"/>
                <w:bCs/>
                <w:sz w:val="24"/>
                <w:szCs w:val="24"/>
              </w:rPr>
              <w:t>.2</w:t>
            </w:r>
          </w:p>
        </w:tc>
        <w:tc>
          <w:tcPr>
            <w:tcW w:w="3119" w:type="dxa"/>
          </w:tcPr>
          <w:p w:rsidR="006D4018" w:rsidRPr="00C47B49" w:rsidRDefault="006D4018" w:rsidP="006D4018">
            <w:pPr>
              <w:tabs>
                <w:tab w:val="left" w:pos="600"/>
                <w:tab w:val="left" w:pos="840"/>
                <w:tab w:val="left" w:pos="960"/>
                <w:tab w:val="left" w:pos="1080"/>
                <w:tab w:val="left" w:pos="1260"/>
                <w:tab w:val="left" w:pos="1740"/>
              </w:tabs>
              <w:autoSpaceDE w:val="0"/>
              <w:snapToGrid w:val="0"/>
              <w:jc w:val="both"/>
              <w:rPr>
                <w:rFonts w:eastAsia="Times New Roman"/>
                <w:bCs/>
                <w:sz w:val="24"/>
                <w:szCs w:val="24"/>
              </w:rPr>
            </w:pPr>
            <w:r w:rsidRPr="00C47B49">
              <w:rPr>
                <w:rFonts w:eastAsia="Times New Roman"/>
                <w:bCs/>
                <w:sz w:val="24"/>
                <w:szCs w:val="24"/>
              </w:rPr>
              <w:t>Применение</w:t>
            </w:r>
            <w:r w:rsidRPr="00C47B49">
              <w:rPr>
                <w:sz w:val="24"/>
                <w:szCs w:val="24"/>
              </w:rPr>
              <w:t xml:space="preserve"> </w:t>
            </w:r>
            <w:r w:rsidRPr="00C47B49">
              <w:rPr>
                <w:rFonts w:eastAsia="Times New Roman"/>
                <w:bCs/>
                <w:sz w:val="24"/>
                <w:szCs w:val="24"/>
              </w:rPr>
              <w:t>мер, устанавливающи</w:t>
            </w:r>
            <w:r>
              <w:rPr>
                <w:rFonts w:eastAsia="Times New Roman"/>
                <w:bCs/>
                <w:sz w:val="24"/>
                <w:szCs w:val="24"/>
              </w:rPr>
              <w:t>х</w:t>
            </w:r>
          </w:p>
          <w:p w:rsidR="006D4018" w:rsidRPr="00C47B49" w:rsidRDefault="006D4018" w:rsidP="006D4018">
            <w:pPr>
              <w:tabs>
                <w:tab w:val="left" w:pos="600"/>
                <w:tab w:val="left" w:pos="840"/>
                <w:tab w:val="left" w:pos="960"/>
                <w:tab w:val="left" w:pos="1080"/>
                <w:tab w:val="left" w:pos="1260"/>
                <w:tab w:val="left" w:pos="1740"/>
              </w:tabs>
              <w:autoSpaceDE w:val="0"/>
              <w:snapToGrid w:val="0"/>
              <w:jc w:val="both"/>
              <w:rPr>
                <w:rFonts w:eastAsia="Times New Roman"/>
                <w:bCs/>
                <w:sz w:val="24"/>
                <w:szCs w:val="24"/>
              </w:rPr>
            </w:pPr>
            <w:r w:rsidRPr="00C47B49">
              <w:rPr>
                <w:rFonts w:eastAsia="Times New Roman"/>
                <w:b/>
                <w:sz w:val="24"/>
                <w:szCs w:val="24"/>
              </w:rPr>
              <w:t>ограничение</w:t>
            </w:r>
            <w:r w:rsidRPr="00C47B49">
              <w:rPr>
                <w:rFonts w:eastAsia="Times New Roman"/>
                <w:bCs/>
                <w:sz w:val="24"/>
                <w:szCs w:val="24"/>
              </w:rPr>
              <w:t xml:space="preserve"> закупок товаров </w:t>
            </w:r>
            <w:r w:rsidRPr="00C47B49">
              <w:rPr>
                <w:rFonts w:eastAsia="Times New Roman"/>
                <w:color w:val="000000"/>
                <w:sz w:val="24"/>
                <w:szCs w:val="24"/>
              </w:rPr>
              <w:t>(работ, услуг)</w:t>
            </w:r>
          </w:p>
        </w:tc>
        <w:tc>
          <w:tcPr>
            <w:tcW w:w="7371" w:type="dxa"/>
            <w:gridSpan w:val="3"/>
          </w:tcPr>
          <w:p w:rsidR="006D4018" w:rsidRPr="00952C56" w:rsidRDefault="006D4018" w:rsidP="006D4018">
            <w:pPr>
              <w:tabs>
                <w:tab w:val="left" w:pos="600"/>
                <w:tab w:val="left" w:pos="840"/>
                <w:tab w:val="left" w:pos="960"/>
                <w:tab w:val="left" w:pos="1080"/>
                <w:tab w:val="left" w:pos="1260"/>
                <w:tab w:val="left" w:pos="1740"/>
              </w:tabs>
              <w:snapToGrid w:val="0"/>
              <w:jc w:val="both"/>
              <w:rPr>
                <w:rFonts w:eastAsia="Times New Roman"/>
                <w:bCs/>
                <w:sz w:val="24"/>
                <w:szCs w:val="24"/>
              </w:rPr>
            </w:pPr>
            <w:r w:rsidRPr="00952C56">
              <w:rPr>
                <w:rFonts w:eastAsia="Times New Roman"/>
                <w:b/>
                <w:sz w:val="24"/>
                <w:szCs w:val="24"/>
              </w:rPr>
              <w:t>Не допускается</w:t>
            </w:r>
            <w:r w:rsidRPr="00952C56">
              <w:rPr>
                <w:rFonts w:eastAsia="Times New Roman"/>
                <w:bCs/>
                <w:sz w:val="24"/>
                <w:szCs w:val="24"/>
              </w:rPr>
              <w:t xml:space="preserve"> </w:t>
            </w:r>
          </w:p>
          <w:p w:rsidR="006D4018" w:rsidRPr="00952C56" w:rsidRDefault="006D4018" w:rsidP="006D4018">
            <w:pPr>
              <w:pStyle w:val="aff"/>
              <w:widowControl w:val="0"/>
              <w:numPr>
                <w:ilvl w:val="0"/>
                <w:numId w:val="32"/>
              </w:numPr>
              <w:tabs>
                <w:tab w:val="left" w:pos="463"/>
                <w:tab w:val="left" w:pos="600"/>
                <w:tab w:val="left" w:pos="960"/>
                <w:tab w:val="left" w:pos="1080"/>
                <w:tab w:val="left" w:pos="1260"/>
                <w:tab w:val="left" w:pos="1740"/>
              </w:tabs>
              <w:suppressAutoHyphens/>
              <w:snapToGrid w:val="0"/>
              <w:spacing w:after="0" w:line="240" w:lineRule="auto"/>
              <w:ind w:left="38" w:hanging="38"/>
              <w:jc w:val="both"/>
              <w:rPr>
                <w:rFonts w:ascii="Times New Roman" w:hAnsi="Times New Roman"/>
                <w:bCs/>
                <w:sz w:val="24"/>
                <w:szCs w:val="24"/>
              </w:rPr>
            </w:pPr>
            <w:r w:rsidRPr="00952C56">
              <w:rPr>
                <w:rFonts w:ascii="Times New Roman" w:hAnsi="Times New Roman"/>
                <w:bCs/>
                <w:sz w:val="24"/>
                <w:szCs w:val="24"/>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952C56">
              <w:rPr>
                <w:rFonts w:ascii="Times New Roman" w:hAnsi="Times New Roman"/>
                <w:b/>
                <w:sz w:val="24"/>
                <w:szCs w:val="24"/>
              </w:rPr>
              <w:t>если</w:t>
            </w:r>
            <w:r w:rsidRPr="00952C56">
              <w:rPr>
                <w:rFonts w:ascii="Times New Roman" w:hAnsi="Times New Roman"/>
                <w:bCs/>
                <w:sz w:val="24"/>
                <w:szCs w:val="24"/>
              </w:rPr>
              <w:t xml:space="preserve"> договор предусматривает поставку товара российского происхождения</w:t>
            </w:r>
          </w:p>
          <w:p w:rsidR="006D4018" w:rsidRPr="00952C56" w:rsidRDefault="006D4018" w:rsidP="006D4018">
            <w:pPr>
              <w:pStyle w:val="aff"/>
              <w:widowControl w:val="0"/>
              <w:numPr>
                <w:ilvl w:val="0"/>
                <w:numId w:val="32"/>
              </w:numPr>
              <w:tabs>
                <w:tab w:val="left" w:pos="463"/>
                <w:tab w:val="left" w:pos="600"/>
                <w:tab w:val="left" w:pos="960"/>
                <w:tab w:val="left" w:pos="1080"/>
                <w:tab w:val="left" w:pos="1260"/>
                <w:tab w:val="left" w:pos="1740"/>
              </w:tabs>
              <w:suppressAutoHyphens/>
              <w:snapToGrid w:val="0"/>
              <w:spacing w:after="0" w:line="240" w:lineRule="auto"/>
              <w:ind w:left="38" w:hanging="38"/>
              <w:jc w:val="both"/>
              <w:rPr>
                <w:rFonts w:ascii="Times New Roman" w:hAnsi="Times New Roman"/>
                <w:b/>
                <w:sz w:val="24"/>
                <w:szCs w:val="24"/>
              </w:rPr>
            </w:pPr>
            <w:r w:rsidRPr="00952C56">
              <w:rPr>
                <w:rFonts w:ascii="Times New Roman" w:hAnsi="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952C56">
              <w:rPr>
                <w:rFonts w:ascii="Times New Roman" w:hAnsi="Times New Roman"/>
                <w:b/>
                <w:sz w:val="24"/>
                <w:szCs w:val="24"/>
              </w:rPr>
              <w:t>если</w:t>
            </w:r>
            <w:r w:rsidRPr="00952C56">
              <w:rPr>
                <w:rFonts w:ascii="Times New Roman" w:hAnsi="Times New Roman"/>
                <w:bCs/>
                <w:sz w:val="24"/>
                <w:szCs w:val="24"/>
              </w:rPr>
              <w:t xml:space="preserve"> договор заключен с российским лицом</w:t>
            </w:r>
          </w:p>
        </w:tc>
      </w:tr>
      <w:tr w:rsidR="006D4018" w:rsidRPr="0015272A" w:rsidTr="001D449B">
        <w:tc>
          <w:tcPr>
            <w:tcW w:w="796" w:type="dxa"/>
          </w:tcPr>
          <w:p w:rsidR="006D4018" w:rsidRPr="00C47B49" w:rsidRDefault="006D4018" w:rsidP="00036F52">
            <w:pPr>
              <w:autoSpaceDE w:val="0"/>
              <w:autoSpaceDN w:val="0"/>
              <w:adjustRightInd w:val="0"/>
              <w:jc w:val="center"/>
              <w:rPr>
                <w:rFonts w:eastAsia="Times New Roman"/>
                <w:bCs/>
                <w:sz w:val="24"/>
                <w:szCs w:val="24"/>
              </w:rPr>
            </w:pPr>
            <w:r w:rsidRPr="00C47B49">
              <w:rPr>
                <w:rFonts w:eastAsia="Times New Roman"/>
                <w:bCs/>
                <w:sz w:val="24"/>
                <w:szCs w:val="24"/>
              </w:rPr>
              <w:t>4</w:t>
            </w:r>
            <w:r>
              <w:rPr>
                <w:rFonts w:eastAsia="Times New Roman"/>
                <w:bCs/>
                <w:sz w:val="24"/>
                <w:szCs w:val="24"/>
              </w:rPr>
              <w:t>6</w:t>
            </w:r>
            <w:r w:rsidRPr="00C47B49">
              <w:rPr>
                <w:rFonts w:eastAsia="Times New Roman"/>
                <w:bCs/>
                <w:sz w:val="24"/>
                <w:szCs w:val="24"/>
              </w:rPr>
              <w:t>.3</w:t>
            </w:r>
          </w:p>
        </w:tc>
        <w:tc>
          <w:tcPr>
            <w:tcW w:w="3119" w:type="dxa"/>
          </w:tcPr>
          <w:p w:rsidR="006D4018" w:rsidRPr="00C47B49" w:rsidRDefault="006D4018" w:rsidP="006D4018">
            <w:pPr>
              <w:tabs>
                <w:tab w:val="left" w:pos="600"/>
                <w:tab w:val="left" w:pos="840"/>
                <w:tab w:val="left" w:pos="960"/>
                <w:tab w:val="left" w:pos="1080"/>
                <w:tab w:val="left" w:pos="1260"/>
                <w:tab w:val="left" w:pos="1740"/>
              </w:tabs>
              <w:autoSpaceDE w:val="0"/>
              <w:snapToGrid w:val="0"/>
              <w:jc w:val="both"/>
              <w:rPr>
                <w:rFonts w:eastAsia="Times New Roman"/>
                <w:bCs/>
                <w:sz w:val="24"/>
                <w:szCs w:val="24"/>
              </w:rPr>
            </w:pPr>
            <w:r w:rsidRPr="00C47B49">
              <w:rPr>
                <w:rFonts w:eastAsia="Times New Roman"/>
                <w:bCs/>
                <w:sz w:val="24"/>
                <w:szCs w:val="24"/>
              </w:rPr>
              <w:t>Применение</w:t>
            </w:r>
            <w:r w:rsidRPr="00C47B49">
              <w:rPr>
                <w:sz w:val="24"/>
                <w:szCs w:val="24"/>
              </w:rPr>
              <w:t xml:space="preserve"> </w:t>
            </w:r>
            <w:r w:rsidRPr="00C47B49">
              <w:rPr>
                <w:rFonts w:eastAsia="Times New Roman"/>
                <w:bCs/>
                <w:sz w:val="24"/>
                <w:szCs w:val="24"/>
              </w:rPr>
              <w:t>мер, устанавливающи</w:t>
            </w:r>
            <w:r>
              <w:rPr>
                <w:rFonts w:eastAsia="Times New Roman"/>
                <w:bCs/>
                <w:sz w:val="24"/>
                <w:szCs w:val="24"/>
              </w:rPr>
              <w:t>х</w:t>
            </w:r>
          </w:p>
          <w:p w:rsidR="006D4018" w:rsidRPr="00C47B49" w:rsidRDefault="006D4018" w:rsidP="006D4018">
            <w:pPr>
              <w:tabs>
                <w:tab w:val="left" w:pos="600"/>
                <w:tab w:val="left" w:pos="840"/>
                <w:tab w:val="left" w:pos="960"/>
                <w:tab w:val="left" w:pos="1080"/>
                <w:tab w:val="left" w:pos="1260"/>
                <w:tab w:val="left" w:pos="1740"/>
              </w:tabs>
              <w:autoSpaceDE w:val="0"/>
              <w:snapToGrid w:val="0"/>
              <w:jc w:val="both"/>
              <w:rPr>
                <w:rFonts w:eastAsia="Times New Roman"/>
                <w:bCs/>
                <w:sz w:val="24"/>
                <w:szCs w:val="24"/>
              </w:rPr>
            </w:pPr>
            <w:r w:rsidRPr="00C47B49">
              <w:rPr>
                <w:rFonts w:eastAsia="Times New Roman"/>
                <w:b/>
                <w:sz w:val="24"/>
                <w:szCs w:val="24"/>
              </w:rPr>
              <w:t>преимущество</w:t>
            </w:r>
            <w:r w:rsidRPr="00C47B49">
              <w:rPr>
                <w:rFonts w:eastAsia="Times New Roman"/>
                <w:bCs/>
                <w:sz w:val="24"/>
                <w:szCs w:val="24"/>
              </w:rPr>
              <w:t xml:space="preserve"> </w:t>
            </w:r>
            <w:r w:rsidRPr="003B1DC2">
              <w:rPr>
                <w:b/>
                <w:sz w:val="24"/>
                <w:szCs w:val="24"/>
              </w:rPr>
              <w:t>в отношении товаров российского происхождения</w:t>
            </w:r>
            <w:r w:rsidRPr="003B1DC2">
              <w:rPr>
                <w:sz w:val="24"/>
                <w:szCs w:val="24"/>
              </w:rPr>
              <w:t xml:space="preserve">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371" w:type="dxa"/>
            <w:gridSpan w:val="3"/>
          </w:tcPr>
          <w:p w:rsidR="006D4018" w:rsidRPr="00952C56" w:rsidRDefault="006D4018" w:rsidP="006D4018">
            <w:pPr>
              <w:tabs>
                <w:tab w:val="left" w:pos="600"/>
                <w:tab w:val="left" w:pos="840"/>
                <w:tab w:val="left" w:pos="960"/>
                <w:tab w:val="left" w:pos="1080"/>
                <w:tab w:val="left" w:pos="1260"/>
                <w:tab w:val="left" w:pos="1740"/>
              </w:tabs>
              <w:snapToGrid w:val="0"/>
              <w:jc w:val="both"/>
              <w:rPr>
                <w:rFonts w:eastAsia="Times New Roman"/>
                <w:b/>
                <w:sz w:val="24"/>
                <w:szCs w:val="24"/>
              </w:rPr>
            </w:pPr>
            <w:r w:rsidRPr="00952C56">
              <w:rPr>
                <w:rFonts w:eastAsia="Times New Roman"/>
                <w:bCs/>
                <w:sz w:val="24"/>
                <w:szCs w:val="24"/>
              </w:rPr>
              <w:t xml:space="preserve">При исполнении договора </w:t>
            </w:r>
            <w:r w:rsidRPr="00952C56">
              <w:rPr>
                <w:rFonts w:eastAsia="Times New Roman"/>
                <w:b/>
                <w:sz w:val="24"/>
                <w:szCs w:val="24"/>
              </w:rPr>
              <w:t>допускается:</w:t>
            </w:r>
          </w:p>
          <w:p w:rsidR="006D4018" w:rsidRPr="00952C56" w:rsidRDefault="006D4018" w:rsidP="006D4018">
            <w:pPr>
              <w:pStyle w:val="aff"/>
              <w:widowControl w:val="0"/>
              <w:numPr>
                <w:ilvl w:val="0"/>
                <w:numId w:val="33"/>
              </w:numPr>
              <w:tabs>
                <w:tab w:val="left" w:pos="360"/>
                <w:tab w:val="left" w:pos="840"/>
                <w:tab w:val="left" w:pos="960"/>
                <w:tab w:val="left" w:pos="1080"/>
                <w:tab w:val="left" w:pos="1260"/>
                <w:tab w:val="left" w:pos="1740"/>
              </w:tabs>
              <w:suppressAutoHyphens/>
              <w:snapToGrid w:val="0"/>
              <w:spacing w:after="0" w:line="240" w:lineRule="auto"/>
              <w:ind w:left="38" w:firstLine="0"/>
              <w:jc w:val="both"/>
              <w:rPr>
                <w:rFonts w:ascii="Times New Roman" w:hAnsi="Times New Roman"/>
                <w:bCs/>
                <w:sz w:val="24"/>
                <w:szCs w:val="24"/>
              </w:rPr>
            </w:pPr>
            <w:r w:rsidRPr="00952C56">
              <w:rPr>
                <w:rFonts w:ascii="Times New Roman" w:hAnsi="Times New Roman"/>
                <w:bCs/>
                <w:sz w:val="24"/>
                <w:szCs w:val="24"/>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rsidR="006D4018" w:rsidRPr="00952C56" w:rsidRDefault="006D4018" w:rsidP="006D4018">
            <w:pPr>
              <w:pStyle w:val="aff"/>
              <w:widowControl w:val="0"/>
              <w:numPr>
                <w:ilvl w:val="0"/>
                <w:numId w:val="33"/>
              </w:numPr>
              <w:tabs>
                <w:tab w:val="left" w:pos="360"/>
                <w:tab w:val="left" w:pos="840"/>
                <w:tab w:val="left" w:pos="960"/>
                <w:tab w:val="left" w:pos="1080"/>
                <w:tab w:val="left" w:pos="1260"/>
                <w:tab w:val="left" w:pos="1740"/>
              </w:tabs>
              <w:suppressAutoHyphens/>
              <w:snapToGrid w:val="0"/>
              <w:spacing w:after="0" w:line="240" w:lineRule="auto"/>
              <w:ind w:left="38" w:firstLine="0"/>
              <w:jc w:val="both"/>
              <w:rPr>
                <w:rFonts w:ascii="Times New Roman" w:hAnsi="Times New Roman"/>
                <w:b/>
                <w:sz w:val="24"/>
                <w:szCs w:val="24"/>
              </w:rPr>
            </w:pPr>
            <w:r w:rsidRPr="00952C56">
              <w:rPr>
                <w:rFonts w:ascii="Times New Roman" w:hAnsi="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6D4018" w:rsidRPr="0015272A" w:rsidTr="001D449B">
        <w:tc>
          <w:tcPr>
            <w:tcW w:w="796" w:type="dxa"/>
          </w:tcPr>
          <w:p w:rsidR="006D4018" w:rsidRPr="0015272A" w:rsidRDefault="006D4018" w:rsidP="00036F52">
            <w:pPr>
              <w:tabs>
                <w:tab w:val="left" w:pos="600"/>
                <w:tab w:val="left" w:pos="840"/>
                <w:tab w:val="left" w:pos="960"/>
                <w:tab w:val="left" w:pos="1080"/>
                <w:tab w:val="left" w:pos="1260"/>
                <w:tab w:val="left" w:pos="1740"/>
              </w:tabs>
              <w:snapToGrid w:val="0"/>
              <w:jc w:val="center"/>
              <w:rPr>
                <w:color w:val="000000"/>
                <w:sz w:val="24"/>
                <w:szCs w:val="24"/>
              </w:rPr>
            </w:pPr>
            <w:r w:rsidRPr="0015272A">
              <w:rPr>
                <w:color w:val="000000"/>
                <w:sz w:val="24"/>
                <w:szCs w:val="24"/>
              </w:rPr>
              <w:t>4</w:t>
            </w:r>
            <w:r>
              <w:rPr>
                <w:color w:val="000000"/>
                <w:sz w:val="24"/>
                <w:szCs w:val="24"/>
              </w:rPr>
              <w:t>7</w:t>
            </w:r>
          </w:p>
        </w:tc>
        <w:tc>
          <w:tcPr>
            <w:tcW w:w="3119" w:type="dxa"/>
          </w:tcPr>
          <w:p w:rsidR="006D4018" w:rsidRPr="0015272A" w:rsidRDefault="006D4018" w:rsidP="006D4018">
            <w:pPr>
              <w:tabs>
                <w:tab w:val="left" w:pos="600"/>
                <w:tab w:val="left" w:pos="840"/>
                <w:tab w:val="left" w:pos="960"/>
                <w:tab w:val="left" w:pos="1080"/>
                <w:tab w:val="left" w:pos="1260"/>
                <w:tab w:val="left" w:pos="1740"/>
              </w:tabs>
              <w:snapToGrid w:val="0"/>
              <w:rPr>
                <w:sz w:val="24"/>
                <w:szCs w:val="24"/>
              </w:rPr>
            </w:pPr>
            <w:r w:rsidRPr="0015272A">
              <w:rPr>
                <w:color w:val="000000"/>
                <w:sz w:val="24"/>
                <w:szCs w:val="24"/>
              </w:rPr>
              <w:t>Условия, порядок и последствия отстранения от участия в аукционе в электронной форме или признания уклонившимся от заключения договора</w:t>
            </w:r>
          </w:p>
        </w:tc>
        <w:tc>
          <w:tcPr>
            <w:tcW w:w="7371" w:type="dxa"/>
            <w:gridSpan w:val="3"/>
          </w:tcPr>
          <w:p w:rsidR="006D4018" w:rsidRDefault="006D4018" w:rsidP="006D4018">
            <w:pPr>
              <w:tabs>
                <w:tab w:val="left" w:pos="600"/>
                <w:tab w:val="left" w:pos="840"/>
                <w:tab w:val="left" w:pos="960"/>
                <w:tab w:val="left" w:pos="1080"/>
                <w:tab w:val="left" w:pos="1260"/>
                <w:tab w:val="left" w:pos="1740"/>
              </w:tabs>
              <w:snapToGrid w:val="0"/>
              <w:jc w:val="both"/>
              <w:rPr>
                <w:rFonts w:eastAsia="Times New Roman"/>
                <w:bCs/>
                <w:sz w:val="24"/>
                <w:szCs w:val="24"/>
                <w:lang w:eastAsia="en-US"/>
              </w:rPr>
            </w:pPr>
            <w:bookmarkStart w:id="10" w:name="_Hlk87480675"/>
            <w:r w:rsidRPr="007F4A96">
              <w:rPr>
                <w:rFonts w:eastAsia="Times New Roman"/>
                <w:bCs/>
                <w:sz w:val="24"/>
                <w:szCs w:val="24"/>
                <w:lang w:eastAsia="en-US"/>
              </w:rPr>
              <w:t xml:space="preserve">В случае если победитель аукциона в электронной форме или участник аукциона, который сделал предпоследнее предложение о цене договора в срок, предусмотренный аукционной документацией, не представил Заказчику подписанный договор, а также обеспечение исполнения договора в случае, если </w:t>
            </w:r>
            <w:r w:rsidR="000B3B2B">
              <w:rPr>
                <w:rFonts w:eastAsia="Times New Roman"/>
                <w:bCs/>
                <w:sz w:val="24"/>
                <w:szCs w:val="24"/>
                <w:lang w:eastAsia="en-US"/>
              </w:rPr>
              <w:t xml:space="preserve">в Документации </w:t>
            </w:r>
            <w:r w:rsidRPr="007F4A96">
              <w:rPr>
                <w:rFonts w:eastAsia="Times New Roman"/>
                <w:bCs/>
                <w:sz w:val="24"/>
                <w:szCs w:val="24"/>
                <w:lang w:eastAsia="en-US"/>
              </w:rPr>
              <w:t>было установлено требование обеспечения исполнения договора, победитель аукциона в электронной форме или участник аукциона, который сделал предпоследнее предложение о цене договора, признается уклонившимся от заключения договора</w:t>
            </w:r>
          </w:p>
          <w:p w:rsidR="006D4018" w:rsidRPr="0015272A" w:rsidRDefault="006D4018" w:rsidP="006D4018">
            <w:pPr>
              <w:tabs>
                <w:tab w:val="left" w:pos="600"/>
                <w:tab w:val="left" w:pos="840"/>
                <w:tab w:val="left" w:pos="960"/>
                <w:tab w:val="left" w:pos="1080"/>
                <w:tab w:val="left" w:pos="1260"/>
                <w:tab w:val="left" w:pos="1740"/>
              </w:tabs>
              <w:snapToGrid w:val="0"/>
              <w:jc w:val="both"/>
              <w:rPr>
                <w:bCs/>
                <w:sz w:val="24"/>
                <w:szCs w:val="24"/>
              </w:rPr>
            </w:pPr>
            <w:r w:rsidRPr="007F4A96">
              <w:rPr>
                <w:rFonts w:eastAsia="Times New Roman"/>
                <w:bCs/>
                <w:sz w:val="24"/>
                <w:szCs w:val="24"/>
                <w:lang w:eastAsia="en-US"/>
              </w:rPr>
              <w:t>В случае если победитель аукциона в электронной форме признан уклонившимся от заключения договора, Заказчик вправе обратиться в суд с требованием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В случае уклонения участника аукциона, который сделал предпоследнее предложение о цене договора, от заключения договора Заказчик вправе обратиться в суд с требованием о понуждении такого участника аукциона заключить договор, а также о возмещении убытков, причиненных уклонением от заключения договора, или принять решение о признании аукциона несостоявшимся</w:t>
            </w:r>
            <w:r>
              <w:rPr>
                <w:rFonts w:eastAsia="Times New Roman"/>
                <w:bCs/>
                <w:sz w:val="24"/>
                <w:szCs w:val="24"/>
                <w:lang w:eastAsia="en-US"/>
              </w:rPr>
              <w:t>.</w:t>
            </w:r>
            <w:bookmarkEnd w:id="10"/>
          </w:p>
        </w:tc>
      </w:tr>
      <w:tr w:rsidR="006D4018" w:rsidRPr="0015272A" w:rsidTr="001D449B">
        <w:tc>
          <w:tcPr>
            <w:tcW w:w="796" w:type="dxa"/>
          </w:tcPr>
          <w:p w:rsidR="006D4018" w:rsidRPr="0015272A" w:rsidRDefault="006D4018" w:rsidP="00036F52">
            <w:pPr>
              <w:tabs>
                <w:tab w:val="left" w:pos="600"/>
                <w:tab w:val="left" w:pos="840"/>
                <w:tab w:val="left" w:pos="960"/>
                <w:tab w:val="left" w:pos="1080"/>
                <w:tab w:val="left" w:pos="1260"/>
                <w:tab w:val="left" w:pos="1740"/>
              </w:tabs>
              <w:snapToGrid w:val="0"/>
              <w:jc w:val="center"/>
              <w:rPr>
                <w:sz w:val="24"/>
                <w:szCs w:val="24"/>
              </w:rPr>
            </w:pPr>
            <w:r w:rsidRPr="0015272A">
              <w:rPr>
                <w:sz w:val="24"/>
                <w:szCs w:val="24"/>
              </w:rPr>
              <w:lastRenderedPageBreak/>
              <w:t>4</w:t>
            </w:r>
            <w:r>
              <w:rPr>
                <w:sz w:val="24"/>
                <w:szCs w:val="24"/>
              </w:rPr>
              <w:t>8</w:t>
            </w:r>
          </w:p>
        </w:tc>
        <w:tc>
          <w:tcPr>
            <w:tcW w:w="3119" w:type="dxa"/>
          </w:tcPr>
          <w:p w:rsidR="006D4018" w:rsidRPr="0015272A" w:rsidRDefault="006D4018" w:rsidP="006D4018">
            <w:pPr>
              <w:tabs>
                <w:tab w:val="left" w:pos="600"/>
                <w:tab w:val="left" w:pos="840"/>
                <w:tab w:val="left" w:pos="960"/>
                <w:tab w:val="left" w:pos="1080"/>
                <w:tab w:val="left" w:pos="1260"/>
                <w:tab w:val="left" w:pos="1740"/>
              </w:tabs>
              <w:snapToGrid w:val="0"/>
              <w:jc w:val="both"/>
              <w:rPr>
                <w:sz w:val="24"/>
                <w:szCs w:val="24"/>
              </w:rPr>
            </w:pPr>
            <w:r w:rsidRPr="0015272A">
              <w:rPr>
                <w:sz w:val="24"/>
                <w:szCs w:val="24"/>
              </w:rPr>
              <w:t>Возможность изменения объема товаров, работ, услуг и сроков их поставки, выполнения, оказания в ходе исполнения договора:</w:t>
            </w:r>
          </w:p>
        </w:tc>
        <w:tc>
          <w:tcPr>
            <w:tcW w:w="7371" w:type="dxa"/>
            <w:gridSpan w:val="3"/>
          </w:tcPr>
          <w:p w:rsidR="006D4018" w:rsidRPr="0015272A" w:rsidRDefault="006D4018" w:rsidP="006D4018">
            <w:pPr>
              <w:tabs>
                <w:tab w:val="left" w:pos="600"/>
                <w:tab w:val="left" w:pos="840"/>
                <w:tab w:val="left" w:pos="960"/>
                <w:tab w:val="left" w:pos="1080"/>
                <w:tab w:val="left" w:pos="1260"/>
                <w:tab w:val="left" w:pos="1740"/>
              </w:tabs>
              <w:snapToGrid w:val="0"/>
              <w:jc w:val="both"/>
              <w:rPr>
                <w:bCs/>
                <w:sz w:val="24"/>
                <w:szCs w:val="24"/>
              </w:rPr>
            </w:pPr>
            <w:r w:rsidRPr="0015272A">
              <w:rPr>
                <w:bCs/>
                <w:sz w:val="24"/>
                <w:szCs w:val="24"/>
              </w:rPr>
              <w:t>При наличии - в соответствии с условиями договора (</w:t>
            </w:r>
            <w:hyperlink r:id="rId18" w:history="1">
              <w:r w:rsidRPr="0015272A">
                <w:rPr>
                  <w:rStyle w:val="a6"/>
                  <w:sz w:val="24"/>
                </w:rPr>
                <w:t xml:space="preserve">Раздел </w:t>
              </w:r>
              <w:r w:rsidRPr="0015272A">
                <w:rPr>
                  <w:rStyle w:val="a6"/>
                  <w:sz w:val="24"/>
                  <w:lang w:val="en-US"/>
                </w:rPr>
                <w:t>IV</w:t>
              </w:r>
              <w:r w:rsidRPr="0015272A">
                <w:rPr>
                  <w:rStyle w:val="a6"/>
                  <w:sz w:val="24"/>
                </w:rPr>
                <w:t xml:space="preserve"> </w:t>
              </w:r>
              <w:r w:rsidRPr="0015272A">
                <w:rPr>
                  <w:rStyle w:val="a6"/>
                  <w:bCs/>
                  <w:sz w:val="24"/>
                </w:rPr>
                <w:t>документации</w:t>
              </w:r>
            </w:hyperlink>
            <w:r w:rsidRPr="0015272A">
              <w:rPr>
                <w:bCs/>
                <w:sz w:val="24"/>
                <w:szCs w:val="24"/>
              </w:rPr>
              <w:t>) с учетом особенностей, установленных Положением о закупке.</w:t>
            </w:r>
          </w:p>
        </w:tc>
      </w:tr>
      <w:tr w:rsidR="006D4018" w:rsidRPr="0015272A" w:rsidTr="001D449B">
        <w:tc>
          <w:tcPr>
            <w:tcW w:w="796" w:type="dxa"/>
          </w:tcPr>
          <w:p w:rsidR="006D4018" w:rsidRPr="0015272A" w:rsidRDefault="006D4018" w:rsidP="00036F52">
            <w:pPr>
              <w:tabs>
                <w:tab w:val="left" w:pos="600"/>
                <w:tab w:val="left" w:pos="840"/>
                <w:tab w:val="left" w:pos="960"/>
                <w:tab w:val="left" w:pos="1080"/>
                <w:tab w:val="left" w:pos="1260"/>
                <w:tab w:val="left" w:pos="1740"/>
              </w:tabs>
              <w:snapToGrid w:val="0"/>
              <w:jc w:val="center"/>
              <w:rPr>
                <w:sz w:val="24"/>
                <w:szCs w:val="24"/>
              </w:rPr>
            </w:pPr>
            <w:r w:rsidRPr="0015272A">
              <w:rPr>
                <w:sz w:val="24"/>
                <w:szCs w:val="24"/>
              </w:rPr>
              <w:t>4</w:t>
            </w:r>
            <w:r>
              <w:rPr>
                <w:sz w:val="24"/>
                <w:szCs w:val="24"/>
              </w:rPr>
              <w:t>9</w:t>
            </w:r>
          </w:p>
        </w:tc>
        <w:tc>
          <w:tcPr>
            <w:tcW w:w="3119" w:type="dxa"/>
          </w:tcPr>
          <w:p w:rsidR="006D4018" w:rsidRPr="0015272A" w:rsidRDefault="006D4018" w:rsidP="006D4018">
            <w:pPr>
              <w:tabs>
                <w:tab w:val="left" w:pos="600"/>
                <w:tab w:val="left" w:pos="840"/>
                <w:tab w:val="left" w:pos="960"/>
                <w:tab w:val="left" w:pos="1080"/>
                <w:tab w:val="left" w:pos="1260"/>
                <w:tab w:val="left" w:pos="1740"/>
              </w:tabs>
              <w:snapToGrid w:val="0"/>
              <w:jc w:val="both"/>
              <w:rPr>
                <w:sz w:val="24"/>
                <w:szCs w:val="24"/>
              </w:rPr>
            </w:pPr>
            <w:r w:rsidRPr="0015272A">
              <w:rPr>
                <w:sz w:val="24"/>
                <w:szCs w:val="24"/>
              </w:rPr>
              <w:t>Возможность одностороннего отказа от исполнения договора, расторжения договора</w:t>
            </w:r>
          </w:p>
        </w:tc>
        <w:tc>
          <w:tcPr>
            <w:tcW w:w="7371" w:type="dxa"/>
            <w:gridSpan w:val="3"/>
          </w:tcPr>
          <w:p w:rsidR="006D4018" w:rsidRPr="0015272A" w:rsidRDefault="006D4018" w:rsidP="006D4018">
            <w:pPr>
              <w:tabs>
                <w:tab w:val="left" w:pos="600"/>
                <w:tab w:val="left" w:pos="840"/>
                <w:tab w:val="left" w:pos="960"/>
                <w:tab w:val="left" w:pos="1080"/>
                <w:tab w:val="left" w:pos="1260"/>
                <w:tab w:val="left" w:pos="1740"/>
              </w:tabs>
              <w:snapToGrid w:val="0"/>
              <w:jc w:val="both"/>
              <w:rPr>
                <w:bCs/>
                <w:sz w:val="24"/>
                <w:szCs w:val="24"/>
              </w:rPr>
            </w:pPr>
            <w:r w:rsidRPr="0015272A">
              <w:rPr>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bl>
    <w:p w:rsidR="00054C38" w:rsidRPr="0015272A" w:rsidRDefault="00054C38">
      <w:pPr>
        <w:rPr>
          <w:b/>
          <w:sz w:val="28"/>
          <w:szCs w:val="24"/>
        </w:rPr>
        <w:sectPr w:rsidR="00054C38" w:rsidRPr="0015272A" w:rsidSect="004677F1">
          <w:footerReference w:type="default" r:id="rId19"/>
          <w:pgSz w:w="11906" w:h="16838"/>
          <w:pgMar w:top="426" w:right="851" w:bottom="851" w:left="1418" w:header="0" w:footer="567" w:gutter="0"/>
          <w:cols w:space="720"/>
          <w:titlePg/>
          <w:docGrid w:linePitch="326"/>
        </w:sectPr>
      </w:pPr>
    </w:p>
    <w:p w:rsidR="00803269" w:rsidRPr="0015272A" w:rsidRDefault="00803269" w:rsidP="00803269">
      <w:pPr>
        <w:jc w:val="center"/>
        <w:rPr>
          <w:rFonts w:eastAsia="Times New Roman"/>
          <w:b/>
          <w:bCs/>
          <w:sz w:val="24"/>
          <w:szCs w:val="24"/>
          <w:lang w:eastAsia="ru-RU"/>
        </w:rPr>
      </w:pPr>
      <w:bookmarkStart w:id="11" w:name="_Hlk198627633"/>
      <w:r w:rsidRPr="0015272A">
        <w:rPr>
          <w:b/>
          <w:sz w:val="28"/>
          <w:szCs w:val="24"/>
        </w:rPr>
        <w:lastRenderedPageBreak/>
        <w:t xml:space="preserve">Раздел </w:t>
      </w:r>
      <w:r w:rsidRPr="0015272A">
        <w:rPr>
          <w:b/>
          <w:sz w:val="28"/>
          <w:szCs w:val="24"/>
          <w:lang w:val="en-US"/>
        </w:rPr>
        <w:t>II</w:t>
      </w:r>
      <w:r w:rsidRPr="0015272A">
        <w:rPr>
          <w:b/>
          <w:sz w:val="28"/>
          <w:szCs w:val="24"/>
        </w:rPr>
        <w:t xml:space="preserve">. </w:t>
      </w:r>
      <w:r w:rsidRPr="0015272A">
        <w:rPr>
          <w:rFonts w:eastAsia="Times New Roman"/>
          <w:b/>
          <w:bCs/>
          <w:sz w:val="24"/>
          <w:szCs w:val="24"/>
          <w:lang w:eastAsia="ru-RU"/>
        </w:rPr>
        <w:t>ОПИСАНИЕ ОБЪЕКТА ЗАКУПКИ (ТЕХНИЧЕСКОЕ ЗАДАНИЕ)</w:t>
      </w:r>
    </w:p>
    <w:bookmarkEnd w:id="11"/>
    <w:p w:rsidR="00803269" w:rsidRPr="0015272A" w:rsidRDefault="00803269" w:rsidP="00803269">
      <w:pPr>
        <w:widowControl/>
        <w:tabs>
          <w:tab w:val="left" w:pos="5925"/>
        </w:tabs>
        <w:spacing w:after="60"/>
        <w:jc w:val="center"/>
        <w:textAlignment w:val="auto"/>
        <w:rPr>
          <w:rFonts w:eastAsia="Times New Roman"/>
          <w:bCs/>
          <w:color w:val="FF0000"/>
          <w:sz w:val="24"/>
          <w:szCs w:val="24"/>
          <w:lang w:eastAsia="zh-CN"/>
        </w:rPr>
      </w:pPr>
      <w:r w:rsidRPr="0015272A">
        <w:rPr>
          <w:rFonts w:eastAsia="Times New Roman"/>
          <w:bCs/>
          <w:color w:val="FF0000"/>
          <w:sz w:val="24"/>
          <w:szCs w:val="24"/>
          <w:lang w:eastAsia="zh-CN"/>
        </w:rPr>
        <w:t xml:space="preserve">Прилагается отдельным файлом   </w:t>
      </w:r>
    </w:p>
    <w:p w:rsidR="00803269" w:rsidRPr="0015272A" w:rsidRDefault="00803269" w:rsidP="001333C8">
      <w:pPr>
        <w:rPr>
          <w:rFonts w:eastAsia="Times New Roman"/>
          <w:sz w:val="24"/>
          <w:szCs w:val="24"/>
        </w:rPr>
      </w:pPr>
    </w:p>
    <w:p w:rsidR="00803269" w:rsidRDefault="00803269" w:rsidP="00C44208">
      <w:pPr>
        <w:spacing w:after="60"/>
        <w:jc w:val="center"/>
        <w:rPr>
          <w:rFonts w:eastAsia="Times New Roman"/>
          <w:b/>
          <w:sz w:val="24"/>
          <w:szCs w:val="24"/>
          <w:lang w:eastAsia="ru-RU"/>
        </w:rPr>
      </w:pPr>
      <w:r w:rsidRPr="0015272A">
        <w:rPr>
          <w:b/>
          <w:sz w:val="24"/>
          <w:szCs w:val="24"/>
        </w:rPr>
        <w:t xml:space="preserve">Раздел </w:t>
      </w:r>
      <w:r w:rsidRPr="0015272A">
        <w:rPr>
          <w:b/>
          <w:sz w:val="24"/>
          <w:szCs w:val="24"/>
          <w:lang w:val="en-US"/>
        </w:rPr>
        <w:t>III</w:t>
      </w:r>
      <w:r w:rsidRPr="0015272A">
        <w:rPr>
          <w:b/>
          <w:sz w:val="24"/>
          <w:szCs w:val="24"/>
        </w:rPr>
        <w:t xml:space="preserve">. </w:t>
      </w:r>
      <w:r w:rsidR="00C44208" w:rsidRPr="0015272A">
        <w:rPr>
          <w:rFonts w:eastAsia="Times New Roman"/>
          <w:b/>
          <w:bCs/>
          <w:sz w:val="24"/>
          <w:szCs w:val="24"/>
          <w:lang w:eastAsia="ru-RU"/>
        </w:rPr>
        <w:t>«</w:t>
      </w:r>
      <w:r w:rsidR="00C44208" w:rsidRPr="0015272A">
        <w:rPr>
          <w:rFonts w:eastAsia="Times New Roman"/>
          <w:b/>
          <w:sz w:val="24"/>
          <w:szCs w:val="24"/>
          <w:lang w:eastAsia="ru-RU"/>
        </w:rPr>
        <w:t>ОБОСНОВАНИЕ НАЧАЛЬНОЙ (МАКСИМАЛЬНОЙ) ЦЕНЫ ДОГОВОРА, МАКСИМАЛЬНОГО ЗНАЧЕНИЯ ЦЕНЫ ДОГОВОРА, ЦЕНЫ ЕДИНИЦЫ ТОВАРА/РАБОТЫ/УСЛУГИ, ЯВЛЯЮЩЕЙСЯ ПРЕДМЕТОМ ЗАКУПКИ»</w:t>
      </w:r>
    </w:p>
    <w:p w:rsidR="00A06B56" w:rsidRPr="0015272A" w:rsidRDefault="00A06B56" w:rsidP="00C44208">
      <w:pPr>
        <w:spacing w:after="60"/>
        <w:jc w:val="center"/>
        <w:rPr>
          <w:rFonts w:eastAsia="Times New Roman"/>
          <w:b/>
          <w:sz w:val="24"/>
          <w:szCs w:val="24"/>
          <w:lang w:eastAsia="ru-RU"/>
        </w:rPr>
      </w:pPr>
      <w:r>
        <w:rPr>
          <w:rFonts w:eastAsia="Times New Roman"/>
          <w:b/>
          <w:sz w:val="24"/>
          <w:szCs w:val="24"/>
          <w:lang w:eastAsia="ru-RU"/>
        </w:rPr>
        <w:t>(Локальный сметный расчет)</w:t>
      </w:r>
    </w:p>
    <w:p w:rsidR="00803269" w:rsidRPr="0015272A" w:rsidRDefault="00803269" w:rsidP="00803269">
      <w:pPr>
        <w:widowControl/>
        <w:tabs>
          <w:tab w:val="left" w:pos="5925"/>
        </w:tabs>
        <w:spacing w:after="60"/>
        <w:jc w:val="center"/>
        <w:textAlignment w:val="auto"/>
        <w:rPr>
          <w:rFonts w:eastAsia="Times New Roman"/>
          <w:bCs/>
          <w:color w:val="FF0000"/>
          <w:sz w:val="24"/>
          <w:szCs w:val="24"/>
          <w:lang w:eastAsia="zh-CN"/>
        </w:rPr>
      </w:pPr>
      <w:r w:rsidRPr="0015272A">
        <w:rPr>
          <w:rFonts w:eastAsia="Times New Roman"/>
          <w:bCs/>
          <w:color w:val="FF0000"/>
          <w:sz w:val="24"/>
          <w:szCs w:val="24"/>
          <w:lang w:eastAsia="zh-CN"/>
        </w:rPr>
        <w:t xml:space="preserve">Прилагается отдельным файлом   </w:t>
      </w:r>
    </w:p>
    <w:p w:rsidR="004B00C2" w:rsidRPr="0015272A" w:rsidRDefault="004B00C2">
      <w:pPr>
        <w:widowControl/>
        <w:spacing w:line="216" w:lineRule="auto"/>
        <w:jc w:val="center"/>
        <w:textAlignment w:val="auto"/>
        <w:rPr>
          <w:rFonts w:eastAsia="Times New Roman"/>
          <w:b/>
          <w:sz w:val="24"/>
          <w:szCs w:val="24"/>
          <w:lang w:eastAsia="ru-RU"/>
        </w:rPr>
      </w:pPr>
    </w:p>
    <w:p w:rsidR="00054C38" w:rsidRPr="0015272A" w:rsidRDefault="00054C38">
      <w:pPr>
        <w:widowControl/>
        <w:spacing w:line="216" w:lineRule="auto"/>
        <w:jc w:val="center"/>
        <w:textAlignment w:val="auto"/>
        <w:rPr>
          <w:rFonts w:eastAsia="Times New Roman"/>
          <w:b/>
          <w:sz w:val="24"/>
          <w:szCs w:val="24"/>
          <w:lang w:eastAsia="ru-RU"/>
        </w:rPr>
      </w:pPr>
      <w:r w:rsidRPr="0015272A">
        <w:rPr>
          <w:rFonts w:eastAsia="Times New Roman"/>
          <w:b/>
          <w:sz w:val="24"/>
          <w:szCs w:val="24"/>
          <w:lang w:eastAsia="ru-RU"/>
        </w:rPr>
        <w:t xml:space="preserve">РАЗДЕЛ </w:t>
      </w:r>
      <w:r w:rsidRPr="0015272A">
        <w:rPr>
          <w:rFonts w:eastAsia="Times New Roman"/>
          <w:b/>
          <w:sz w:val="24"/>
          <w:szCs w:val="24"/>
          <w:lang w:val="en-US" w:eastAsia="ru-RU"/>
        </w:rPr>
        <w:t>IV</w:t>
      </w:r>
      <w:r w:rsidRPr="0015272A">
        <w:rPr>
          <w:rFonts w:eastAsia="Times New Roman"/>
          <w:b/>
          <w:sz w:val="24"/>
          <w:szCs w:val="24"/>
          <w:lang w:eastAsia="ru-RU"/>
        </w:rPr>
        <w:t>.  ПРОЕКТ ДОГОВОРА</w:t>
      </w:r>
    </w:p>
    <w:p w:rsidR="00877ABC" w:rsidRPr="0015272A" w:rsidRDefault="00877ABC" w:rsidP="00877ABC">
      <w:pPr>
        <w:widowControl/>
        <w:tabs>
          <w:tab w:val="left" w:pos="5925"/>
        </w:tabs>
        <w:spacing w:after="60"/>
        <w:jc w:val="center"/>
        <w:textAlignment w:val="auto"/>
        <w:rPr>
          <w:rFonts w:eastAsia="Times New Roman"/>
          <w:bCs/>
          <w:color w:val="FF0000"/>
          <w:sz w:val="24"/>
          <w:szCs w:val="24"/>
          <w:lang w:eastAsia="zh-CN"/>
        </w:rPr>
      </w:pPr>
      <w:r w:rsidRPr="0015272A">
        <w:rPr>
          <w:rFonts w:eastAsia="Times New Roman"/>
          <w:bCs/>
          <w:color w:val="FF0000"/>
          <w:sz w:val="24"/>
          <w:szCs w:val="24"/>
          <w:lang w:eastAsia="zh-CN"/>
        </w:rPr>
        <w:t xml:space="preserve">Прилагается отдельным файлом   </w:t>
      </w:r>
    </w:p>
    <w:p w:rsidR="00B75457" w:rsidRPr="0015272A" w:rsidRDefault="00B75457">
      <w:pPr>
        <w:contextualSpacing/>
        <w:jc w:val="center"/>
        <w:rPr>
          <w:rFonts w:eastAsia="Times New Roman"/>
          <w:b/>
          <w:sz w:val="24"/>
          <w:szCs w:val="24"/>
          <w:lang w:eastAsia="zh-CN"/>
        </w:rPr>
      </w:pPr>
    </w:p>
    <w:p w:rsidR="00054C38" w:rsidRPr="0015272A" w:rsidRDefault="00054C38">
      <w:pPr>
        <w:contextualSpacing/>
        <w:jc w:val="center"/>
        <w:rPr>
          <w:rFonts w:eastAsia="Times New Roman"/>
          <w:b/>
          <w:sz w:val="24"/>
          <w:szCs w:val="24"/>
          <w:lang w:eastAsia="zh-CN"/>
        </w:rPr>
      </w:pPr>
      <w:r w:rsidRPr="0015272A">
        <w:rPr>
          <w:rFonts w:eastAsia="Times New Roman"/>
          <w:b/>
          <w:sz w:val="24"/>
          <w:szCs w:val="24"/>
          <w:lang w:eastAsia="zh-CN"/>
        </w:rPr>
        <w:t xml:space="preserve">РАЗДЕЛ </w:t>
      </w:r>
      <w:r w:rsidRPr="0015272A">
        <w:rPr>
          <w:rFonts w:eastAsia="Times New Roman"/>
          <w:b/>
          <w:sz w:val="24"/>
          <w:szCs w:val="24"/>
          <w:lang w:val="en-US" w:eastAsia="zh-CN"/>
        </w:rPr>
        <w:t>V</w:t>
      </w:r>
      <w:r w:rsidRPr="0015272A">
        <w:rPr>
          <w:rFonts w:eastAsia="Times New Roman"/>
          <w:b/>
          <w:sz w:val="24"/>
          <w:szCs w:val="24"/>
          <w:lang w:eastAsia="zh-CN"/>
        </w:rPr>
        <w:t xml:space="preserve">. ФОРМЫ ДОКУМЕНТОВ В СОСТАВЕ ЗАЯВКИ НА УЧАСТИЕ В </w:t>
      </w:r>
      <w:r w:rsidR="0025720F" w:rsidRPr="0015272A">
        <w:rPr>
          <w:rFonts w:eastAsia="Times New Roman"/>
          <w:b/>
          <w:sz w:val="24"/>
          <w:szCs w:val="24"/>
          <w:lang w:eastAsia="zh-CN"/>
        </w:rPr>
        <w:t>КОНКУРЕНТНОЙ ЗАКУПКЕ</w:t>
      </w:r>
    </w:p>
    <w:p w:rsidR="00054C38" w:rsidRPr="0015272A" w:rsidRDefault="00054C38">
      <w:pPr>
        <w:widowControl/>
        <w:suppressAutoHyphens w:val="0"/>
        <w:contextualSpacing/>
        <w:jc w:val="center"/>
        <w:textAlignment w:val="auto"/>
        <w:rPr>
          <w:rFonts w:eastAsia="Times New Roman"/>
          <w:b/>
          <w:sz w:val="24"/>
          <w:szCs w:val="24"/>
          <w:lang w:eastAsia="zh-CN"/>
        </w:rPr>
      </w:pPr>
    </w:p>
    <w:p w:rsidR="00794ABD" w:rsidRPr="00073AF9" w:rsidRDefault="00794ABD" w:rsidP="00794ABD">
      <w:pPr>
        <w:widowControl/>
        <w:autoSpaceDE w:val="0"/>
        <w:ind w:firstLine="708"/>
        <w:contextualSpacing/>
        <w:jc w:val="center"/>
        <w:textAlignment w:val="auto"/>
        <w:rPr>
          <w:rFonts w:eastAsia="Times New Roman"/>
          <w:color w:val="0000FF"/>
          <w:sz w:val="24"/>
          <w:szCs w:val="24"/>
          <w:lang w:eastAsia="zh-CN"/>
        </w:rPr>
      </w:pPr>
      <w:bookmarkStart w:id="12" w:name="_Hlk95332780"/>
      <w:r w:rsidRPr="00073AF9">
        <w:rPr>
          <w:rFonts w:eastAsia="Times New Roman"/>
          <w:b/>
          <w:color w:val="0000FF"/>
          <w:sz w:val="24"/>
          <w:szCs w:val="24"/>
          <w:lang w:eastAsia="ru-RU"/>
        </w:rPr>
        <w:t>ПЕРВАЯ ЧАСТЬ ЗАЯВКИ</w:t>
      </w:r>
    </w:p>
    <w:p w:rsidR="00794ABD" w:rsidRPr="0015272A" w:rsidRDefault="00794ABD" w:rsidP="00794ABD">
      <w:pPr>
        <w:contextualSpacing/>
        <w:jc w:val="center"/>
        <w:rPr>
          <w:rFonts w:eastAsia="Times New Roman"/>
          <w:b/>
          <w:sz w:val="28"/>
          <w:szCs w:val="28"/>
          <w:lang w:eastAsia="zh-CN"/>
        </w:rPr>
      </w:pPr>
    </w:p>
    <w:p w:rsidR="00794ABD" w:rsidRPr="0015272A" w:rsidRDefault="00794ABD" w:rsidP="00794ABD">
      <w:pPr>
        <w:spacing w:line="100" w:lineRule="atLeast"/>
        <w:jc w:val="center"/>
        <w:textAlignment w:val="auto"/>
        <w:rPr>
          <w:rFonts w:eastAsia="Calibri"/>
          <w:b/>
          <w:sz w:val="28"/>
          <w:szCs w:val="28"/>
        </w:rPr>
      </w:pPr>
      <w:r w:rsidRPr="0015272A">
        <w:rPr>
          <w:rFonts w:eastAsia="Calibri"/>
          <w:b/>
          <w:sz w:val="28"/>
          <w:szCs w:val="28"/>
        </w:rPr>
        <w:t>ПРЕДЛОЖЕНИЕ О ПРЕДМЕТЕ ЗАКУПКИ</w:t>
      </w:r>
    </w:p>
    <w:p w:rsidR="002A1849" w:rsidRPr="0015272A" w:rsidRDefault="002A1849" w:rsidP="002A1849">
      <w:pPr>
        <w:spacing w:line="100" w:lineRule="atLeast"/>
        <w:jc w:val="both"/>
        <w:textAlignment w:val="auto"/>
        <w:rPr>
          <w:rFonts w:eastAsia="Times New Roman"/>
          <w:sz w:val="22"/>
          <w:szCs w:val="22"/>
        </w:rPr>
      </w:pPr>
      <w:r w:rsidRPr="0015272A">
        <w:rPr>
          <w:rFonts w:eastAsia="Times New Roman"/>
          <w:sz w:val="22"/>
          <w:szCs w:val="22"/>
        </w:rPr>
        <w:t xml:space="preserve"> </w:t>
      </w:r>
    </w:p>
    <w:p w:rsidR="00C44208" w:rsidRPr="0015272A" w:rsidRDefault="00C44208" w:rsidP="00C44208">
      <w:pPr>
        <w:suppressAutoHyphens w:val="0"/>
        <w:ind w:firstLine="708"/>
        <w:contextualSpacing/>
        <w:jc w:val="both"/>
        <w:textAlignment w:val="auto"/>
        <w:rPr>
          <w:sz w:val="24"/>
          <w:szCs w:val="24"/>
          <w:lang w:eastAsia="zh-CN"/>
        </w:rPr>
      </w:pPr>
      <w:bookmarkStart w:id="13" w:name="_Hlk116293361"/>
      <w:bookmarkStart w:id="14" w:name="_Hlk95332804"/>
      <w:bookmarkEnd w:id="12"/>
      <w:r w:rsidRPr="0015272A">
        <w:rPr>
          <w:rFonts w:eastAsia="Times New Roman"/>
          <w:sz w:val="24"/>
          <w:szCs w:val="24"/>
          <w:lang w:eastAsia="en-US"/>
        </w:rPr>
        <w:t xml:space="preserve">Участник конкурентной закупки </w:t>
      </w:r>
      <w:r w:rsidR="003B1DC2">
        <w:rPr>
          <w:rFonts w:eastAsia="Times New Roman"/>
          <w:sz w:val="24"/>
          <w:szCs w:val="24"/>
          <w:lang w:eastAsia="en-US"/>
        </w:rPr>
        <w:t xml:space="preserve">№ </w:t>
      </w:r>
      <w:r w:rsidRPr="0015272A">
        <w:rPr>
          <w:rFonts w:eastAsia="Times New Roman"/>
          <w:sz w:val="24"/>
          <w:szCs w:val="24"/>
          <w:lang w:eastAsia="en-US"/>
        </w:rPr>
        <w:t>________</w:t>
      </w:r>
      <w:r w:rsidR="003B1DC2">
        <w:rPr>
          <w:rFonts w:eastAsia="Times New Roman"/>
          <w:sz w:val="24"/>
          <w:szCs w:val="24"/>
          <w:lang w:eastAsia="en-US"/>
        </w:rPr>
        <w:t xml:space="preserve"> </w:t>
      </w:r>
      <w:r w:rsidR="003B1DC2" w:rsidRPr="003B1DC2">
        <w:rPr>
          <w:rFonts w:eastAsia="Times New Roman"/>
          <w:i/>
          <w:iCs/>
          <w:sz w:val="24"/>
          <w:szCs w:val="24"/>
          <w:lang w:eastAsia="en-US"/>
        </w:rPr>
        <w:t>(указывается номер закупки в ЕИС)</w:t>
      </w:r>
      <w:r w:rsidRPr="003B1DC2">
        <w:rPr>
          <w:rFonts w:eastAsia="Times New Roman"/>
          <w:i/>
          <w:iCs/>
          <w:sz w:val="24"/>
          <w:szCs w:val="24"/>
          <w:lang w:eastAsia="en-US"/>
        </w:rPr>
        <w:t xml:space="preserve"> </w:t>
      </w:r>
      <w:r w:rsidRPr="0015272A">
        <w:rPr>
          <w:rFonts w:eastAsia="Times New Roman"/>
          <w:sz w:val="24"/>
          <w:szCs w:val="24"/>
          <w:lang w:eastAsia="en-US"/>
        </w:rPr>
        <w:t xml:space="preserve">подтверждает свое </w:t>
      </w:r>
      <w:r w:rsidRPr="0015272A">
        <w:rPr>
          <w:rFonts w:eastAsia="Times New Roman"/>
          <w:b/>
          <w:bCs/>
          <w:sz w:val="24"/>
          <w:szCs w:val="24"/>
          <w:lang w:eastAsia="en-US"/>
        </w:rPr>
        <w:t>согласие</w:t>
      </w:r>
      <w:r w:rsidRPr="0015272A">
        <w:rPr>
          <w:rFonts w:eastAsia="Times New Roman"/>
          <w:sz w:val="24"/>
          <w:szCs w:val="24"/>
          <w:lang w:eastAsia="en-US"/>
        </w:rPr>
        <w:t xml:space="preserve"> на _________________</w:t>
      </w:r>
      <w:r w:rsidR="003B1DC2">
        <w:rPr>
          <w:rFonts w:eastAsia="Times New Roman"/>
          <w:sz w:val="24"/>
          <w:szCs w:val="24"/>
          <w:lang w:eastAsia="en-US"/>
        </w:rPr>
        <w:t xml:space="preserve"> </w:t>
      </w:r>
      <w:r w:rsidRPr="003B1DC2">
        <w:rPr>
          <w:rFonts w:eastAsia="Times New Roman"/>
          <w:i/>
          <w:iCs/>
          <w:sz w:val="24"/>
          <w:szCs w:val="24"/>
          <w:lang w:eastAsia="en-US"/>
        </w:rPr>
        <w:t xml:space="preserve">(указывается предмет договора) </w:t>
      </w:r>
      <w:r w:rsidRPr="0015272A">
        <w:rPr>
          <w:rFonts w:eastAsia="Times New Roman"/>
          <w:sz w:val="24"/>
          <w:szCs w:val="24"/>
          <w:lang w:eastAsia="en-US"/>
        </w:rPr>
        <w:t xml:space="preserve">на условиях, предусмотренных закупочной документацией и не подлежащих изменению по результатам </w:t>
      </w:r>
      <w:bookmarkStart w:id="15" w:name="_Hlk101949149"/>
      <w:r w:rsidRPr="0015272A">
        <w:rPr>
          <w:rFonts w:eastAsia="Times New Roman"/>
          <w:sz w:val="24"/>
          <w:szCs w:val="24"/>
          <w:lang w:eastAsia="en-US"/>
        </w:rPr>
        <w:t>проведения конкурентной закупки</w:t>
      </w:r>
      <w:bookmarkEnd w:id="15"/>
      <w:r w:rsidR="000E220C" w:rsidRPr="0015272A">
        <w:rPr>
          <w:rFonts w:eastAsia="Times New Roman"/>
          <w:sz w:val="24"/>
          <w:szCs w:val="24"/>
          <w:lang w:eastAsia="en-US"/>
        </w:rPr>
        <w:t>.</w:t>
      </w:r>
    </w:p>
    <w:bookmarkEnd w:id="13"/>
    <w:p w:rsidR="00D152B4" w:rsidRPr="0015272A" w:rsidRDefault="00054C38" w:rsidP="007A0ED9">
      <w:pPr>
        <w:widowControl/>
        <w:autoSpaceDE w:val="0"/>
        <w:ind w:firstLine="708"/>
        <w:contextualSpacing/>
        <w:jc w:val="both"/>
        <w:textAlignment w:val="auto"/>
        <w:rPr>
          <w:rFonts w:eastAsia="Times New Roman"/>
          <w:sz w:val="24"/>
          <w:szCs w:val="24"/>
          <w:lang w:eastAsia="zh-CN"/>
        </w:rPr>
      </w:pPr>
      <w:r w:rsidRPr="0015272A">
        <w:rPr>
          <w:rFonts w:eastAsia="Times New Roman"/>
          <w:sz w:val="24"/>
          <w:szCs w:val="24"/>
          <w:lang w:eastAsia="zh-CN"/>
        </w:rPr>
        <w:t>Мы признаем, что самостоятельно несем все расходы, риски и возможные убытки, связанные с подготовкой и подачей заявки, участием в аукционе в электронной форме и заключением договора.</w:t>
      </w:r>
      <w:bookmarkEnd w:id="14"/>
    </w:p>
    <w:p w:rsidR="00054C38" w:rsidRPr="0015272A" w:rsidRDefault="00054C38">
      <w:pPr>
        <w:widowControl/>
        <w:ind w:firstLine="709"/>
        <w:contextualSpacing/>
        <w:jc w:val="both"/>
        <w:textAlignment w:val="auto"/>
        <w:rPr>
          <w:rFonts w:eastAsia="Times New Roman"/>
          <w:sz w:val="24"/>
          <w:szCs w:val="24"/>
          <w:lang w:eastAsia="zh-CN"/>
        </w:rPr>
      </w:pPr>
      <w:bookmarkStart w:id="16" w:name="_Hlk95332825"/>
      <w:r w:rsidRPr="0015272A">
        <w:rPr>
          <w:rFonts w:eastAsia="Times New Roman"/>
          <w:sz w:val="24"/>
          <w:szCs w:val="24"/>
          <w:lang w:eastAsia="zh-CN"/>
        </w:rPr>
        <w:t>В случае признания нас победителем аукциона в электронной форме мы берем на себя обязательства подписать со своей стороны договор в соответствии с требованиями документации аукциона в электронной форме и условиями нашей заявки.</w:t>
      </w:r>
    </w:p>
    <w:p w:rsidR="00054C38" w:rsidRPr="0015272A" w:rsidRDefault="00054C38">
      <w:pPr>
        <w:widowControl/>
        <w:ind w:firstLine="709"/>
        <w:contextualSpacing/>
        <w:jc w:val="both"/>
        <w:textAlignment w:val="auto"/>
        <w:rPr>
          <w:rFonts w:eastAsia="Times New Roman"/>
          <w:sz w:val="24"/>
          <w:szCs w:val="24"/>
          <w:lang w:eastAsia="zh-CN"/>
        </w:rPr>
      </w:pPr>
      <w:r w:rsidRPr="0015272A">
        <w:rPr>
          <w:rFonts w:eastAsia="Times New Roman"/>
          <w:sz w:val="24"/>
          <w:szCs w:val="24"/>
          <w:lang w:eastAsia="zh-CN"/>
        </w:rPr>
        <w:t xml:space="preserve">В случае, если наша заявка будет признана заявкой, </w:t>
      </w:r>
      <w:r w:rsidRPr="0015272A">
        <w:rPr>
          <w:rFonts w:eastAsia="Times New Roman"/>
          <w:sz w:val="24"/>
          <w:szCs w:val="24"/>
          <w:lang w:eastAsia="ru-RU"/>
        </w:rPr>
        <w:t xml:space="preserve">которая содержит лучшие условия по цене договора после условий, предложенных победителем, </w:t>
      </w:r>
      <w:r w:rsidRPr="0015272A">
        <w:rPr>
          <w:rFonts w:eastAsia="Times New Roman"/>
          <w:sz w:val="24"/>
          <w:szCs w:val="24"/>
          <w:lang w:eastAsia="zh-CN"/>
        </w:rPr>
        <w:t xml:space="preserve">а победитель аукциона будет признан уклонившимся от заключения договора с заказчиком, мы </w:t>
      </w:r>
      <w:r w:rsidR="007E3A03" w:rsidRPr="0015272A">
        <w:rPr>
          <w:rFonts w:eastAsia="Times New Roman"/>
          <w:sz w:val="24"/>
          <w:szCs w:val="24"/>
          <w:lang w:eastAsia="zh-CN"/>
        </w:rPr>
        <w:t>согласны</w:t>
      </w:r>
      <w:r w:rsidRPr="0015272A">
        <w:rPr>
          <w:rFonts w:eastAsia="Times New Roman"/>
          <w:sz w:val="24"/>
          <w:szCs w:val="24"/>
          <w:lang w:eastAsia="zh-CN"/>
        </w:rPr>
        <w:t xml:space="preserve"> подписать данный договор в соответствии с требованиями документации об аукционе в электронной форме и ценой, предложенной нами.</w:t>
      </w:r>
    </w:p>
    <w:p w:rsidR="00C57413" w:rsidRPr="0015272A" w:rsidRDefault="00054C38" w:rsidP="00C57413">
      <w:pPr>
        <w:autoSpaceDE w:val="0"/>
        <w:ind w:firstLine="684"/>
        <w:contextualSpacing/>
        <w:jc w:val="both"/>
        <w:textAlignment w:val="auto"/>
        <w:rPr>
          <w:rFonts w:eastAsia="Times New Roman"/>
          <w:sz w:val="24"/>
          <w:szCs w:val="24"/>
          <w:lang w:eastAsia="zh-CN"/>
        </w:rPr>
      </w:pPr>
      <w:r w:rsidRPr="0015272A">
        <w:rPr>
          <w:rFonts w:eastAsia="Times New Roman"/>
          <w:sz w:val="24"/>
          <w:szCs w:val="24"/>
          <w:lang w:eastAsia="zh-CN"/>
        </w:rPr>
        <w:t>Настоящим подтверждаем</w:t>
      </w:r>
      <w:r w:rsidR="00730461" w:rsidRPr="0015272A">
        <w:rPr>
          <w:rFonts w:eastAsia="Times New Roman"/>
          <w:sz w:val="24"/>
          <w:szCs w:val="24"/>
          <w:lang w:eastAsia="zh-CN"/>
        </w:rPr>
        <w:t>(ю)</w:t>
      </w:r>
      <w:r w:rsidRPr="0015272A">
        <w:rPr>
          <w:rFonts w:eastAsia="Times New Roman"/>
          <w:sz w:val="24"/>
          <w:szCs w:val="24"/>
          <w:lang w:eastAsia="zh-CN"/>
        </w:rPr>
        <w:t>, что мы извещены о включении сведений в Реестр недобросовестных поставщиков в случае уклонения нас от заключения договора</w:t>
      </w:r>
      <w:r w:rsidR="00C57413" w:rsidRPr="0015272A">
        <w:rPr>
          <w:rFonts w:eastAsia="Times New Roman"/>
          <w:sz w:val="24"/>
          <w:szCs w:val="24"/>
          <w:lang w:eastAsia="zh-CN"/>
        </w:rPr>
        <w:t>.</w:t>
      </w:r>
    </w:p>
    <w:p w:rsidR="00891D98" w:rsidRPr="00D9012C" w:rsidRDefault="00891D98" w:rsidP="00891D98">
      <w:pPr>
        <w:suppressAutoHyphens w:val="0"/>
        <w:contextualSpacing/>
        <w:jc w:val="both"/>
        <w:textAlignment w:val="auto"/>
        <w:rPr>
          <w:rFonts w:eastAsia="Times New Roman"/>
          <w:i/>
          <w:iCs/>
          <w:color w:val="0000FF"/>
          <w:sz w:val="22"/>
          <w:szCs w:val="22"/>
          <w:lang w:eastAsia="ru-RU"/>
        </w:rPr>
      </w:pPr>
      <w:bookmarkStart w:id="17" w:name="_Hlk128345213"/>
    </w:p>
    <w:tbl>
      <w:tblPr>
        <w:tblW w:w="514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1"/>
        <w:gridCol w:w="1826"/>
        <w:gridCol w:w="1964"/>
        <w:gridCol w:w="1964"/>
        <w:gridCol w:w="2242"/>
        <w:gridCol w:w="857"/>
        <w:gridCol w:w="856"/>
      </w:tblGrid>
      <w:tr w:rsidR="00891D98" w:rsidRPr="0015272A" w:rsidTr="00A31BFC">
        <w:trPr>
          <w:trHeight w:val="1348"/>
        </w:trPr>
        <w:tc>
          <w:tcPr>
            <w:tcW w:w="622" w:type="dxa"/>
            <w:vAlign w:val="center"/>
          </w:tcPr>
          <w:p w:rsidR="00891D98" w:rsidRPr="0015272A" w:rsidRDefault="00891D98" w:rsidP="00300E72">
            <w:pPr>
              <w:widowControl/>
              <w:suppressAutoHyphens w:val="0"/>
              <w:snapToGrid w:val="0"/>
              <w:jc w:val="center"/>
              <w:textAlignment w:val="auto"/>
              <w:rPr>
                <w:rFonts w:eastAsia="Times New Roman"/>
                <w:b/>
                <w:color w:val="000000"/>
                <w:sz w:val="24"/>
                <w:szCs w:val="24"/>
                <w:lang w:eastAsia="ru-RU"/>
              </w:rPr>
            </w:pPr>
            <w:r w:rsidRPr="0015272A">
              <w:rPr>
                <w:rFonts w:eastAsia="Times New Roman"/>
                <w:b/>
                <w:color w:val="000000"/>
                <w:sz w:val="24"/>
                <w:szCs w:val="24"/>
                <w:lang w:eastAsia="ru-RU"/>
              </w:rPr>
              <w:t>№ п/п</w:t>
            </w:r>
          </w:p>
        </w:tc>
        <w:tc>
          <w:tcPr>
            <w:tcW w:w="2014" w:type="dxa"/>
            <w:tcBorders>
              <w:top w:val="single" w:sz="4" w:space="0" w:color="auto"/>
              <w:left w:val="single" w:sz="4" w:space="0" w:color="auto"/>
              <w:right w:val="single" w:sz="4" w:space="0" w:color="auto"/>
            </w:tcBorders>
            <w:vAlign w:val="center"/>
          </w:tcPr>
          <w:p w:rsidR="00891D98" w:rsidRPr="0015272A" w:rsidRDefault="00891D98" w:rsidP="00300E72">
            <w:pPr>
              <w:widowControl/>
              <w:suppressAutoHyphens w:val="0"/>
              <w:snapToGrid w:val="0"/>
              <w:jc w:val="center"/>
              <w:textAlignment w:val="auto"/>
              <w:rPr>
                <w:rFonts w:eastAsia="Times New Roman"/>
                <w:b/>
                <w:sz w:val="24"/>
                <w:szCs w:val="24"/>
                <w:lang w:eastAsia="ru-RU"/>
              </w:rPr>
            </w:pPr>
            <w:r w:rsidRPr="0015272A">
              <w:rPr>
                <w:rFonts w:eastAsia="Times New Roman"/>
                <w:b/>
                <w:sz w:val="24"/>
                <w:szCs w:val="24"/>
                <w:lang w:eastAsia="ru-RU"/>
              </w:rPr>
              <w:t>Наименование товара/работы/услуги</w:t>
            </w:r>
          </w:p>
        </w:tc>
        <w:tc>
          <w:tcPr>
            <w:tcW w:w="2169" w:type="dxa"/>
            <w:tcBorders>
              <w:top w:val="single" w:sz="4" w:space="0" w:color="auto"/>
              <w:left w:val="single" w:sz="4" w:space="0" w:color="auto"/>
              <w:right w:val="single" w:sz="4" w:space="0" w:color="auto"/>
            </w:tcBorders>
            <w:vAlign w:val="center"/>
          </w:tcPr>
          <w:p w:rsidR="00891D98" w:rsidRPr="0015272A" w:rsidRDefault="00891D98" w:rsidP="00300E72">
            <w:pPr>
              <w:widowControl/>
              <w:suppressAutoHyphens w:val="0"/>
              <w:snapToGrid w:val="0"/>
              <w:jc w:val="center"/>
              <w:textAlignment w:val="auto"/>
              <w:rPr>
                <w:rFonts w:eastAsia="Times New Roman"/>
                <w:b/>
                <w:sz w:val="24"/>
                <w:szCs w:val="24"/>
                <w:vertAlign w:val="superscript"/>
                <w:lang w:eastAsia="ru-RU"/>
              </w:rPr>
            </w:pPr>
            <w:r w:rsidRPr="0015272A">
              <w:rPr>
                <w:rFonts w:eastAsia="Times New Roman"/>
                <w:b/>
                <w:sz w:val="24"/>
                <w:szCs w:val="24"/>
                <w:lang w:eastAsia="ru-RU"/>
              </w:rPr>
              <w:t>Товарный знак, производитель</w:t>
            </w:r>
            <w:r w:rsidR="00A06B56">
              <w:rPr>
                <w:rFonts w:eastAsia="Times New Roman"/>
                <w:b/>
                <w:sz w:val="24"/>
                <w:szCs w:val="24"/>
                <w:lang w:eastAsia="ru-RU"/>
              </w:rPr>
              <w:t xml:space="preserve"> (если применимо)</w:t>
            </w:r>
            <w:r w:rsidRPr="0015272A">
              <w:rPr>
                <w:rFonts w:eastAsia="Times New Roman"/>
                <w:b/>
                <w:color w:val="FF0000"/>
                <w:sz w:val="24"/>
                <w:szCs w:val="24"/>
                <w:vertAlign w:val="superscript"/>
                <w:lang w:eastAsia="ru-RU"/>
              </w:rPr>
              <w:t>1</w:t>
            </w:r>
          </w:p>
        </w:tc>
        <w:tc>
          <w:tcPr>
            <w:tcW w:w="2169" w:type="dxa"/>
            <w:tcBorders>
              <w:top w:val="single" w:sz="4" w:space="0" w:color="auto"/>
              <w:left w:val="single" w:sz="4" w:space="0" w:color="auto"/>
              <w:right w:val="single" w:sz="4" w:space="0" w:color="auto"/>
            </w:tcBorders>
            <w:vAlign w:val="center"/>
          </w:tcPr>
          <w:p w:rsidR="00891D98" w:rsidRPr="0015272A" w:rsidRDefault="00891D98" w:rsidP="00300E72">
            <w:pPr>
              <w:widowControl/>
              <w:suppressAutoHyphens w:val="0"/>
              <w:snapToGrid w:val="0"/>
              <w:jc w:val="center"/>
              <w:textAlignment w:val="auto"/>
              <w:rPr>
                <w:rFonts w:eastAsia="Times New Roman"/>
                <w:b/>
                <w:sz w:val="24"/>
                <w:szCs w:val="24"/>
                <w:vertAlign w:val="superscript"/>
                <w:lang w:eastAsia="ru-RU"/>
              </w:rPr>
            </w:pPr>
            <w:r w:rsidRPr="0015272A">
              <w:rPr>
                <w:rFonts w:eastAsia="Times New Roman"/>
                <w:b/>
                <w:sz w:val="24"/>
                <w:szCs w:val="24"/>
                <w:lang w:eastAsia="ru-RU"/>
              </w:rPr>
              <w:t>Характеристика товара/работы/услуги</w:t>
            </w:r>
            <w:r w:rsidRPr="0015272A">
              <w:rPr>
                <w:rFonts w:eastAsia="Times New Roman"/>
                <w:b/>
                <w:color w:val="FF0000"/>
                <w:sz w:val="24"/>
                <w:szCs w:val="24"/>
                <w:vertAlign w:val="superscript"/>
                <w:lang w:eastAsia="ru-RU"/>
              </w:rPr>
              <w:t>2</w:t>
            </w:r>
          </w:p>
        </w:tc>
        <w:tc>
          <w:tcPr>
            <w:tcW w:w="2479" w:type="dxa"/>
            <w:vAlign w:val="center"/>
          </w:tcPr>
          <w:p w:rsidR="00891D98" w:rsidRPr="0015272A" w:rsidRDefault="00891D98" w:rsidP="00300E72">
            <w:pPr>
              <w:widowControl/>
              <w:suppressAutoHyphens w:val="0"/>
              <w:snapToGrid w:val="0"/>
              <w:jc w:val="center"/>
              <w:textAlignment w:val="auto"/>
              <w:rPr>
                <w:rFonts w:eastAsia="Times New Roman"/>
                <w:b/>
                <w:color w:val="000000"/>
                <w:sz w:val="24"/>
                <w:szCs w:val="24"/>
                <w:vertAlign w:val="superscript"/>
                <w:lang w:eastAsia="ru-RU"/>
              </w:rPr>
            </w:pPr>
            <w:r w:rsidRPr="0015272A">
              <w:rPr>
                <w:rFonts w:eastAsia="Times New Roman"/>
                <w:b/>
                <w:sz w:val="24"/>
                <w:szCs w:val="24"/>
                <w:lang w:eastAsia="ru-RU"/>
              </w:rPr>
              <w:t>Наименование страны происхождения Товара</w:t>
            </w:r>
            <w:r w:rsidRPr="0015272A">
              <w:rPr>
                <w:rFonts w:eastAsia="Times New Roman"/>
                <w:b/>
                <w:color w:val="FF0000"/>
                <w:sz w:val="24"/>
                <w:szCs w:val="24"/>
                <w:vertAlign w:val="superscript"/>
                <w:lang w:eastAsia="ru-RU"/>
              </w:rPr>
              <w:t>3</w:t>
            </w:r>
          </w:p>
        </w:tc>
        <w:tc>
          <w:tcPr>
            <w:tcW w:w="930" w:type="dxa"/>
            <w:vAlign w:val="center"/>
          </w:tcPr>
          <w:p w:rsidR="00891D98" w:rsidRPr="0015272A" w:rsidRDefault="00891D98" w:rsidP="00300E72">
            <w:pPr>
              <w:widowControl/>
              <w:suppressAutoHyphens w:val="0"/>
              <w:snapToGrid w:val="0"/>
              <w:jc w:val="center"/>
              <w:textAlignment w:val="auto"/>
              <w:rPr>
                <w:rFonts w:eastAsia="Times New Roman"/>
                <w:b/>
                <w:color w:val="000000"/>
                <w:sz w:val="24"/>
                <w:szCs w:val="24"/>
                <w:lang w:eastAsia="ru-RU"/>
              </w:rPr>
            </w:pPr>
            <w:r w:rsidRPr="0015272A">
              <w:rPr>
                <w:rFonts w:eastAsia="Times New Roman"/>
                <w:b/>
                <w:sz w:val="24"/>
                <w:szCs w:val="24"/>
                <w:lang w:eastAsia="ru-RU"/>
              </w:rPr>
              <w:t>Ед. изм.</w:t>
            </w:r>
          </w:p>
        </w:tc>
        <w:tc>
          <w:tcPr>
            <w:tcW w:w="929" w:type="dxa"/>
            <w:vAlign w:val="center"/>
          </w:tcPr>
          <w:p w:rsidR="00891D98" w:rsidRPr="0015272A" w:rsidRDefault="00891D98" w:rsidP="00300E72">
            <w:pPr>
              <w:widowControl/>
              <w:suppressAutoHyphens w:val="0"/>
              <w:snapToGrid w:val="0"/>
              <w:jc w:val="center"/>
              <w:textAlignment w:val="auto"/>
              <w:rPr>
                <w:rFonts w:eastAsia="Times New Roman"/>
                <w:b/>
                <w:sz w:val="24"/>
                <w:szCs w:val="24"/>
                <w:lang w:eastAsia="ru-RU"/>
              </w:rPr>
            </w:pPr>
            <w:r w:rsidRPr="0015272A">
              <w:rPr>
                <w:rFonts w:eastAsia="Times New Roman"/>
                <w:b/>
                <w:sz w:val="24"/>
                <w:szCs w:val="24"/>
                <w:lang w:eastAsia="ru-RU"/>
              </w:rPr>
              <w:t>Кол-во</w:t>
            </w:r>
          </w:p>
        </w:tc>
      </w:tr>
      <w:tr w:rsidR="00891D98" w:rsidRPr="0015272A" w:rsidTr="00A31BFC">
        <w:trPr>
          <w:trHeight w:val="417"/>
        </w:trPr>
        <w:tc>
          <w:tcPr>
            <w:tcW w:w="622" w:type="dxa"/>
            <w:vAlign w:val="center"/>
          </w:tcPr>
          <w:p w:rsidR="00891D98" w:rsidRPr="0015272A" w:rsidRDefault="00891D98" w:rsidP="00300E72">
            <w:pPr>
              <w:widowControl/>
              <w:suppressAutoHyphens w:val="0"/>
              <w:autoSpaceDE w:val="0"/>
              <w:autoSpaceDN w:val="0"/>
              <w:adjustRightInd w:val="0"/>
              <w:snapToGrid w:val="0"/>
              <w:jc w:val="center"/>
              <w:textAlignment w:val="auto"/>
              <w:rPr>
                <w:rFonts w:eastAsia="Times New Roman"/>
                <w:b/>
                <w:sz w:val="24"/>
                <w:szCs w:val="24"/>
                <w:lang w:eastAsia="ru-RU"/>
              </w:rPr>
            </w:pPr>
            <w:r w:rsidRPr="0015272A">
              <w:rPr>
                <w:rFonts w:eastAsia="Times New Roman"/>
                <w:b/>
                <w:sz w:val="24"/>
                <w:szCs w:val="24"/>
                <w:lang w:eastAsia="ru-RU"/>
              </w:rPr>
              <w:t>1</w:t>
            </w:r>
          </w:p>
        </w:tc>
        <w:tc>
          <w:tcPr>
            <w:tcW w:w="2014" w:type="dxa"/>
            <w:vAlign w:val="center"/>
          </w:tcPr>
          <w:p w:rsidR="00891D98" w:rsidRPr="0015272A" w:rsidRDefault="00891D98" w:rsidP="00300E72">
            <w:pPr>
              <w:widowControl/>
              <w:suppressAutoHyphens w:val="0"/>
              <w:autoSpaceDE w:val="0"/>
              <w:autoSpaceDN w:val="0"/>
              <w:adjustRightInd w:val="0"/>
              <w:snapToGrid w:val="0"/>
              <w:jc w:val="center"/>
              <w:textAlignment w:val="auto"/>
              <w:rPr>
                <w:rFonts w:eastAsia="Times New Roman"/>
                <w:b/>
                <w:sz w:val="24"/>
                <w:szCs w:val="24"/>
                <w:lang w:eastAsia="ru-RU"/>
              </w:rPr>
            </w:pPr>
            <w:r w:rsidRPr="0015272A">
              <w:rPr>
                <w:rFonts w:eastAsia="Times New Roman"/>
                <w:b/>
                <w:sz w:val="24"/>
                <w:szCs w:val="24"/>
                <w:lang w:eastAsia="ru-RU"/>
              </w:rPr>
              <w:t>2</w:t>
            </w:r>
          </w:p>
        </w:tc>
        <w:tc>
          <w:tcPr>
            <w:tcW w:w="2169" w:type="dxa"/>
          </w:tcPr>
          <w:p w:rsidR="00891D98" w:rsidRPr="0015272A" w:rsidRDefault="00891D98" w:rsidP="00300E72">
            <w:pPr>
              <w:widowControl/>
              <w:suppressAutoHyphens w:val="0"/>
              <w:autoSpaceDE w:val="0"/>
              <w:autoSpaceDN w:val="0"/>
              <w:adjustRightInd w:val="0"/>
              <w:snapToGrid w:val="0"/>
              <w:jc w:val="center"/>
              <w:textAlignment w:val="auto"/>
              <w:rPr>
                <w:rFonts w:eastAsia="Times New Roman"/>
                <w:b/>
                <w:sz w:val="24"/>
                <w:szCs w:val="24"/>
                <w:lang w:eastAsia="ru-RU"/>
              </w:rPr>
            </w:pPr>
            <w:r w:rsidRPr="0015272A">
              <w:rPr>
                <w:rFonts w:eastAsia="Times New Roman"/>
                <w:b/>
                <w:sz w:val="24"/>
                <w:szCs w:val="24"/>
                <w:lang w:eastAsia="ru-RU"/>
              </w:rPr>
              <w:t>3</w:t>
            </w:r>
          </w:p>
        </w:tc>
        <w:tc>
          <w:tcPr>
            <w:tcW w:w="2169" w:type="dxa"/>
            <w:vAlign w:val="center"/>
          </w:tcPr>
          <w:p w:rsidR="00891D98" w:rsidRPr="0015272A" w:rsidRDefault="00891D98" w:rsidP="00300E72">
            <w:pPr>
              <w:widowControl/>
              <w:suppressAutoHyphens w:val="0"/>
              <w:autoSpaceDE w:val="0"/>
              <w:autoSpaceDN w:val="0"/>
              <w:adjustRightInd w:val="0"/>
              <w:snapToGrid w:val="0"/>
              <w:jc w:val="center"/>
              <w:textAlignment w:val="auto"/>
              <w:rPr>
                <w:rFonts w:eastAsia="Times New Roman"/>
                <w:b/>
                <w:sz w:val="24"/>
                <w:szCs w:val="24"/>
                <w:lang w:eastAsia="ru-RU"/>
              </w:rPr>
            </w:pPr>
            <w:r w:rsidRPr="0015272A">
              <w:rPr>
                <w:rFonts w:eastAsia="Times New Roman"/>
                <w:b/>
                <w:sz w:val="24"/>
                <w:szCs w:val="24"/>
                <w:lang w:eastAsia="ru-RU"/>
              </w:rPr>
              <w:t>4</w:t>
            </w:r>
          </w:p>
        </w:tc>
        <w:tc>
          <w:tcPr>
            <w:tcW w:w="2479" w:type="dxa"/>
            <w:vAlign w:val="center"/>
          </w:tcPr>
          <w:p w:rsidR="00891D98" w:rsidRPr="0015272A" w:rsidRDefault="00891D98" w:rsidP="00300E72">
            <w:pPr>
              <w:widowControl/>
              <w:suppressAutoHyphens w:val="0"/>
              <w:autoSpaceDE w:val="0"/>
              <w:autoSpaceDN w:val="0"/>
              <w:adjustRightInd w:val="0"/>
              <w:snapToGrid w:val="0"/>
              <w:jc w:val="center"/>
              <w:textAlignment w:val="auto"/>
              <w:rPr>
                <w:rFonts w:eastAsia="Times New Roman"/>
                <w:b/>
                <w:sz w:val="24"/>
                <w:szCs w:val="24"/>
                <w:lang w:eastAsia="ru-RU"/>
              </w:rPr>
            </w:pPr>
            <w:r w:rsidRPr="0015272A">
              <w:rPr>
                <w:rFonts w:eastAsia="Times New Roman"/>
                <w:b/>
                <w:sz w:val="24"/>
                <w:szCs w:val="24"/>
                <w:lang w:eastAsia="ru-RU"/>
              </w:rPr>
              <w:t>5</w:t>
            </w:r>
          </w:p>
        </w:tc>
        <w:tc>
          <w:tcPr>
            <w:tcW w:w="930" w:type="dxa"/>
            <w:vAlign w:val="center"/>
          </w:tcPr>
          <w:p w:rsidR="00891D98" w:rsidRPr="0015272A" w:rsidRDefault="00891D98" w:rsidP="00300E72">
            <w:pPr>
              <w:widowControl/>
              <w:suppressAutoHyphens w:val="0"/>
              <w:autoSpaceDE w:val="0"/>
              <w:autoSpaceDN w:val="0"/>
              <w:adjustRightInd w:val="0"/>
              <w:snapToGrid w:val="0"/>
              <w:jc w:val="center"/>
              <w:textAlignment w:val="auto"/>
              <w:rPr>
                <w:rFonts w:eastAsia="Times New Roman"/>
                <w:b/>
                <w:sz w:val="24"/>
                <w:szCs w:val="24"/>
                <w:lang w:eastAsia="ru-RU"/>
              </w:rPr>
            </w:pPr>
            <w:r w:rsidRPr="0015272A">
              <w:rPr>
                <w:rFonts w:eastAsia="Times New Roman"/>
                <w:b/>
                <w:sz w:val="24"/>
                <w:szCs w:val="24"/>
                <w:lang w:eastAsia="ru-RU"/>
              </w:rPr>
              <w:t>6</w:t>
            </w:r>
          </w:p>
        </w:tc>
        <w:tc>
          <w:tcPr>
            <w:tcW w:w="929" w:type="dxa"/>
            <w:vAlign w:val="center"/>
          </w:tcPr>
          <w:p w:rsidR="00891D98" w:rsidRPr="0015272A" w:rsidRDefault="00891D98" w:rsidP="00300E72">
            <w:pPr>
              <w:widowControl/>
              <w:suppressAutoHyphens w:val="0"/>
              <w:autoSpaceDE w:val="0"/>
              <w:autoSpaceDN w:val="0"/>
              <w:adjustRightInd w:val="0"/>
              <w:snapToGrid w:val="0"/>
              <w:jc w:val="center"/>
              <w:textAlignment w:val="auto"/>
              <w:rPr>
                <w:rFonts w:eastAsia="Times New Roman"/>
                <w:b/>
                <w:sz w:val="24"/>
                <w:szCs w:val="24"/>
                <w:lang w:eastAsia="ru-RU"/>
              </w:rPr>
            </w:pPr>
            <w:r w:rsidRPr="0015272A">
              <w:rPr>
                <w:rFonts w:eastAsia="Times New Roman"/>
                <w:b/>
                <w:sz w:val="24"/>
                <w:szCs w:val="24"/>
                <w:lang w:eastAsia="ru-RU"/>
              </w:rPr>
              <w:t>7</w:t>
            </w:r>
          </w:p>
        </w:tc>
      </w:tr>
      <w:tr w:rsidR="00891D98" w:rsidRPr="0015272A" w:rsidTr="00300E72">
        <w:tc>
          <w:tcPr>
            <w:tcW w:w="622"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2014"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r w:rsidRPr="0015272A">
              <w:rPr>
                <w:rFonts w:eastAsia="Times New Roman"/>
                <w:sz w:val="24"/>
                <w:szCs w:val="24"/>
                <w:lang w:eastAsia="ru-RU"/>
              </w:rPr>
              <w:t xml:space="preserve"> </w:t>
            </w:r>
          </w:p>
        </w:tc>
        <w:tc>
          <w:tcPr>
            <w:tcW w:w="2169"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2169"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2479"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930"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929"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r>
      <w:tr w:rsidR="00891D98" w:rsidRPr="0015272A" w:rsidTr="00300E72">
        <w:tc>
          <w:tcPr>
            <w:tcW w:w="622"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2014"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2169"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2169"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2479"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930"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929"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r>
    </w:tbl>
    <w:p w:rsidR="00891D98" w:rsidRPr="0015272A" w:rsidRDefault="00891D98" w:rsidP="00891D98">
      <w:pPr>
        <w:jc w:val="both"/>
        <w:rPr>
          <w:rFonts w:eastAsia="Times New Roman"/>
          <w:color w:val="000000"/>
          <w:sz w:val="24"/>
          <w:szCs w:val="24"/>
        </w:rPr>
      </w:pPr>
    </w:p>
    <w:bookmarkEnd w:id="17"/>
    <w:p w:rsidR="00891D98" w:rsidRPr="0015272A" w:rsidRDefault="00891D98" w:rsidP="00891D98">
      <w:pPr>
        <w:widowControl/>
        <w:ind w:firstLine="708"/>
        <w:jc w:val="both"/>
        <w:textAlignment w:val="auto"/>
        <w:rPr>
          <w:rFonts w:eastAsia="Times New Roman"/>
          <w:i/>
          <w:iCs/>
          <w:color w:val="0000FF"/>
          <w:sz w:val="22"/>
          <w:szCs w:val="22"/>
          <w:lang w:eastAsia="ru-RU"/>
        </w:rPr>
      </w:pPr>
      <w:r w:rsidRPr="0015272A">
        <w:rPr>
          <w:rFonts w:eastAsia="Times New Roman"/>
          <w:i/>
          <w:iCs/>
          <w:color w:val="FF0000"/>
          <w:sz w:val="22"/>
          <w:szCs w:val="22"/>
          <w:vertAlign w:val="superscript"/>
          <w:lang w:eastAsia="ru-RU"/>
        </w:rPr>
        <w:t>1</w:t>
      </w:r>
      <w:r w:rsidRPr="0015272A">
        <w:rPr>
          <w:rFonts w:eastAsia="Times New Roman"/>
          <w:i/>
          <w:iCs/>
          <w:color w:val="0000FF"/>
          <w:sz w:val="22"/>
          <w:szCs w:val="22"/>
          <w:lang w:eastAsia="ru-RU"/>
        </w:rPr>
        <w:t>Участник закупки должен указывать точное наименование товара, с учетом марки, товарного знака предлагаемого товара, а также указывать производителя (в случае, если при осуществлении закупки товара или закупки работы, услуги, для выполнения, оказания которых используется товар). При этом отсутствие товарного знака в описании предлагаемого товара участником означает, что для данного товара отсутствует товарный знак.</w:t>
      </w:r>
    </w:p>
    <w:p w:rsidR="00891D98" w:rsidRPr="0015272A" w:rsidRDefault="00891D98" w:rsidP="00891D98">
      <w:pPr>
        <w:widowControl/>
        <w:ind w:firstLine="708"/>
        <w:jc w:val="both"/>
        <w:textAlignment w:val="auto"/>
        <w:rPr>
          <w:rFonts w:eastAsia="Times New Roman"/>
          <w:i/>
          <w:iCs/>
          <w:color w:val="0000FF"/>
          <w:sz w:val="22"/>
          <w:szCs w:val="22"/>
          <w:lang w:eastAsia="ru-RU"/>
        </w:rPr>
      </w:pPr>
      <w:r w:rsidRPr="0015272A">
        <w:rPr>
          <w:rFonts w:eastAsia="Times New Roman"/>
          <w:i/>
          <w:iCs/>
          <w:color w:val="FF0000"/>
          <w:sz w:val="22"/>
          <w:szCs w:val="22"/>
          <w:vertAlign w:val="superscript"/>
          <w:lang w:eastAsia="ru-RU"/>
        </w:rPr>
        <w:t>2</w:t>
      </w:r>
      <w:r w:rsidRPr="0015272A">
        <w:rPr>
          <w:rFonts w:eastAsia="Times New Roman"/>
          <w:i/>
          <w:iCs/>
          <w:color w:val="0000FF"/>
          <w:sz w:val="22"/>
          <w:szCs w:val="22"/>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Pr="0015272A">
        <w:rPr>
          <w:rFonts w:eastAsia="Times New Roman"/>
          <w:i/>
          <w:iCs/>
          <w:color w:val="0000FF"/>
          <w:sz w:val="22"/>
          <w:szCs w:val="22"/>
          <w:u w:val="single"/>
          <w:lang w:eastAsia="ru-RU"/>
        </w:rPr>
        <w:t>пунктом 26</w:t>
      </w:r>
      <w:r w:rsidRPr="0015272A">
        <w:rPr>
          <w:rFonts w:eastAsia="Times New Roman"/>
          <w:i/>
          <w:iCs/>
          <w:color w:val="0000FF"/>
          <w:sz w:val="22"/>
          <w:szCs w:val="22"/>
          <w:lang w:eastAsia="ru-RU"/>
        </w:rPr>
        <w:t xml:space="preserve"> </w:t>
      </w:r>
      <w:r w:rsidRPr="0015272A">
        <w:rPr>
          <w:rFonts w:eastAsia="Times New Roman"/>
          <w:i/>
          <w:iCs/>
          <w:color w:val="0000FF"/>
          <w:sz w:val="22"/>
          <w:szCs w:val="22"/>
          <w:lang w:eastAsia="ru-RU"/>
        </w:rPr>
        <w:lastRenderedPageBreak/>
        <w:t>Информационной карты о проведении закупки). Характеристики товара заполняются Участником закупки в соответствии с Техническим заданием.</w:t>
      </w:r>
    </w:p>
    <w:p w:rsidR="00891D98" w:rsidRPr="0015272A" w:rsidRDefault="00891D98" w:rsidP="00891D98">
      <w:pPr>
        <w:widowControl/>
        <w:ind w:firstLine="709"/>
        <w:jc w:val="both"/>
        <w:textAlignment w:val="auto"/>
        <w:rPr>
          <w:rFonts w:eastAsia="Times New Roman"/>
          <w:i/>
          <w:iCs/>
          <w:color w:val="0000FF"/>
          <w:sz w:val="22"/>
          <w:szCs w:val="22"/>
          <w:lang w:eastAsia="ru-RU"/>
        </w:rPr>
      </w:pPr>
      <w:r w:rsidRPr="0015272A">
        <w:rPr>
          <w:rFonts w:eastAsia="Times New Roman"/>
          <w:i/>
          <w:iCs/>
          <w:color w:val="0000FF"/>
          <w:sz w:val="22"/>
          <w:szCs w:val="22"/>
          <w:lang w:eastAsia="ru-RU"/>
        </w:rPr>
        <w:t>В случае закупки работ/услуг и если Участник закупки согласен исполнить условия договора в полном соответствии с Техническим заданием, в графе «Характеристика услуг» необходимо указать: «В полном соответствии с Техническим заданием»</w:t>
      </w:r>
    </w:p>
    <w:p w:rsidR="00891D98" w:rsidRPr="0015272A" w:rsidRDefault="00891D98" w:rsidP="00891D98">
      <w:pPr>
        <w:widowControl/>
        <w:ind w:firstLine="709"/>
        <w:jc w:val="both"/>
        <w:textAlignment w:val="auto"/>
        <w:rPr>
          <w:rFonts w:eastAsia="Times New Roman"/>
          <w:i/>
          <w:iCs/>
          <w:color w:val="0000FF"/>
          <w:sz w:val="22"/>
          <w:szCs w:val="22"/>
          <w:lang w:eastAsia="ru-RU"/>
        </w:rPr>
      </w:pPr>
      <w:r w:rsidRPr="0015272A">
        <w:rPr>
          <w:rFonts w:eastAsia="Times New Roman"/>
          <w:i/>
          <w:iCs/>
          <w:color w:val="0000FF"/>
          <w:sz w:val="22"/>
          <w:szCs w:val="22"/>
          <w:lang w:eastAsia="ru-RU"/>
        </w:rPr>
        <w:t>Сведения, содержащиеся в заявках Участников закупки, не должны допускать двусмысленных толкований.</w:t>
      </w:r>
    </w:p>
    <w:p w:rsidR="00891D98" w:rsidRPr="0015272A" w:rsidRDefault="00891D98" w:rsidP="00891D98">
      <w:pPr>
        <w:widowControl/>
        <w:autoSpaceDE w:val="0"/>
        <w:ind w:firstLine="709"/>
        <w:contextualSpacing/>
        <w:jc w:val="both"/>
        <w:textAlignment w:val="auto"/>
        <w:rPr>
          <w:rFonts w:eastAsia="Times New Roman"/>
          <w:i/>
          <w:color w:val="0000FF"/>
          <w:sz w:val="22"/>
          <w:szCs w:val="22"/>
          <w:lang w:eastAsia="ru-RU"/>
        </w:rPr>
      </w:pPr>
      <w:r w:rsidRPr="0015272A">
        <w:rPr>
          <w:rFonts w:eastAsia="Times New Roman"/>
          <w:i/>
          <w:color w:val="FF0000"/>
          <w:sz w:val="22"/>
          <w:szCs w:val="22"/>
          <w:vertAlign w:val="superscript"/>
          <w:lang w:eastAsia="ru-RU"/>
        </w:rPr>
        <w:t>3</w:t>
      </w:r>
      <w:r w:rsidRPr="0015272A">
        <w:rPr>
          <w:rFonts w:eastAsia="Times New Roman"/>
          <w:i/>
          <w:color w:val="0000FF"/>
          <w:sz w:val="22"/>
          <w:szCs w:val="22"/>
          <w:lang w:eastAsia="ru-RU"/>
        </w:rPr>
        <w:t>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p>
    <w:p w:rsidR="00891D98" w:rsidRPr="0015272A" w:rsidRDefault="00891D98">
      <w:pPr>
        <w:autoSpaceDE w:val="0"/>
        <w:ind w:firstLine="684"/>
        <w:contextualSpacing/>
        <w:jc w:val="both"/>
        <w:textAlignment w:val="auto"/>
        <w:rPr>
          <w:rFonts w:eastAsia="Times New Roman"/>
          <w:sz w:val="24"/>
          <w:szCs w:val="24"/>
          <w:lang w:eastAsia="zh-CN"/>
        </w:rPr>
      </w:pPr>
    </w:p>
    <w:p w:rsidR="00054C38" w:rsidRPr="0015272A" w:rsidRDefault="00054C38">
      <w:pPr>
        <w:widowControl/>
        <w:autoSpaceDE w:val="0"/>
        <w:ind w:firstLine="708"/>
        <w:contextualSpacing/>
        <w:jc w:val="both"/>
        <w:textAlignment w:val="auto"/>
        <w:rPr>
          <w:b/>
          <w:sz w:val="24"/>
          <w:szCs w:val="24"/>
          <w:lang w:eastAsia="zh-CN"/>
        </w:rPr>
      </w:pPr>
      <w:r w:rsidRPr="0015272A">
        <w:rPr>
          <w:b/>
          <w:sz w:val="24"/>
          <w:szCs w:val="24"/>
          <w:lang w:eastAsia="zh-CN"/>
        </w:rPr>
        <w:t>Настоящим заявлением гарантируем(ю) достоверность предоставленной нами в заявке информации.</w:t>
      </w:r>
    </w:p>
    <w:p w:rsidR="00692F31" w:rsidRDefault="00692F31" w:rsidP="000E220C">
      <w:pPr>
        <w:widowControl/>
        <w:autoSpaceDE w:val="0"/>
        <w:contextualSpacing/>
        <w:jc w:val="both"/>
        <w:textAlignment w:val="auto"/>
        <w:rPr>
          <w:b/>
          <w:sz w:val="24"/>
          <w:szCs w:val="24"/>
          <w:lang w:eastAsia="zh-CN"/>
        </w:rPr>
      </w:pPr>
    </w:p>
    <w:p w:rsidR="00891D98" w:rsidRPr="0015272A" w:rsidRDefault="00891D98" w:rsidP="000E220C">
      <w:pPr>
        <w:widowControl/>
        <w:autoSpaceDE w:val="0"/>
        <w:contextualSpacing/>
        <w:jc w:val="both"/>
        <w:textAlignment w:val="auto"/>
        <w:rPr>
          <w:b/>
          <w:sz w:val="24"/>
          <w:szCs w:val="24"/>
          <w:lang w:eastAsia="zh-CN"/>
        </w:rPr>
      </w:pPr>
      <w:r>
        <w:rPr>
          <w:rFonts w:eastAsia="Times New Roman"/>
          <w:color w:val="FF0000"/>
          <w:sz w:val="24"/>
          <w:szCs w:val="24"/>
          <w:u w:val="single"/>
          <w:lang w:eastAsia="ru-RU"/>
        </w:rPr>
        <w:t>Н</w:t>
      </w:r>
      <w:r w:rsidRPr="00BF6D7E">
        <w:rPr>
          <w:rFonts w:eastAsia="Times New Roman"/>
          <w:color w:val="FF0000"/>
          <w:sz w:val="24"/>
          <w:szCs w:val="24"/>
          <w:u w:val="single"/>
          <w:lang w:eastAsia="ru-RU"/>
        </w:rPr>
        <w:t>е допускается указание в первой части заявки на участие в аукционе в электронной форме информации об участнике аукциона в электронной форме и (или) о ценовом предложении. Указание такой информации в первой части заявки на участие в аукционе в электронной форме является основанием для отклонения такой заявки как не соответствующей требованиям, установленным в документации об аукционе в электронной форме</w:t>
      </w:r>
      <w:r>
        <w:rPr>
          <w:rFonts w:eastAsia="Times New Roman"/>
          <w:color w:val="FF0000"/>
          <w:sz w:val="24"/>
          <w:szCs w:val="24"/>
          <w:u w:val="single"/>
          <w:lang w:eastAsia="ru-RU"/>
        </w:rPr>
        <w:t>.</w:t>
      </w:r>
    </w:p>
    <w:p w:rsidR="002A1849" w:rsidRPr="0015272A" w:rsidRDefault="002A1849">
      <w:pPr>
        <w:widowControl/>
        <w:autoSpaceDE w:val="0"/>
        <w:ind w:firstLine="708"/>
        <w:contextualSpacing/>
        <w:jc w:val="both"/>
        <w:textAlignment w:val="auto"/>
        <w:rPr>
          <w:b/>
          <w:sz w:val="24"/>
          <w:szCs w:val="24"/>
          <w:lang w:eastAsia="zh-CN"/>
        </w:rPr>
      </w:pPr>
    </w:p>
    <w:p w:rsidR="002A1849" w:rsidRPr="007617FC" w:rsidRDefault="002A1849" w:rsidP="002A1849">
      <w:pPr>
        <w:widowControl/>
        <w:autoSpaceDE w:val="0"/>
        <w:ind w:firstLine="708"/>
        <w:contextualSpacing/>
        <w:jc w:val="center"/>
        <w:textAlignment w:val="auto"/>
        <w:rPr>
          <w:rFonts w:eastAsia="Times New Roman"/>
          <w:b/>
          <w:color w:val="0000FF"/>
          <w:sz w:val="24"/>
          <w:szCs w:val="24"/>
          <w:lang w:eastAsia="ru-RU"/>
        </w:rPr>
      </w:pPr>
      <w:r w:rsidRPr="007617FC">
        <w:rPr>
          <w:rFonts w:eastAsia="Times New Roman"/>
          <w:b/>
          <w:color w:val="0000FF"/>
          <w:sz w:val="24"/>
          <w:szCs w:val="24"/>
          <w:lang w:eastAsia="ru-RU"/>
        </w:rPr>
        <w:t>ВТОРАЯ ЧАСТЬ ЗАЯВКИ</w:t>
      </w:r>
    </w:p>
    <w:p w:rsidR="00891D98" w:rsidRPr="0015272A" w:rsidRDefault="00891D98" w:rsidP="002A1849">
      <w:pPr>
        <w:widowControl/>
        <w:autoSpaceDE w:val="0"/>
        <w:ind w:firstLine="708"/>
        <w:contextualSpacing/>
        <w:jc w:val="center"/>
        <w:textAlignment w:val="auto"/>
        <w:rPr>
          <w:rFonts w:eastAsia="Times New Roman"/>
          <w:color w:val="0000FF"/>
          <w:sz w:val="24"/>
          <w:szCs w:val="24"/>
          <w:lang w:eastAsia="zh-CN"/>
        </w:rPr>
      </w:pPr>
    </w:p>
    <w:p w:rsidR="00087A4E" w:rsidRDefault="00087A4E" w:rsidP="00087A4E">
      <w:pPr>
        <w:keepNext/>
        <w:widowControl/>
        <w:suppressAutoHyphens w:val="0"/>
        <w:spacing w:after="200" w:line="276" w:lineRule="auto"/>
        <w:contextualSpacing/>
        <w:jc w:val="both"/>
        <w:textAlignment w:val="auto"/>
        <w:outlineLvl w:val="2"/>
        <w:rPr>
          <w:rFonts w:eastAsia="Calibri"/>
          <w:bCs/>
          <w:sz w:val="24"/>
          <w:szCs w:val="24"/>
        </w:rPr>
      </w:pPr>
      <w:r w:rsidRPr="0015272A">
        <w:rPr>
          <w:rFonts w:eastAsia="Times New Roman"/>
          <w:bCs/>
          <w:sz w:val="24"/>
          <w:szCs w:val="24"/>
        </w:rPr>
        <w:t xml:space="preserve">Приложение к заявке: Документы в соответствии с </w:t>
      </w:r>
      <w:r w:rsidRPr="0015272A">
        <w:rPr>
          <w:rFonts w:eastAsia="Times New Roman"/>
          <w:bCs/>
          <w:color w:val="0000FF"/>
          <w:sz w:val="24"/>
          <w:szCs w:val="24"/>
        </w:rPr>
        <w:t xml:space="preserve">пунктом </w:t>
      </w:r>
      <w:r w:rsidR="00F960EA" w:rsidRPr="0015272A">
        <w:rPr>
          <w:rFonts w:eastAsia="Times New Roman"/>
          <w:bCs/>
          <w:color w:val="0000FF"/>
          <w:sz w:val="24"/>
          <w:szCs w:val="24"/>
        </w:rPr>
        <w:t>2</w:t>
      </w:r>
      <w:r w:rsidR="00730461" w:rsidRPr="0015272A">
        <w:rPr>
          <w:rFonts w:eastAsia="Times New Roman"/>
          <w:bCs/>
          <w:color w:val="0000FF"/>
          <w:sz w:val="24"/>
          <w:szCs w:val="24"/>
        </w:rPr>
        <w:t>5</w:t>
      </w:r>
      <w:r w:rsidRPr="0015272A">
        <w:rPr>
          <w:rFonts w:eastAsia="Times New Roman"/>
          <w:bCs/>
          <w:color w:val="0000FF"/>
          <w:sz w:val="24"/>
          <w:szCs w:val="24"/>
        </w:rPr>
        <w:t xml:space="preserve"> </w:t>
      </w:r>
      <w:r w:rsidRPr="0015272A">
        <w:rPr>
          <w:rFonts w:eastAsia="Calibri"/>
          <w:bCs/>
          <w:sz w:val="24"/>
          <w:szCs w:val="24"/>
        </w:rPr>
        <w:t xml:space="preserve">РАЗДЕЛА </w:t>
      </w:r>
      <w:r w:rsidRPr="0015272A">
        <w:rPr>
          <w:rFonts w:eastAsia="Calibri"/>
          <w:bCs/>
          <w:sz w:val="24"/>
          <w:szCs w:val="24"/>
          <w:lang w:val="en-US"/>
        </w:rPr>
        <w:t>I</w:t>
      </w:r>
      <w:r w:rsidRPr="0015272A">
        <w:rPr>
          <w:rFonts w:eastAsia="Calibri"/>
          <w:bCs/>
          <w:sz w:val="24"/>
          <w:szCs w:val="24"/>
        </w:rPr>
        <w:t xml:space="preserve"> ИНФОРМАЦИОННОЙ КАРТЫ</w:t>
      </w:r>
      <w:r w:rsidR="00B4761D" w:rsidRPr="0015272A">
        <w:rPr>
          <w:rFonts w:eastAsia="Calibri"/>
          <w:bCs/>
          <w:sz w:val="24"/>
          <w:szCs w:val="24"/>
        </w:rPr>
        <w:t xml:space="preserve"> О ПРОВЕДЕНИИ ЗАКУПКИ</w:t>
      </w:r>
      <w:r w:rsidR="00D9012C" w:rsidRPr="00D9012C">
        <w:rPr>
          <w:rFonts w:eastAsia="Times New Roman"/>
          <w:i/>
          <w:iCs/>
          <w:color w:val="0000FF"/>
          <w:sz w:val="24"/>
          <w:szCs w:val="24"/>
          <w:lang w:eastAsia="ru-RU"/>
        </w:rPr>
        <w:t>*</w:t>
      </w:r>
      <w:r w:rsidRPr="0015272A">
        <w:rPr>
          <w:rFonts w:eastAsia="Calibri"/>
          <w:bCs/>
          <w:sz w:val="24"/>
          <w:szCs w:val="24"/>
        </w:rPr>
        <w:t>.</w:t>
      </w:r>
    </w:p>
    <w:p w:rsidR="00D9012C" w:rsidRPr="00D9012C" w:rsidRDefault="00D9012C" w:rsidP="00D9012C">
      <w:pPr>
        <w:keepNext/>
        <w:widowControl/>
        <w:suppressAutoHyphens w:val="0"/>
        <w:contextualSpacing/>
        <w:jc w:val="both"/>
        <w:textAlignment w:val="auto"/>
        <w:outlineLvl w:val="2"/>
        <w:rPr>
          <w:rFonts w:eastAsia="Times New Roman"/>
          <w:i/>
          <w:iCs/>
          <w:color w:val="0000FF"/>
          <w:sz w:val="22"/>
          <w:szCs w:val="22"/>
          <w:lang w:eastAsia="ru-RU"/>
        </w:rPr>
      </w:pPr>
      <w:r w:rsidRPr="00D9012C">
        <w:rPr>
          <w:rFonts w:eastAsia="Times New Roman"/>
          <w:i/>
          <w:iCs/>
          <w:color w:val="0000FF"/>
          <w:sz w:val="24"/>
          <w:szCs w:val="24"/>
          <w:lang w:eastAsia="ru-RU"/>
        </w:rPr>
        <w:t>*</w:t>
      </w:r>
      <w:r w:rsidRPr="00D9012C">
        <w:rPr>
          <w:rFonts w:eastAsia="Times New Roman"/>
          <w:i/>
          <w:iCs/>
          <w:color w:val="0000FF"/>
          <w:sz w:val="22"/>
          <w:szCs w:val="22"/>
          <w:lang w:eastAsia="ru-RU"/>
        </w:rPr>
        <w:t xml:space="preserve">В том числе вторая часть заявки должна содержать информацию и документы, подтверждающие страну происхождения Товара в случаях, определенных в соответствии </w:t>
      </w:r>
      <w:bookmarkStart w:id="18" w:name="p0"/>
      <w:bookmarkEnd w:id="18"/>
      <w:r w:rsidRPr="00D9012C">
        <w:rPr>
          <w:rFonts w:eastAsia="Times New Roman"/>
          <w:i/>
          <w:iCs/>
          <w:color w:val="0000FF"/>
          <w:sz w:val="22"/>
          <w:szCs w:val="22"/>
          <w:lang w:eastAsia="ru-RU"/>
        </w:rPr>
        <w:t>с пунктом 2 части 2 статьи 3.1-4 Федерального закона №</w:t>
      </w:r>
      <w:r w:rsidR="007617FC">
        <w:rPr>
          <w:rFonts w:eastAsia="Times New Roman"/>
          <w:i/>
          <w:iCs/>
          <w:color w:val="0000FF"/>
          <w:sz w:val="22"/>
          <w:szCs w:val="22"/>
          <w:lang w:eastAsia="ru-RU"/>
        </w:rPr>
        <w:t xml:space="preserve"> </w:t>
      </w:r>
      <w:r w:rsidRPr="00D9012C">
        <w:rPr>
          <w:rFonts w:eastAsia="Times New Roman"/>
          <w:i/>
          <w:iCs/>
          <w:color w:val="0000FF"/>
          <w:sz w:val="22"/>
          <w:szCs w:val="22"/>
          <w:lang w:eastAsia="ru-RU"/>
        </w:rPr>
        <w:t>223-ФЗ (пункт 20 Раздела I «Информационная карта» Документации)/при необходимости предоставления таковых/</w:t>
      </w:r>
    </w:p>
    <w:bookmarkEnd w:id="16"/>
    <w:p w:rsidR="00054C38" w:rsidRPr="0015272A" w:rsidRDefault="00054C38" w:rsidP="00891D98">
      <w:pPr>
        <w:widowControl/>
        <w:suppressAutoHyphens w:val="0"/>
        <w:contextualSpacing/>
        <w:textAlignment w:val="auto"/>
        <w:rPr>
          <w:rFonts w:eastAsia="Times New Roman"/>
          <w:b/>
          <w:sz w:val="24"/>
          <w:szCs w:val="24"/>
          <w:lang w:eastAsia="ru-RU"/>
        </w:rPr>
      </w:pPr>
    </w:p>
    <w:p w:rsidR="007F665C" w:rsidRPr="0015272A" w:rsidRDefault="007F665C" w:rsidP="007F665C">
      <w:pPr>
        <w:widowControl/>
        <w:suppressAutoHyphens w:val="0"/>
        <w:jc w:val="center"/>
        <w:textAlignment w:val="auto"/>
        <w:rPr>
          <w:rFonts w:eastAsia="Times New Roman"/>
          <w:b/>
          <w:bCs/>
          <w:sz w:val="24"/>
          <w:szCs w:val="24"/>
          <w:lang w:eastAsia="en-US"/>
        </w:rPr>
      </w:pPr>
      <w:bookmarkStart w:id="19" w:name="_Hlk95332871"/>
      <w:r w:rsidRPr="0015272A">
        <w:rPr>
          <w:rFonts w:eastAsia="Times New Roman"/>
          <w:b/>
          <w:bCs/>
          <w:sz w:val="24"/>
          <w:szCs w:val="24"/>
          <w:lang w:eastAsia="en-US"/>
        </w:rPr>
        <w:t>ИНФОРМАЦИЯ ОБ УЧАСТНИКЕ ЗАКУПКИ (АНКЕТА)</w:t>
      </w:r>
    </w:p>
    <w:p w:rsidR="007F665C" w:rsidRPr="0015272A" w:rsidRDefault="007F665C" w:rsidP="007F665C">
      <w:pPr>
        <w:widowControl/>
        <w:suppressAutoHyphens w:val="0"/>
        <w:contextualSpacing/>
        <w:jc w:val="center"/>
        <w:textAlignment w:val="auto"/>
        <w:rPr>
          <w:rFonts w:eastAsia="Times New Roman"/>
          <w:b/>
          <w:sz w:val="24"/>
          <w:szCs w:val="24"/>
          <w:lang w:eastAsia="ru-RU"/>
        </w:rPr>
      </w:pPr>
    </w:p>
    <w:tbl>
      <w:tblPr>
        <w:tblW w:w="5000" w:type="pct"/>
        <w:tblLayout w:type="fixed"/>
        <w:tblLook w:val="0000"/>
      </w:tblPr>
      <w:tblGrid>
        <w:gridCol w:w="605"/>
        <w:gridCol w:w="6075"/>
        <w:gridCol w:w="3316"/>
      </w:tblGrid>
      <w:tr w:rsidR="007F665C" w:rsidRPr="0015272A" w:rsidTr="007617FC">
        <w:trPr>
          <w:cantSplit/>
          <w:trHeight w:val="688"/>
          <w:tblHeader/>
        </w:trPr>
        <w:tc>
          <w:tcPr>
            <w:tcW w:w="619"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center"/>
              <w:textAlignment w:val="auto"/>
              <w:rPr>
                <w:rFonts w:eastAsia="Times New Roman"/>
                <w:sz w:val="24"/>
                <w:szCs w:val="24"/>
                <w:lang w:eastAsia="zh-CN"/>
              </w:rPr>
            </w:pPr>
            <w:r w:rsidRPr="0015272A">
              <w:rPr>
                <w:rFonts w:eastAsia="Times New Roman"/>
                <w:sz w:val="24"/>
                <w:szCs w:val="24"/>
                <w:lang w:eastAsia="zh-CN"/>
              </w:rPr>
              <w:t>№</w:t>
            </w:r>
            <w:r w:rsidR="005F137B">
              <w:rPr>
                <w:rFonts w:eastAsia="Times New Roman"/>
                <w:sz w:val="24"/>
                <w:szCs w:val="24"/>
                <w:lang w:eastAsia="zh-CN"/>
              </w:rPr>
              <w:t xml:space="preserve"> п/п</w:t>
            </w: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center"/>
              <w:textAlignment w:val="auto"/>
              <w:rPr>
                <w:rFonts w:eastAsia="Times New Roman"/>
                <w:sz w:val="24"/>
                <w:szCs w:val="24"/>
                <w:lang w:eastAsia="zh-CN"/>
              </w:rPr>
            </w:pPr>
            <w:r w:rsidRPr="0015272A">
              <w:rPr>
                <w:rFonts w:eastAsia="Times New Roman"/>
                <w:sz w:val="24"/>
                <w:szCs w:val="24"/>
                <w:lang w:eastAsia="zh-CN"/>
              </w:rPr>
              <w:t>Наименование</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center"/>
              <w:textAlignment w:val="auto"/>
              <w:rPr>
                <w:rFonts w:eastAsia="Times New Roman"/>
                <w:sz w:val="24"/>
                <w:szCs w:val="24"/>
                <w:lang w:eastAsia="zh-CN"/>
              </w:rPr>
            </w:pPr>
            <w:r w:rsidRPr="0015272A">
              <w:rPr>
                <w:rFonts w:eastAsia="Times New Roman"/>
                <w:sz w:val="24"/>
                <w:szCs w:val="24"/>
                <w:lang w:eastAsia="zh-CN"/>
              </w:rPr>
              <w:t>Сведения об участнике закупки</w:t>
            </w:r>
          </w:p>
        </w:tc>
      </w:tr>
      <w:tr w:rsidR="007F665C" w:rsidRPr="0015272A" w:rsidTr="003C0763">
        <w:trPr>
          <w:cantSplit/>
          <w:trHeight w:val="471"/>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tabs>
                <w:tab w:val="left" w:pos="445"/>
              </w:tabs>
              <w:snapToGrid w:val="0"/>
              <w:contextualSpacing/>
              <w:jc w:val="both"/>
              <w:textAlignment w:val="auto"/>
              <w:rPr>
                <w:rFonts w:eastAsia="Times New Roman"/>
                <w:sz w:val="24"/>
                <w:szCs w:val="24"/>
                <w:lang w:eastAsia="zh-CN"/>
              </w:rPr>
            </w:pPr>
            <w:r w:rsidRPr="0015272A">
              <w:rPr>
                <w:rFonts w:eastAsia="Times New Roman"/>
                <w:sz w:val="24"/>
                <w:szCs w:val="24"/>
                <w:lang w:eastAsia="zh-CN"/>
              </w:rPr>
              <w:t xml:space="preserve">а) для физических лиц – фамилия, имя, отчество, год и место рождения </w:t>
            </w:r>
          </w:p>
          <w:p w:rsidR="007F665C" w:rsidRPr="0015272A" w:rsidRDefault="007F665C" w:rsidP="003C0763">
            <w:pPr>
              <w:tabs>
                <w:tab w:val="left" w:pos="445"/>
              </w:tabs>
              <w:snapToGrid w:val="0"/>
              <w:contextualSpacing/>
              <w:jc w:val="both"/>
              <w:textAlignment w:val="auto"/>
              <w:rPr>
                <w:rFonts w:eastAsia="Times New Roman"/>
                <w:sz w:val="24"/>
                <w:szCs w:val="24"/>
                <w:lang w:eastAsia="zh-CN"/>
              </w:rPr>
            </w:pPr>
            <w:r w:rsidRPr="0015272A">
              <w:rPr>
                <w:rFonts w:eastAsia="Times New Roman"/>
                <w:sz w:val="24"/>
                <w:szCs w:val="24"/>
                <w:lang w:eastAsia="zh-CN"/>
              </w:rPr>
              <w:t xml:space="preserve">б) для индивидуальных предпринимателей – фамилия, имя, отчество, </w:t>
            </w:r>
          </w:p>
          <w:p w:rsidR="007F665C" w:rsidRPr="0015272A" w:rsidRDefault="007F665C" w:rsidP="003C0763">
            <w:pPr>
              <w:tabs>
                <w:tab w:val="left" w:pos="445"/>
              </w:tabs>
              <w:contextualSpacing/>
              <w:jc w:val="both"/>
              <w:textAlignment w:val="auto"/>
              <w:rPr>
                <w:rFonts w:eastAsia="Times New Roman"/>
                <w:sz w:val="24"/>
                <w:szCs w:val="24"/>
                <w:lang w:eastAsia="zh-CN"/>
              </w:rPr>
            </w:pPr>
            <w:r w:rsidRPr="0015272A">
              <w:rPr>
                <w:rFonts w:eastAsia="Times New Roman"/>
                <w:sz w:val="24"/>
                <w:szCs w:val="24"/>
                <w:lang w:eastAsia="zh-CN"/>
              </w:rPr>
              <w:t>в) для организаций – фирменное наименование (наименование) полное и сокращенное</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center"/>
              <w:textAlignment w:val="auto"/>
              <w:rPr>
                <w:rFonts w:eastAsia="Times New Roman"/>
                <w:sz w:val="24"/>
                <w:szCs w:val="24"/>
                <w:lang w:eastAsia="zh-CN"/>
              </w:rPr>
            </w:pPr>
          </w:p>
        </w:tc>
      </w:tr>
      <w:tr w:rsidR="007F665C" w:rsidRPr="0015272A" w:rsidTr="003C0763">
        <w:trPr>
          <w:cantSplit/>
          <w:trHeight w:val="284"/>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Организационно - правовая форма (для юридических лиц)</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center"/>
              <w:textAlignment w:val="auto"/>
              <w:rPr>
                <w:rFonts w:eastAsia="Times New Roman"/>
                <w:sz w:val="24"/>
                <w:szCs w:val="24"/>
                <w:lang w:eastAsia="zh-CN"/>
              </w:rPr>
            </w:pPr>
          </w:p>
        </w:tc>
      </w:tr>
      <w:tr w:rsidR="007F665C" w:rsidRPr="0015272A" w:rsidTr="003C0763">
        <w:trPr>
          <w:cantSplit/>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Свидетельство о внесении в Единый государственный реестр юридических лиц/индивидуального предпринимателя (дата и номер, кем выдано); паспортные данные для физического лица</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Height w:val="284"/>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ИНН (для юридических лиц, индивидуальных предпринимателей и физических лиц), КПП, ОГРН, ОКПО (для юридических лиц), ОГРНИП (для индивидуальных предпринимателей) ОКТМО</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Height w:val="1180"/>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widowControl/>
              <w:suppressAutoHyphens w:val="0"/>
              <w:autoSpaceDE w:val="0"/>
              <w:autoSpaceDN w:val="0"/>
              <w:adjustRightInd w:val="0"/>
              <w:contextualSpacing/>
              <w:jc w:val="both"/>
              <w:textAlignment w:val="auto"/>
              <w:rPr>
                <w:rFonts w:eastAsia="Times New Roman"/>
                <w:sz w:val="24"/>
                <w:szCs w:val="24"/>
                <w:lang w:eastAsia="zh-CN"/>
              </w:rPr>
            </w:pPr>
            <w:r w:rsidRPr="0015272A">
              <w:rPr>
                <w:rFonts w:eastAsia="Times New Roman"/>
                <w:sz w:val="24"/>
                <w:szCs w:val="24"/>
                <w:lang w:eastAsia="ru-RU"/>
              </w:rPr>
              <w:t>Идентификационный номер (ИНН)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Height w:val="284"/>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Юридический адрес (страна, адрес) / место проживания для физических лиц</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Height w:val="284"/>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Фактический адрес</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Height w:val="284"/>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 xml:space="preserve">Почтовый адрес </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Height w:val="284"/>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Телефоны (с указанием кода города)</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Height w:val="284"/>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Факс (с указанием кода города)</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Height w:val="284"/>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 xml:space="preserve">Адрес электронной почты </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Банковские реквизиты (наименование и адрес банка, номер расчетного счета в банке, БИК банка, кор. счет)</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Фамилия, имя и отчество руководителя участника конкурентной закупки, имеющего право подписи согласно учредительным документам, с указанием должности и контактного телефона</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На основании какого документа действует руководитель</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 xml:space="preserve">Фамилия, имя и отчество уполномоченного лица (ответственного) участника закупки с указанием должности, контактного телефона, электронной почты </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Сведения о НДС</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bl>
    <w:p w:rsidR="00F960EA" w:rsidRDefault="00F960EA" w:rsidP="007E3A03">
      <w:pPr>
        <w:tabs>
          <w:tab w:val="left" w:pos="851"/>
        </w:tabs>
        <w:suppressAutoHyphens w:val="0"/>
        <w:autoSpaceDE w:val="0"/>
        <w:autoSpaceDN w:val="0"/>
        <w:adjustRightInd w:val="0"/>
        <w:textAlignment w:val="auto"/>
        <w:rPr>
          <w:rFonts w:eastAsia="Times New Roman"/>
          <w:b/>
          <w:sz w:val="28"/>
          <w:szCs w:val="28"/>
          <w:lang w:eastAsia="ru-RU"/>
        </w:rPr>
      </w:pPr>
    </w:p>
    <w:p w:rsidR="00891D98" w:rsidRPr="0015272A" w:rsidRDefault="00891D98" w:rsidP="00891D98">
      <w:pPr>
        <w:widowControl/>
        <w:ind w:firstLine="709"/>
        <w:contextualSpacing/>
        <w:jc w:val="both"/>
        <w:textAlignment w:val="auto"/>
        <w:rPr>
          <w:rFonts w:eastAsia="Times New Roman"/>
          <w:sz w:val="24"/>
          <w:szCs w:val="24"/>
          <w:lang w:eastAsia="zh-CN"/>
        </w:rPr>
      </w:pPr>
      <w:r w:rsidRPr="0015272A">
        <w:rPr>
          <w:rFonts w:eastAsia="Times New Roman"/>
          <w:b/>
          <w:bCs/>
          <w:sz w:val="24"/>
          <w:szCs w:val="24"/>
          <w:lang w:eastAsia="zh-CN"/>
        </w:rPr>
        <w:t>Согласен</w:t>
      </w:r>
      <w:r w:rsidRPr="0015272A">
        <w:rPr>
          <w:rFonts w:eastAsia="Times New Roman"/>
          <w:sz w:val="24"/>
          <w:szCs w:val="24"/>
          <w:lang w:eastAsia="zh-CN"/>
        </w:rPr>
        <w:t xml:space="preserve">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r w:rsidRPr="0015272A">
        <w:rPr>
          <w:rFonts w:eastAsia="Times New Roman"/>
          <w:i/>
          <w:iCs/>
          <w:sz w:val="24"/>
          <w:szCs w:val="24"/>
          <w:lang w:eastAsia="zh-CN"/>
        </w:rPr>
        <w:t>для физических лиц</w:t>
      </w:r>
      <w:r w:rsidRPr="0015272A">
        <w:rPr>
          <w:rFonts w:eastAsia="Times New Roman"/>
          <w:sz w:val="24"/>
          <w:szCs w:val="24"/>
          <w:lang w:eastAsia="zh-CN"/>
        </w:rPr>
        <w:t>).</w:t>
      </w:r>
    </w:p>
    <w:p w:rsidR="00891D98" w:rsidRPr="0015272A" w:rsidRDefault="00891D98" w:rsidP="007E3A03">
      <w:pPr>
        <w:tabs>
          <w:tab w:val="left" w:pos="851"/>
        </w:tabs>
        <w:suppressAutoHyphens w:val="0"/>
        <w:autoSpaceDE w:val="0"/>
        <w:autoSpaceDN w:val="0"/>
        <w:adjustRightInd w:val="0"/>
        <w:textAlignment w:val="auto"/>
        <w:rPr>
          <w:rFonts w:eastAsia="Times New Roman"/>
          <w:b/>
          <w:sz w:val="28"/>
          <w:szCs w:val="28"/>
          <w:lang w:eastAsia="ru-RU"/>
        </w:rPr>
      </w:pPr>
    </w:p>
    <w:p w:rsidR="00054C38" w:rsidRPr="0015272A" w:rsidRDefault="00054C38">
      <w:pPr>
        <w:tabs>
          <w:tab w:val="left" w:pos="851"/>
        </w:tabs>
        <w:suppressAutoHyphens w:val="0"/>
        <w:autoSpaceDE w:val="0"/>
        <w:autoSpaceDN w:val="0"/>
        <w:adjustRightInd w:val="0"/>
        <w:ind w:firstLine="567"/>
        <w:jc w:val="center"/>
        <w:textAlignment w:val="auto"/>
        <w:rPr>
          <w:rFonts w:eastAsia="Times New Roman"/>
          <w:b/>
          <w:sz w:val="28"/>
          <w:szCs w:val="28"/>
          <w:lang w:eastAsia="ru-RU"/>
        </w:rPr>
      </w:pPr>
      <w:r w:rsidRPr="0015272A">
        <w:rPr>
          <w:rFonts w:eastAsia="Times New Roman"/>
          <w:b/>
          <w:sz w:val="28"/>
          <w:szCs w:val="28"/>
          <w:lang w:eastAsia="ru-RU"/>
        </w:rPr>
        <w:t>ДЕКЛАРАЦИЯ СООТВЕТСТВИЯ УЧАСТНИКА ЗАКУПКИ</w:t>
      </w:r>
    </w:p>
    <w:bookmarkEnd w:id="19"/>
    <w:p w:rsidR="00C913D8" w:rsidRPr="00C913D8" w:rsidRDefault="00C913D8" w:rsidP="00C913D8">
      <w:pPr>
        <w:widowControl/>
        <w:numPr>
          <w:ilvl w:val="0"/>
          <w:numId w:val="34"/>
        </w:numPr>
        <w:tabs>
          <w:tab w:val="left" w:pos="540"/>
          <w:tab w:val="left" w:pos="900"/>
        </w:tabs>
        <w:suppressAutoHyphens w:val="0"/>
        <w:ind w:left="0" w:firstLine="0"/>
        <w:jc w:val="both"/>
        <w:textAlignment w:val="auto"/>
        <w:rPr>
          <w:rFonts w:eastAsia="Times New Roman"/>
          <w:sz w:val="24"/>
          <w:szCs w:val="24"/>
          <w:lang w:eastAsia="ru-RU"/>
        </w:rPr>
      </w:pPr>
      <w:r w:rsidRPr="00C913D8">
        <w:rPr>
          <w:rFonts w:eastAsia="Times New Roman"/>
          <w:sz w:val="24"/>
          <w:szCs w:val="24"/>
          <w:lang w:eastAsia="ru-RU"/>
        </w:rPr>
        <w:t>соответствие Участника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Pr>
          <w:rFonts w:eastAsia="Times New Roman"/>
          <w:sz w:val="24"/>
          <w:szCs w:val="24"/>
          <w:lang w:eastAsia="ru-RU"/>
        </w:rPr>
        <w:t xml:space="preserve">; </w:t>
      </w:r>
      <w:r w:rsidRPr="00A06B56">
        <w:rPr>
          <w:rFonts w:eastAsia="Times New Roman"/>
          <w:i/>
          <w:iCs/>
          <w:color w:val="FF0000"/>
          <w:sz w:val="24"/>
          <w:szCs w:val="24"/>
          <w:lang w:eastAsia="ru-RU"/>
        </w:rPr>
        <w:t>- не установлено</w:t>
      </w:r>
    </w:p>
    <w:p w:rsidR="00C913D8" w:rsidRPr="00C913D8" w:rsidRDefault="00C913D8" w:rsidP="00C913D8">
      <w:pPr>
        <w:widowControl/>
        <w:numPr>
          <w:ilvl w:val="0"/>
          <w:numId w:val="34"/>
        </w:numPr>
        <w:tabs>
          <w:tab w:val="left" w:pos="540"/>
          <w:tab w:val="left" w:pos="900"/>
        </w:tabs>
        <w:suppressAutoHyphens w:val="0"/>
        <w:ind w:left="0" w:firstLine="0"/>
        <w:jc w:val="both"/>
        <w:textAlignment w:val="auto"/>
        <w:rPr>
          <w:rFonts w:eastAsia="Times New Roman"/>
          <w:sz w:val="24"/>
          <w:szCs w:val="24"/>
          <w:lang w:eastAsia="ru-RU"/>
        </w:rPr>
      </w:pPr>
      <w:r w:rsidRPr="00C913D8">
        <w:rPr>
          <w:rFonts w:eastAsia="Times New Roman"/>
          <w:sz w:val="24"/>
          <w:szCs w:val="24"/>
          <w:lang w:eastAsia="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C913D8" w:rsidRPr="00C913D8" w:rsidRDefault="00C913D8" w:rsidP="00C913D8">
      <w:pPr>
        <w:widowControl/>
        <w:numPr>
          <w:ilvl w:val="0"/>
          <w:numId w:val="34"/>
        </w:numPr>
        <w:tabs>
          <w:tab w:val="left" w:pos="540"/>
          <w:tab w:val="left" w:pos="900"/>
        </w:tabs>
        <w:suppressAutoHyphens w:val="0"/>
        <w:ind w:left="0" w:firstLine="0"/>
        <w:jc w:val="both"/>
        <w:textAlignment w:val="auto"/>
        <w:rPr>
          <w:rFonts w:eastAsia="Times New Roman"/>
          <w:sz w:val="24"/>
          <w:szCs w:val="24"/>
          <w:lang w:eastAsia="ru-RU"/>
        </w:rPr>
      </w:pPr>
      <w:r w:rsidRPr="00C913D8">
        <w:rPr>
          <w:rFonts w:eastAsia="Times New Roman"/>
          <w:sz w:val="24"/>
          <w:szCs w:val="24"/>
          <w:lang w:eastAsia="ru-RU"/>
        </w:rPr>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p>
    <w:p w:rsidR="00C913D8" w:rsidRPr="00C913D8" w:rsidRDefault="00C913D8" w:rsidP="00C913D8">
      <w:pPr>
        <w:widowControl/>
        <w:numPr>
          <w:ilvl w:val="0"/>
          <w:numId w:val="34"/>
        </w:numPr>
        <w:tabs>
          <w:tab w:val="left" w:pos="540"/>
          <w:tab w:val="left" w:pos="900"/>
        </w:tabs>
        <w:suppressAutoHyphens w:val="0"/>
        <w:ind w:left="0" w:firstLine="0"/>
        <w:jc w:val="both"/>
        <w:textAlignment w:val="auto"/>
        <w:rPr>
          <w:rFonts w:eastAsia="Times New Roman"/>
          <w:sz w:val="24"/>
          <w:szCs w:val="24"/>
          <w:lang w:eastAsia="ru-RU"/>
        </w:rPr>
      </w:pPr>
      <w:r w:rsidRPr="00C913D8">
        <w:rPr>
          <w:rFonts w:eastAsia="Times New Roman"/>
          <w:sz w:val="24"/>
          <w:szCs w:val="24"/>
          <w:lang w:eastAsia="ru-RU"/>
        </w:rPr>
        <w:t>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C913D8" w:rsidRPr="00C913D8" w:rsidRDefault="00C913D8" w:rsidP="00C913D8">
      <w:pPr>
        <w:widowControl/>
        <w:numPr>
          <w:ilvl w:val="0"/>
          <w:numId w:val="34"/>
        </w:numPr>
        <w:tabs>
          <w:tab w:val="left" w:pos="540"/>
          <w:tab w:val="left" w:pos="900"/>
        </w:tabs>
        <w:suppressAutoHyphens w:val="0"/>
        <w:ind w:left="0" w:firstLine="0"/>
        <w:jc w:val="both"/>
        <w:textAlignment w:val="auto"/>
        <w:rPr>
          <w:rFonts w:eastAsia="Times New Roman"/>
          <w:sz w:val="24"/>
          <w:szCs w:val="24"/>
          <w:lang w:eastAsia="ru-RU"/>
        </w:rPr>
      </w:pPr>
      <w:r w:rsidRPr="00C913D8">
        <w:rPr>
          <w:rFonts w:eastAsia="Times New Roman"/>
          <w:sz w:val="24"/>
          <w:szCs w:val="24"/>
          <w:lang w:eastAsia="ru-RU"/>
        </w:rPr>
        <w:t xml:space="preserve">участник закупки не </w:t>
      </w:r>
      <w:r>
        <w:rPr>
          <w:rFonts w:eastAsia="Times New Roman"/>
          <w:sz w:val="24"/>
          <w:szCs w:val="24"/>
          <w:lang w:eastAsia="ru-RU"/>
        </w:rPr>
        <w:t xml:space="preserve">является </w:t>
      </w:r>
      <w:r w:rsidRPr="00C913D8">
        <w:rPr>
          <w:rFonts w:eastAsia="Times New Roman"/>
          <w:sz w:val="24"/>
          <w:szCs w:val="24"/>
          <w:lang w:eastAsia="ru-RU"/>
        </w:rPr>
        <w:t xml:space="preserve">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w:t>
      </w:r>
      <w:r w:rsidRPr="00C913D8">
        <w:rPr>
          <w:rFonts w:eastAsia="Times New Roman"/>
          <w:sz w:val="24"/>
          <w:szCs w:val="24"/>
          <w:lang w:eastAsia="ru-RU"/>
        </w:rPr>
        <w:lastRenderedPageBreak/>
        <w:t>государств и международных организаций», либо являться организацией, находящейся под контролем таких лиц</w:t>
      </w:r>
    </w:p>
    <w:p w:rsidR="00C913D8" w:rsidRPr="00C913D8" w:rsidRDefault="00C913D8" w:rsidP="00C913D8">
      <w:pPr>
        <w:widowControl/>
        <w:numPr>
          <w:ilvl w:val="0"/>
          <w:numId w:val="34"/>
        </w:numPr>
        <w:tabs>
          <w:tab w:val="left" w:pos="540"/>
          <w:tab w:val="left" w:pos="900"/>
        </w:tabs>
        <w:suppressAutoHyphens w:val="0"/>
        <w:ind w:left="0" w:firstLine="0"/>
        <w:jc w:val="both"/>
        <w:textAlignment w:val="auto"/>
        <w:rPr>
          <w:rFonts w:eastAsia="Times New Roman"/>
          <w:sz w:val="24"/>
          <w:szCs w:val="24"/>
          <w:lang w:eastAsia="ru-RU"/>
        </w:rPr>
      </w:pPr>
      <w:r w:rsidRPr="00C913D8">
        <w:rPr>
          <w:rFonts w:eastAsia="Times New Roman"/>
          <w:sz w:val="24"/>
          <w:szCs w:val="24"/>
          <w:lang w:eastAsia="ru-RU"/>
        </w:rPr>
        <w:t xml:space="preserve">участник закупки не </w:t>
      </w:r>
      <w:r>
        <w:rPr>
          <w:rFonts w:eastAsia="Times New Roman"/>
          <w:sz w:val="24"/>
          <w:szCs w:val="24"/>
          <w:lang w:eastAsia="ru-RU"/>
        </w:rPr>
        <w:t xml:space="preserve">является </w:t>
      </w:r>
      <w:r w:rsidRPr="00C913D8">
        <w:rPr>
          <w:rFonts w:eastAsia="Times New Roman"/>
          <w:sz w:val="24"/>
          <w:szCs w:val="24"/>
          <w:lang w:eastAsia="ru-RU"/>
        </w:rPr>
        <w:t xml:space="preserve">иностранным агентом в соответствии с Федеральным законом </w:t>
      </w:r>
      <w:r w:rsidR="00E50C8F">
        <w:rPr>
          <w:rFonts w:eastAsia="Times New Roman"/>
          <w:sz w:val="24"/>
          <w:szCs w:val="24"/>
          <w:lang w:eastAsia="ru-RU"/>
        </w:rPr>
        <w:t>от 14 июля 2022 года №</w:t>
      </w:r>
      <w:r w:rsidRPr="00C913D8">
        <w:rPr>
          <w:rFonts w:eastAsia="Times New Roman"/>
          <w:sz w:val="24"/>
          <w:szCs w:val="24"/>
          <w:lang w:eastAsia="ru-RU"/>
        </w:rPr>
        <w:t xml:space="preserve"> 255-ФЗ «О контроле за деятельностью лиц, находящихся под иностранным влиянием»</w:t>
      </w:r>
    </w:p>
    <w:p w:rsidR="00C913D8" w:rsidRPr="0015272A" w:rsidRDefault="00C913D8" w:rsidP="00C913D8">
      <w:pPr>
        <w:widowControl/>
        <w:numPr>
          <w:ilvl w:val="0"/>
          <w:numId w:val="34"/>
        </w:numPr>
        <w:tabs>
          <w:tab w:val="left" w:pos="540"/>
          <w:tab w:val="left" w:pos="900"/>
        </w:tabs>
        <w:suppressAutoHyphens w:val="0"/>
        <w:ind w:left="0" w:firstLine="0"/>
        <w:jc w:val="both"/>
        <w:textAlignment w:val="auto"/>
        <w:rPr>
          <w:rFonts w:eastAsia="Times New Roman"/>
          <w:sz w:val="24"/>
          <w:szCs w:val="24"/>
          <w:lang w:eastAsia="ru-RU"/>
        </w:rPr>
      </w:pPr>
      <w:r w:rsidRPr="00C913D8">
        <w:rPr>
          <w:rFonts w:eastAsia="Times New Roman"/>
          <w:sz w:val="24"/>
          <w:szCs w:val="24"/>
          <w:lang w:eastAsia="ru-RU"/>
        </w:rPr>
        <w:t>между участником закупки и заказчиком</w:t>
      </w:r>
      <w:r>
        <w:rPr>
          <w:rFonts w:eastAsia="Times New Roman"/>
          <w:sz w:val="24"/>
          <w:szCs w:val="24"/>
          <w:lang w:eastAsia="ru-RU"/>
        </w:rPr>
        <w:t xml:space="preserve"> отсутствует </w:t>
      </w:r>
      <w:r w:rsidRPr="00C913D8">
        <w:rPr>
          <w:rFonts w:eastAsia="Times New Roman"/>
          <w:sz w:val="24"/>
          <w:szCs w:val="24"/>
          <w:lang w:eastAsia="ru-RU"/>
        </w:rPr>
        <w:t>конфликт интересов, под которым понимаются случаи, при которых руководитель заказчика, член Единой закупочной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sidR="00F163FE">
        <w:rPr>
          <w:rFonts w:eastAsia="Times New Roman"/>
          <w:sz w:val="24"/>
          <w:szCs w:val="24"/>
          <w:lang w:eastAsia="ru-RU"/>
        </w:rPr>
        <w:t>.</w:t>
      </w:r>
    </w:p>
    <w:p w:rsidR="001632C8" w:rsidRPr="0015272A" w:rsidRDefault="001632C8">
      <w:pPr>
        <w:widowControl/>
        <w:tabs>
          <w:tab w:val="left" w:pos="851"/>
        </w:tabs>
        <w:ind w:firstLine="567"/>
        <w:jc w:val="both"/>
        <w:textAlignment w:val="auto"/>
        <w:rPr>
          <w:rFonts w:eastAsia="Times New Roman"/>
          <w:b/>
          <w:sz w:val="24"/>
          <w:szCs w:val="24"/>
          <w:lang w:eastAsia="ru-RU"/>
        </w:rPr>
      </w:pPr>
    </w:p>
    <w:p w:rsidR="00054C38" w:rsidRPr="0015272A" w:rsidRDefault="00054C38">
      <w:pPr>
        <w:widowControl/>
        <w:tabs>
          <w:tab w:val="left" w:pos="851"/>
        </w:tabs>
        <w:ind w:firstLine="567"/>
        <w:jc w:val="both"/>
        <w:textAlignment w:val="auto"/>
        <w:rPr>
          <w:rFonts w:eastAsia="Times New Roman"/>
          <w:b/>
          <w:sz w:val="24"/>
          <w:szCs w:val="24"/>
          <w:lang w:eastAsia="ru-RU"/>
        </w:rPr>
      </w:pPr>
      <w:r w:rsidRPr="0015272A">
        <w:rPr>
          <w:rFonts w:eastAsia="Times New Roman"/>
          <w:b/>
          <w:sz w:val="24"/>
          <w:szCs w:val="24"/>
          <w:lang w:eastAsia="ru-RU"/>
        </w:rPr>
        <w:t>Настоящим подтверждаем правильность и достоверность всех указанных данных и сведений.</w:t>
      </w:r>
    </w:p>
    <w:p w:rsidR="00054C38" w:rsidRPr="0015272A" w:rsidRDefault="00054C38">
      <w:pPr>
        <w:widowControl/>
        <w:tabs>
          <w:tab w:val="left" w:pos="851"/>
        </w:tabs>
        <w:ind w:firstLine="567"/>
        <w:jc w:val="both"/>
        <w:textAlignment w:val="auto"/>
        <w:rPr>
          <w:rFonts w:eastAsia="Times New Roman"/>
          <w:sz w:val="24"/>
          <w:szCs w:val="24"/>
          <w:lang w:eastAsia="ru-RU"/>
        </w:rPr>
      </w:pPr>
    </w:p>
    <w:p w:rsidR="00054C38" w:rsidRPr="0015272A" w:rsidRDefault="00054C38">
      <w:pPr>
        <w:widowControl/>
        <w:tabs>
          <w:tab w:val="left" w:pos="851"/>
        </w:tabs>
        <w:ind w:firstLine="567"/>
        <w:jc w:val="both"/>
        <w:textAlignment w:val="auto"/>
        <w:rPr>
          <w:rFonts w:eastAsia="Times New Roman"/>
          <w:sz w:val="24"/>
          <w:szCs w:val="24"/>
          <w:lang w:eastAsia="ru-RU"/>
        </w:rPr>
      </w:pPr>
      <w:bookmarkStart w:id="20" w:name="_Hlk95332894"/>
      <w:r w:rsidRPr="0015272A">
        <w:rPr>
          <w:rFonts w:eastAsia="Times New Roman"/>
          <w:sz w:val="24"/>
          <w:szCs w:val="24"/>
          <w:lang w:eastAsia="ru-RU"/>
        </w:rPr>
        <w:t xml:space="preserve">Должность уполномоченного лица (руководителя) </w:t>
      </w:r>
    </w:p>
    <w:p w:rsidR="00054C38" w:rsidRPr="0015272A" w:rsidRDefault="00054C38">
      <w:pPr>
        <w:widowControl/>
        <w:tabs>
          <w:tab w:val="left" w:pos="851"/>
        </w:tabs>
        <w:ind w:firstLine="567"/>
        <w:jc w:val="both"/>
        <w:textAlignment w:val="auto"/>
        <w:rPr>
          <w:rFonts w:eastAsia="Times New Roman"/>
          <w:sz w:val="24"/>
          <w:szCs w:val="24"/>
          <w:lang w:eastAsia="ru-RU"/>
        </w:rPr>
      </w:pPr>
      <w:r w:rsidRPr="0015272A">
        <w:rPr>
          <w:rFonts w:eastAsia="Times New Roman"/>
          <w:sz w:val="24"/>
          <w:szCs w:val="24"/>
          <w:lang w:eastAsia="ru-RU"/>
        </w:rPr>
        <w:t>участника размещения заказа</w:t>
      </w:r>
    </w:p>
    <w:p w:rsidR="00054C38" w:rsidRPr="0015272A" w:rsidRDefault="00054C38">
      <w:pPr>
        <w:widowControl/>
        <w:tabs>
          <w:tab w:val="left" w:pos="851"/>
        </w:tabs>
        <w:ind w:firstLine="567"/>
        <w:jc w:val="both"/>
        <w:textAlignment w:val="auto"/>
        <w:rPr>
          <w:rFonts w:eastAsia="Times New Roman"/>
          <w:sz w:val="24"/>
          <w:szCs w:val="24"/>
          <w:lang w:eastAsia="ru-RU"/>
        </w:rPr>
      </w:pPr>
    </w:p>
    <w:p w:rsidR="00054C38" w:rsidRPr="0015272A" w:rsidRDefault="00054C38">
      <w:pPr>
        <w:widowControl/>
        <w:tabs>
          <w:tab w:val="left" w:pos="851"/>
        </w:tabs>
        <w:ind w:firstLine="567"/>
        <w:jc w:val="both"/>
        <w:textAlignment w:val="auto"/>
        <w:rPr>
          <w:rFonts w:eastAsia="Times New Roman"/>
          <w:sz w:val="24"/>
          <w:szCs w:val="24"/>
          <w:lang w:eastAsia="ru-RU"/>
        </w:rPr>
      </w:pPr>
      <w:r w:rsidRPr="0015272A">
        <w:rPr>
          <w:rFonts w:eastAsia="Times New Roman"/>
          <w:sz w:val="24"/>
          <w:szCs w:val="24"/>
          <w:lang w:eastAsia="ru-RU"/>
        </w:rPr>
        <w:t>_________________________________               /__________</w:t>
      </w:r>
      <w:r w:rsidR="0002010D">
        <w:rPr>
          <w:rFonts w:eastAsia="Times New Roman"/>
          <w:sz w:val="24"/>
          <w:szCs w:val="24"/>
          <w:lang w:eastAsia="ru-RU"/>
        </w:rPr>
        <w:t>_______</w:t>
      </w:r>
      <w:r w:rsidRPr="0015272A">
        <w:rPr>
          <w:rFonts w:eastAsia="Times New Roman"/>
          <w:sz w:val="24"/>
          <w:szCs w:val="24"/>
          <w:lang w:eastAsia="ru-RU"/>
        </w:rPr>
        <w:t>____________/</w:t>
      </w:r>
    </w:p>
    <w:p w:rsidR="00054C38" w:rsidRPr="00C57413" w:rsidRDefault="00054C38" w:rsidP="00C57413">
      <w:pPr>
        <w:widowControl/>
        <w:tabs>
          <w:tab w:val="left" w:pos="851"/>
        </w:tabs>
        <w:ind w:firstLine="567"/>
        <w:jc w:val="both"/>
        <w:textAlignment w:val="auto"/>
        <w:rPr>
          <w:rFonts w:eastAsia="Times New Roman"/>
          <w:sz w:val="24"/>
          <w:szCs w:val="24"/>
          <w:lang w:eastAsia="ru-RU"/>
        </w:rPr>
      </w:pPr>
      <w:r w:rsidRPr="0015272A">
        <w:rPr>
          <w:rFonts w:eastAsia="Times New Roman"/>
          <w:sz w:val="24"/>
          <w:szCs w:val="24"/>
          <w:lang w:eastAsia="ru-RU"/>
        </w:rPr>
        <w:t xml:space="preserve">М.П.   </w:t>
      </w:r>
      <w:r w:rsidR="00CA1FC1" w:rsidRPr="0015272A">
        <w:rPr>
          <w:rFonts w:eastAsia="Times New Roman"/>
          <w:sz w:val="24"/>
          <w:szCs w:val="24"/>
          <w:lang w:eastAsia="ru-RU"/>
        </w:rPr>
        <w:t>(при наличии)</w:t>
      </w:r>
      <w:r w:rsidR="0002010D">
        <w:rPr>
          <w:rFonts w:eastAsia="Times New Roman"/>
          <w:sz w:val="24"/>
          <w:szCs w:val="24"/>
          <w:lang w:eastAsia="ru-RU"/>
        </w:rPr>
        <w:t xml:space="preserve">     </w:t>
      </w:r>
      <w:r w:rsidR="003C6651">
        <w:rPr>
          <w:rFonts w:eastAsia="Times New Roman"/>
          <w:sz w:val="24"/>
          <w:szCs w:val="24"/>
          <w:lang w:eastAsia="ru-RU"/>
        </w:rPr>
        <w:t xml:space="preserve">    (подпись)       </w:t>
      </w:r>
      <w:r w:rsidRPr="0015272A">
        <w:rPr>
          <w:rFonts w:eastAsia="Times New Roman"/>
          <w:sz w:val="24"/>
          <w:szCs w:val="24"/>
          <w:lang w:eastAsia="ru-RU"/>
        </w:rPr>
        <w:t xml:space="preserve">   </w:t>
      </w:r>
      <w:r w:rsidR="0002010D">
        <w:rPr>
          <w:rFonts w:eastAsia="Times New Roman"/>
          <w:sz w:val="24"/>
          <w:szCs w:val="24"/>
          <w:lang w:eastAsia="ru-RU"/>
        </w:rPr>
        <w:t xml:space="preserve">                     </w:t>
      </w:r>
      <w:r w:rsidRPr="0015272A">
        <w:rPr>
          <w:rFonts w:eastAsia="Times New Roman"/>
          <w:sz w:val="24"/>
          <w:szCs w:val="24"/>
          <w:lang w:eastAsia="ru-RU"/>
        </w:rPr>
        <w:t>(фамилия и инициалы)</w:t>
      </w:r>
      <w:r>
        <w:rPr>
          <w:rFonts w:eastAsia="Times New Roman"/>
          <w:sz w:val="24"/>
          <w:szCs w:val="24"/>
          <w:lang w:eastAsia="ru-RU"/>
        </w:rPr>
        <w:t xml:space="preserve"> </w:t>
      </w:r>
    </w:p>
    <w:bookmarkEnd w:id="20"/>
    <w:p w:rsidR="001632C8" w:rsidRDefault="001632C8" w:rsidP="00C57413">
      <w:pPr>
        <w:widowControl/>
        <w:spacing w:line="0" w:lineRule="atLeast"/>
        <w:contextualSpacing/>
        <w:textAlignment w:val="auto"/>
        <w:rPr>
          <w:rFonts w:eastAsia="Calibri"/>
          <w:bCs/>
          <w:sz w:val="24"/>
          <w:szCs w:val="24"/>
        </w:rPr>
      </w:pPr>
    </w:p>
    <w:sectPr w:rsidR="001632C8" w:rsidSect="00B75457">
      <w:footerReference w:type="default" r:id="rId20"/>
      <w:pgSz w:w="11906" w:h="16838"/>
      <w:pgMar w:top="851" w:right="566" w:bottom="851" w:left="1560" w:header="567" w:footer="28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75ED" w:rsidRDefault="00DC75ED">
      <w:r>
        <w:separator/>
      </w:r>
    </w:p>
  </w:endnote>
  <w:endnote w:type="continuationSeparator" w:id="1">
    <w:p w:rsidR="00DC75ED" w:rsidRDefault="00DC7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ont295">
    <w:altName w:val="Times New Roman"/>
    <w:charset w:val="CC"/>
    <w:family w:val="auto"/>
    <w:pitch w:val="variable"/>
    <w:sig w:usb0="00000000" w:usb1="00000000" w:usb2="00000000" w:usb3="00000000" w:csb0="0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ndale Sans UI">
    <w:altName w:val="Times New Roman"/>
    <w:charset w:val="00"/>
    <w:family w:val="auto"/>
    <w:pitch w:val="variable"/>
    <w:sig w:usb0="00000000" w:usb1="00000000" w:usb2="00000000" w:usb3="00000000" w:csb0="00000000" w:csb1="00000000"/>
  </w:font>
  <w:font w:name="Consultant">
    <w:altName w:val="Courier New"/>
    <w:panose1 w:val="00000000000000000000"/>
    <w:charset w:val="00"/>
    <w:family w:val="modern"/>
    <w:notTrueType/>
    <w:pitch w:val="default"/>
    <w:sig w:usb0="00000003" w:usb1="00000000" w:usb2="00000000" w:usb3="00000000" w:csb0="00000001" w:csb1="00000000"/>
  </w:font>
  <w:font w:name="font303">
    <w:altName w:val="Times New Roman"/>
    <w:charset w:val="CC"/>
    <w:family w:val="auto"/>
    <w:pitch w:val="variable"/>
    <w:sig w:usb0="00000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00"/>
    <w:family w:val="auto"/>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FC" w:rsidRDefault="00813A6C">
    <w:pPr>
      <w:pStyle w:val="af7"/>
      <w:jc w:val="center"/>
    </w:pPr>
    <w:fldSimple w:instr=" PAGE   \* MERGEFORMAT ">
      <w:r w:rsidR="009A6B38">
        <w:rPr>
          <w:noProof/>
        </w:rPr>
        <w:t>2</w:t>
      </w:r>
    </w:fldSimple>
  </w:p>
  <w:p w:rsidR="00A31BFC" w:rsidRDefault="00A31BFC">
    <w:pPr>
      <w:pStyle w:val="af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FC" w:rsidRDefault="00813A6C">
    <w:pPr>
      <w:pStyle w:val="af7"/>
      <w:jc w:val="right"/>
    </w:pPr>
    <w:fldSimple w:instr="PAGE   \* MERGEFORMAT">
      <w:r w:rsidR="00713E93">
        <w:rPr>
          <w:noProof/>
        </w:rPr>
        <w:t>26</w:t>
      </w:r>
    </w:fldSimple>
  </w:p>
  <w:p w:rsidR="00A31BFC" w:rsidRDefault="00A31BFC">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75ED" w:rsidRDefault="00DC75ED">
      <w:r>
        <w:separator/>
      </w:r>
    </w:p>
  </w:footnote>
  <w:footnote w:type="continuationSeparator" w:id="1">
    <w:p w:rsidR="00DC75ED" w:rsidRDefault="00DC75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971C7DC0"/>
    <w:name w:val="WW8Num1"/>
    <w:lvl w:ilvl="0">
      <w:start w:val="1"/>
      <w:numFmt w:val="decimal"/>
      <w:lvlText w:val="%1."/>
      <w:lvlJc w:val="left"/>
      <w:pPr>
        <w:tabs>
          <w:tab w:val="num" w:pos="720"/>
        </w:tabs>
      </w:pPr>
    </w:lvl>
    <w:lvl w:ilvl="1">
      <w:start w:val="2"/>
      <w:numFmt w:val="decimal"/>
      <w:isLgl/>
      <w:lvlText w:val="%1.%2."/>
      <w:lvlJc w:val="left"/>
      <w:pPr>
        <w:tabs>
          <w:tab w:val="num" w:pos="1533"/>
        </w:tabs>
        <w:ind w:left="1533" w:hanging="540"/>
      </w:pPr>
      <w:rPr>
        <w:rFonts w:ascii="Times New Roman" w:hAnsi="Times New Roman" w:cs="Times New Roman"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7"/>
    <w:multiLevelType w:val="singleLevel"/>
    <w:tmpl w:val="00000007"/>
    <w:name w:val="WW8Num18"/>
    <w:lvl w:ilvl="0">
      <w:start w:val="1"/>
      <w:numFmt w:val="decimal"/>
      <w:lvlText w:val="1.%1."/>
      <w:lvlJc w:val="left"/>
      <w:pPr>
        <w:tabs>
          <w:tab w:val="num" w:pos="0"/>
        </w:tabs>
      </w:pPr>
      <w:rPr>
        <w:rFonts w:ascii="Times New Roman" w:hAnsi="Times New Roman" w:cs="Times New Roman"/>
      </w:rPr>
    </w:lvl>
  </w:abstractNum>
  <w:abstractNum w:abstractNumId="3">
    <w:nsid w:val="0000000C"/>
    <w:multiLevelType w:val="multilevel"/>
    <w:tmpl w:val="0000000C"/>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5">
    <w:nsid w:val="05106553"/>
    <w:multiLevelType w:val="hybridMultilevel"/>
    <w:tmpl w:val="B6F8F7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nsid w:val="08862F2E"/>
    <w:multiLevelType w:val="multilevel"/>
    <w:tmpl w:val="74567BEE"/>
    <w:lvl w:ilvl="0">
      <w:start w:val="4"/>
      <w:numFmt w:val="decimal"/>
      <w:lvlText w:val="%1."/>
      <w:lvlJc w:val="left"/>
      <w:pPr>
        <w:ind w:left="540" w:hanging="540"/>
      </w:pPr>
      <w:rPr>
        <w:rFonts w:cs="Times New Roman" w:hint="default"/>
      </w:rPr>
    </w:lvl>
    <w:lvl w:ilvl="1">
      <w:start w:val="5"/>
      <w:numFmt w:val="decimal"/>
      <w:lvlText w:val="%1.%2."/>
      <w:lvlJc w:val="left"/>
      <w:pPr>
        <w:ind w:left="1249" w:hanging="540"/>
      </w:pPr>
      <w:rPr>
        <w:rFonts w:cs="Times New Roman" w:hint="default"/>
      </w:rPr>
    </w:lvl>
    <w:lvl w:ilvl="2">
      <w:start w:val="7"/>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8">
    <w:nsid w:val="0C287D08"/>
    <w:multiLevelType w:val="hybridMultilevel"/>
    <w:tmpl w:val="CF406602"/>
    <w:lvl w:ilvl="0" w:tplc="C2BE697A">
      <w:start w:val="1"/>
      <w:numFmt w:val="decimal"/>
      <w:lvlText w:val="%1."/>
      <w:lvlJc w:val="left"/>
      <w:pPr>
        <w:ind w:left="720" w:hanging="360"/>
      </w:pPr>
      <w:rPr>
        <w:rFonts w:hint="default"/>
      </w:rPr>
    </w:lvl>
    <w:lvl w:ilvl="1" w:tplc="0F4A0604">
      <w:start w:val="1"/>
      <w:numFmt w:val="lowerLetter"/>
      <w:lvlText w:val="%2."/>
      <w:lvlJc w:val="left"/>
      <w:pPr>
        <w:ind w:left="1440" w:hanging="360"/>
      </w:pPr>
    </w:lvl>
    <w:lvl w:ilvl="2" w:tplc="2B3600F4">
      <w:start w:val="1"/>
      <w:numFmt w:val="lowerRoman"/>
      <w:lvlText w:val="%3."/>
      <w:lvlJc w:val="right"/>
      <w:pPr>
        <w:ind w:left="2160" w:hanging="180"/>
      </w:pPr>
    </w:lvl>
    <w:lvl w:ilvl="3" w:tplc="F2289D12">
      <w:start w:val="1"/>
      <w:numFmt w:val="decimal"/>
      <w:lvlText w:val="%4."/>
      <w:lvlJc w:val="left"/>
      <w:pPr>
        <w:ind w:left="2880" w:hanging="360"/>
      </w:pPr>
    </w:lvl>
    <w:lvl w:ilvl="4" w:tplc="37A64718">
      <w:start w:val="1"/>
      <w:numFmt w:val="lowerLetter"/>
      <w:lvlText w:val="%5."/>
      <w:lvlJc w:val="left"/>
      <w:pPr>
        <w:ind w:left="3600" w:hanging="360"/>
      </w:pPr>
    </w:lvl>
    <w:lvl w:ilvl="5" w:tplc="D43448DC">
      <w:start w:val="1"/>
      <w:numFmt w:val="lowerRoman"/>
      <w:lvlText w:val="%6."/>
      <w:lvlJc w:val="right"/>
      <w:pPr>
        <w:ind w:left="4320" w:hanging="180"/>
      </w:pPr>
    </w:lvl>
    <w:lvl w:ilvl="6" w:tplc="7A50F468">
      <w:start w:val="1"/>
      <w:numFmt w:val="decimal"/>
      <w:lvlText w:val="%7."/>
      <w:lvlJc w:val="left"/>
      <w:pPr>
        <w:ind w:left="5040" w:hanging="360"/>
      </w:pPr>
    </w:lvl>
    <w:lvl w:ilvl="7" w:tplc="D8605914">
      <w:start w:val="1"/>
      <w:numFmt w:val="lowerLetter"/>
      <w:lvlText w:val="%8."/>
      <w:lvlJc w:val="left"/>
      <w:pPr>
        <w:ind w:left="5760" w:hanging="360"/>
      </w:pPr>
    </w:lvl>
    <w:lvl w:ilvl="8" w:tplc="DB34F650">
      <w:start w:val="1"/>
      <w:numFmt w:val="lowerRoman"/>
      <w:lvlText w:val="%9."/>
      <w:lvlJc w:val="right"/>
      <w:pPr>
        <w:ind w:left="6480" w:hanging="180"/>
      </w:pPr>
    </w:lvl>
  </w:abstractNum>
  <w:abstractNum w:abstractNumId="9">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428"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nsid w:val="159648E4"/>
    <w:multiLevelType w:val="multilevel"/>
    <w:tmpl w:val="2B68838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8D31BFA"/>
    <w:multiLevelType w:val="multilevel"/>
    <w:tmpl w:val="18D31BFA"/>
    <w:lvl w:ilvl="0">
      <w:start w:val="1"/>
      <w:numFmt w:val="decimal"/>
      <w:lvlText w:val="%1."/>
      <w:lvlJc w:val="left"/>
      <w:pPr>
        <w:ind w:left="540" w:hanging="540"/>
      </w:pPr>
      <w:rPr>
        <w:rFonts w:hint="default"/>
        <w:b/>
      </w:rPr>
    </w:lvl>
    <w:lvl w:ilvl="1">
      <w:start w:val="2"/>
      <w:numFmt w:val="decimal"/>
      <w:lvlText w:val="%1.%2."/>
      <w:lvlJc w:val="left"/>
      <w:pPr>
        <w:ind w:left="1074"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632" w:hanging="1800"/>
      </w:pPr>
      <w:rPr>
        <w:rFonts w:hint="default"/>
        <w:b/>
      </w:rPr>
    </w:lvl>
  </w:abstractNum>
  <w:abstractNum w:abstractNumId="12">
    <w:nsid w:val="1CA17F11"/>
    <w:multiLevelType w:val="multilevel"/>
    <w:tmpl w:val="30BCF85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3">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4">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5">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6">
    <w:nsid w:val="2E5E12C7"/>
    <w:multiLevelType w:val="multilevel"/>
    <w:tmpl w:val="3DB00C4A"/>
    <w:lvl w:ilvl="0">
      <w:start w:val="1"/>
      <w:numFmt w:val="decimal"/>
      <w:lvlText w:val="%1."/>
      <w:lvlJc w:val="left"/>
      <w:pPr>
        <w:ind w:left="1215" w:hanging="1215"/>
      </w:pPr>
      <w:rPr>
        <w:rFonts w:hint="default"/>
      </w:rPr>
    </w:lvl>
    <w:lvl w:ilvl="1">
      <w:start w:val="1"/>
      <w:numFmt w:val="decimal"/>
      <w:lvlText w:val="%1.%2."/>
      <w:lvlJc w:val="left"/>
      <w:pPr>
        <w:ind w:left="1935" w:hanging="1215"/>
      </w:pPr>
      <w:rPr>
        <w:rFonts w:hint="default"/>
      </w:rPr>
    </w:lvl>
    <w:lvl w:ilvl="2">
      <w:start w:val="1"/>
      <w:numFmt w:val="decimal"/>
      <w:lvlText w:val="%1.%2.%3."/>
      <w:lvlJc w:val="left"/>
      <w:pPr>
        <w:ind w:left="2655" w:hanging="1215"/>
      </w:pPr>
      <w:rPr>
        <w:rFonts w:hint="default"/>
      </w:rPr>
    </w:lvl>
    <w:lvl w:ilvl="3">
      <w:start w:val="1"/>
      <w:numFmt w:val="decimal"/>
      <w:lvlText w:val="%1.%2.%3.%4."/>
      <w:lvlJc w:val="left"/>
      <w:pPr>
        <w:ind w:left="3375" w:hanging="1215"/>
      </w:pPr>
      <w:rPr>
        <w:rFonts w:hint="default"/>
      </w:rPr>
    </w:lvl>
    <w:lvl w:ilvl="4">
      <w:start w:val="1"/>
      <w:numFmt w:val="decimal"/>
      <w:lvlText w:val="%1.%2.%3.%4.%5."/>
      <w:lvlJc w:val="left"/>
      <w:pPr>
        <w:ind w:left="4095" w:hanging="121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9">
    <w:nsid w:val="3AEB0766"/>
    <w:multiLevelType w:val="multilevel"/>
    <w:tmpl w:val="8B6875EC"/>
    <w:lvl w:ilvl="0">
      <w:start w:val="2"/>
      <w:numFmt w:val="decimal"/>
      <w:lvlText w:val="%1."/>
      <w:lvlJc w:val="left"/>
      <w:pPr>
        <w:ind w:left="2912" w:hanging="360"/>
      </w:pPr>
      <w:rPr>
        <w:rFonts w:ascii="Times New Roman" w:eastAsia="Times New Roman" w:hAnsi="Times New Roman" w:cs="Times New Roman" w:hint="default"/>
        <w:b/>
        <w:sz w:val="24"/>
        <w:szCs w:val="24"/>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nsid w:val="40B11A81"/>
    <w:multiLevelType w:val="multilevel"/>
    <w:tmpl w:val="F3220962"/>
    <w:lvl w:ilvl="0">
      <w:start w:val="3"/>
      <w:numFmt w:val="decimal"/>
      <w:lvlText w:val="%1."/>
      <w:lvlJc w:val="left"/>
      <w:pPr>
        <w:ind w:left="360" w:hanging="360"/>
      </w:pPr>
      <w:rPr>
        <w:rFonts w:ascii="Times New Roman" w:eastAsia="Times New Roman" w:hAnsi="Times New Roman" w:hint="default"/>
        <w:color w:val="auto"/>
      </w:rPr>
    </w:lvl>
    <w:lvl w:ilvl="1">
      <w:start w:val="3"/>
      <w:numFmt w:val="decimal"/>
      <w:lvlText w:val="%1.%2."/>
      <w:lvlJc w:val="left"/>
      <w:pPr>
        <w:ind w:left="1353" w:hanging="360"/>
      </w:pPr>
      <w:rPr>
        <w:rFonts w:ascii="Times New Roman" w:eastAsia="Times New Roman" w:hAnsi="Times New Roman" w:hint="default"/>
        <w:color w:val="auto"/>
      </w:rPr>
    </w:lvl>
    <w:lvl w:ilvl="2">
      <w:start w:val="1"/>
      <w:numFmt w:val="decimal"/>
      <w:lvlText w:val="%1.%2.%3."/>
      <w:lvlJc w:val="left"/>
      <w:pPr>
        <w:ind w:left="2706" w:hanging="720"/>
      </w:pPr>
      <w:rPr>
        <w:rFonts w:ascii="Times New Roman" w:eastAsia="Times New Roman" w:hAnsi="Times New Roman" w:hint="default"/>
        <w:color w:val="auto"/>
      </w:rPr>
    </w:lvl>
    <w:lvl w:ilvl="3">
      <w:start w:val="1"/>
      <w:numFmt w:val="decimal"/>
      <w:lvlText w:val="%1.%2.%3.%4."/>
      <w:lvlJc w:val="left"/>
      <w:pPr>
        <w:ind w:left="3699" w:hanging="720"/>
      </w:pPr>
      <w:rPr>
        <w:rFonts w:ascii="Times New Roman" w:eastAsia="Times New Roman" w:hAnsi="Times New Roman" w:hint="default"/>
        <w:color w:val="auto"/>
      </w:rPr>
    </w:lvl>
    <w:lvl w:ilvl="4">
      <w:start w:val="1"/>
      <w:numFmt w:val="decimal"/>
      <w:lvlText w:val="%1.%2.%3.%4.%5."/>
      <w:lvlJc w:val="left"/>
      <w:pPr>
        <w:ind w:left="5052" w:hanging="1080"/>
      </w:pPr>
      <w:rPr>
        <w:rFonts w:ascii="Times New Roman" w:eastAsia="Times New Roman" w:hAnsi="Times New Roman" w:hint="default"/>
        <w:color w:val="auto"/>
      </w:rPr>
    </w:lvl>
    <w:lvl w:ilvl="5">
      <w:start w:val="1"/>
      <w:numFmt w:val="decimal"/>
      <w:lvlText w:val="%1.%2.%3.%4.%5.%6."/>
      <w:lvlJc w:val="left"/>
      <w:pPr>
        <w:ind w:left="6045" w:hanging="1080"/>
      </w:pPr>
      <w:rPr>
        <w:rFonts w:ascii="Times New Roman" w:eastAsia="Times New Roman" w:hAnsi="Times New Roman" w:hint="default"/>
        <w:color w:val="auto"/>
      </w:rPr>
    </w:lvl>
    <w:lvl w:ilvl="6">
      <w:start w:val="1"/>
      <w:numFmt w:val="decimal"/>
      <w:lvlText w:val="%1.%2.%3.%4.%5.%6.%7."/>
      <w:lvlJc w:val="left"/>
      <w:pPr>
        <w:ind w:left="7398" w:hanging="1440"/>
      </w:pPr>
      <w:rPr>
        <w:rFonts w:ascii="Times New Roman" w:eastAsia="Times New Roman" w:hAnsi="Times New Roman" w:hint="default"/>
        <w:color w:val="auto"/>
      </w:rPr>
    </w:lvl>
    <w:lvl w:ilvl="7">
      <w:start w:val="1"/>
      <w:numFmt w:val="decimal"/>
      <w:lvlText w:val="%1.%2.%3.%4.%5.%6.%7.%8."/>
      <w:lvlJc w:val="left"/>
      <w:pPr>
        <w:ind w:left="8391" w:hanging="1440"/>
      </w:pPr>
      <w:rPr>
        <w:rFonts w:ascii="Times New Roman" w:eastAsia="Times New Roman" w:hAnsi="Times New Roman" w:hint="default"/>
        <w:color w:val="auto"/>
      </w:rPr>
    </w:lvl>
    <w:lvl w:ilvl="8">
      <w:start w:val="1"/>
      <w:numFmt w:val="decimal"/>
      <w:lvlText w:val="%1.%2.%3.%4.%5.%6.%7.%8.%9."/>
      <w:lvlJc w:val="left"/>
      <w:pPr>
        <w:ind w:left="9744" w:hanging="1800"/>
      </w:pPr>
      <w:rPr>
        <w:rFonts w:ascii="Times New Roman" w:eastAsia="Times New Roman" w:hAnsi="Times New Roman" w:hint="default"/>
        <w:color w:val="auto"/>
      </w:rPr>
    </w:lvl>
  </w:abstractNum>
  <w:abstractNum w:abstractNumId="22">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B9009F2"/>
    <w:multiLevelType w:val="multilevel"/>
    <w:tmpl w:val="4B9009F2"/>
    <w:lvl w:ilvl="0">
      <w:start w:val="1"/>
      <w:numFmt w:val="decimal"/>
      <w:lvlText w:val="%1"/>
      <w:lvlJc w:val="left"/>
      <w:pPr>
        <w:tabs>
          <w:tab w:val="num" w:pos="760"/>
        </w:tabs>
        <w:ind w:left="760" w:hanging="360"/>
      </w:pPr>
      <w:rPr>
        <w:rFonts w:cs="Times New Roman"/>
      </w:rPr>
    </w:lvl>
    <w:lvl w:ilvl="1">
      <w:start w:val="1"/>
      <w:numFmt w:val="decimal"/>
      <w:lvlText w:val="%2"/>
      <w:lvlJc w:val="left"/>
      <w:pPr>
        <w:ind w:left="1480" w:hanging="360"/>
      </w:pPr>
      <w:rPr>
        <w:rFonts w:cs="Times New Roman"/>
        <w:b/>
        <w:strike w:val="0"/>
        <w:dstrike w:val="0"/>
        <w:u w:val="none" w:color="000000"/>
      </w:rPr>
    </w:lvl>
    <w:lvl w:ilvl="2">
      <w:start w:val="1"/>
      <w:numFmt w:val="decimal"/>
      <w:lvlText w:val="%3."/>
      <w:lvlJc w:val="left"/>
      <w:pPr>
        <w:ind w:left="238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4">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5">
    <w:nsid w:val="56361A97"/>
    <w:multiLevelType w:val="hybridMultilevel"/>
    <w:tmpl w:val="FFFFFFFF"/>
    <w:lvl w:ilvl="0" w:tplc="0666E358">
      <w:start w:val="1"/>
      <w:numFmt w:val="decimal"/>
      <w:suff w:val="space"/>
      <w:lvlText w:val="%1."/>
      <w:lvlJc w:val="left"/>
      <w:rPr>
        <w:rFonts w:cs="Times New Roman" w:hint="default"/>
      </w:rPr>
    </w:lvl>
    <w:lvl w:ilvl="1" w:tplc="38A80B9C" w:tentative="1">
      <w:start w:val="1"/>
      <w:numFmt w:val="lowerLetter"/>
      <w:lvlText w:val="%2."/>
      <w:lvlJc w:val="left"/>
      <w:pPr>
        <w:ind w:left="1440" w:hanging="360"/>
      </w:pPr>
      <w:rPr>
        <w:rFonts w:cs="Times New Roman"/>
      </w:rPr>
    </w:lvl>
    <w:lvl w:ilvl="2" w:tplc="C98460BA" w:tentative="1">
      <w:start w:val="1"/>
      <w:numFmt w:val="lowerRoman"/>
      <w:lvlText w:val="%3."/>
      <w:lvlJc w:val="right"/>
      <w:pPr>
        <w:ind w:left="2160" w:hanging="180"/>
      </w:pPr>
      <w:rPr>
        <w:rFonts w:cs="Times New Roman"/>
      </w:rPr>
    </w:lvl>
    <w:lvl w:ilvl="3" w:tplc="4B1AA7D0" w:tentative="1">
      <w:start w:val="1"/>
      <w:numFmt w:val="decimal"/>
      <w:lvlText w:val="%4."/>
      <w:lvlJc w:val="left"/>
      <w:pPr>
        <w:ind w:left="2880" w:hanging="360"/>
      </w:pPr>
      <w:rPr>
        <w:rFonts w:cs="Times New Roman"/>
      </w:rPr>
    </w:lvl>
    <w:lvl w:ilvl="4" w:tplc="4580C196" w:tentative="1">
      <w:start w:val="1"/>
      <w:numFmt w:val="lowerLetter"/>
      <w:lvlText w:val="%5."/>
      <w:lvlJc w:val="left"/>
      <w:pPr>
        <w:ind w:left="3600" w:hanging="360"/>
      </w:pPr>
      <w:rPr>
        <w:rFonts w:cs="Times New Roman"/>
      </w:rPr>
    </w:lvl>
    <w:lvl w:ilvl="5" w:tplc="4D22A488" w:tentative="1">
      <w:start w:val="1"/>
      <w:numFmt w:val="lowerRoman"/>
      <w:lvlText w:val="%6."/>
      <w:lvlJc w:val="right"/>
      <w:pPr>
        <w:ind w:left="4320" w:hanging="180"/>
      </w:pPr>
      <w:rPr>
        <w:rFonts w:cs="Times New Roman"/>
      </w:rPr>
    </w:lvl>
    <w:lvl w:ilvl="6" w:tplc="669CF368" w:tentative="1">
      <w:start w:val="1"/>
      <w:numFmt w:val="decimal"/>
      <w:lvlText w:val="%7."/>
      <w:lvlJc w:val="left"/>
      <w:pPr>
        <w:ind w:left="5040" w:hanging="360"/>
      </w:pPr>
      <w:rPr>
        <w:rFonts w:cs="Times New Roman"/>
      </w:rPr>
    </w:lvl>
    <w:lvl w:ilvl="7" w:tplc="8AE4BE06" w:tentative="1">
      <w:start w:val="1"/>
      <w:numFmt w:val="lowerLetter"/>
      <w:lvlText w:val="%8."/>
      <w:lvlJc w:val="left"/>
      <w:pPr>
        <w:ind w:left="5760" w:hanging="360"/>
      </w:pPr>
      <w:rPr>
        <w:rFonts w:cs="Times New Roman"/>
      </w:rPr>
    </w:lvl>
    <w:lvl w:ilvl="8" w:tplc="66F092BA" w:tentative="1">
      <w:start w:val="1"/>
      <w:numFmt w:val="lowerRoman"/>
      <w:lvlText w:val="%9."/>
      <w:lvlJc w:val="right"/>
      <w:pPr>
        <w:ind w:left="6480" w:hanging="180"/>
      </w:pPr>
      <w:rPr>
        <w:rFonts w:cs="Times New Roman"/>
      </w:rPr>
    </w:lvl>
  </w:abstractNum>
  <w:abstractNum w:abstractNumId="26">
    <w:nsid w:val="57A93163"/>
    <w:multiLevelType w:val="multilevel"/>
    <w:tmpl w:val="57A93163"/>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5A105FC0"/>
    <w:multiLevelType w:val="hybridMultilevel"/>
    <w:tmpl w:val="E0942698"/>
    <w:lvl w:ilvl="0" w:tplc="D2FA4FB8">
      <w:start w:val="1"/>
      <w:numFmt w:val="bullet"/>
      <w:lvlText w:val=""/>
      <w:lvlJc w:val="left"/>
      <w:pPr>
        <w:tabs>
          <w:tab w:val="num" w:pos="786"/>
        </w:tabs>
        <w:ind w:left="786" w:hanging="360"/>
      </w:pPr>
      <w:rPr>
        <w:rFonts w:ascii="Symbol" w:hAnsi="Symbol" w:hint="default"/>
      </w:rPr>
    </w:lvl>
    <w:lvl w:ilvl="1" w:tplc="04190003">
      <w:start w:val="1"/>
      <w:numFmt w:val="bullet"/>
      <w:lvlText w:val="o"/>
      <w:lvlJc w:val="left"/>
      <w:pPr>
        <w:tabs>
          <w:tab w:val="num" w:pos="1506"/>
        </w:tabs>
        <w:ind w:left="1506" w:hanging="360"/>
      </w:pPr>
      <w:rPr>
        <w:rFonts w:ascii="Courier New" w:hAnsi="Courier New" w:cs="Courier New" w:hint="default"/>
      </w:rPr>
    </w:lvl>
    <w:lvl w:ilvl="2" w:tplc="04190005">
      <w:start w:val="1"/>
      <w:numFmt w:val="bullet"/>
      <w:lvlText w:val=""/>
      <w:lvlJc w:val="left"/>
      <w:pPr>
        <w:tabs>
          <w:tab w:val="num" w:pos="2226"/>
        </w:tabs>
        <w:ind w:left="2226" w:hanging="360"/>
      </w:pPr>
      <w:rPr>
        <w:rFonts w:ascii="Wingdings" w:hAnsi="Wingdings" w:hint="default"/>
      </w:rPr>
    </w:lvl>
    <w:lvl w:ilvl="3" w:tplc="04190001">
      <w:start w:val="1"/>
      <w:numFmt w:val="bullet"/>
      <w:lvlText w:val=""/>
      <w:lvlJc w:val="left"/>
      <w:pPr>
        <w:tabs>
          <w:tab w:val="num" w:pos="2946"/>
        </w:tabs>
        <w:ind w:left="2946" w:hanging="360"/>
      </w:pPr>
      <w:rPr>
        <w:rFonts w:ascii="Symbol" w:hAnsi="Symbol" w:hint="default"/>
      </w:rPr>
    </w:lvl>
    <w:lvl w:ilvl="4" w:tplc="04190003">
      <w:start w:val="1"/>
      <w:numFmt w:val="bullet"/>
      <w:lvlText w:val="o"/>
      <w:lvlJc w:val="left"/>
      <w:pPr>
        <w:tabs>
          <w:tab w:val="num" w:pos="3666"/>
        </w:tabs>
        <w:ind w:left="3666" w:hanging="360"/>
      </w:pPr>
      <w:rPr>
        <w:rFonts w:ascii="Courier New" w:hAnsi="Courier New" w:cs="Courier New" w:hint="default"/>
      </w:rPr>
    </w:lvl>
    <w:lvl w:ilvl="5" w:tplc="04190005">
      <w:start w:val="1"/>
      <w:numFmt w:val="bullet"/>
      <w:lvlText w:val=""/>
      <w:lvlJc w:val="left"/>
      <w:pPr>
        <w:tabs>
          <w:tab w:val="num" w:pos="4386"/>
        </w:tabs>
        <w:ind w:left="4386" w:hanging="360"/>
      </w:pPr>
      <w:rPr>
        <w:rFonts w:ascii="Wingdings" w:hAnsi="Wingdings" w:hint="default"/>
      </w:rPr>
    </w:lvl>
    <w:lvl w:ilvl="6" w:tplc="04190001">
      <w:start w:val="1"/>
      <w:numFmt w:val="bullet"/>
      <w:lvlText w:val=""/>
      <w:lvlJc w:val="left"/>
      <w:pPr>
        <w:tabs>
          <w:tab w:val="num" w:pos="5106"/>
        </w:tabs>
        <w:ind w:left="5106" w:hanging="360"/>
      </w:pPr>
      <w:rPr>
        <w:rFonts w:ascii="Symbol" w:hAnsi="Symbol" w:hint="default"/>
      </w:rPr>
    </w:lvl>
    <w:lvl w:ilvl="7" w:tplc="04190003">
      <w:start w:val="1"/>
      <w:numFmt w:val="bullet"/>
      <w:lvlText w:val="o"/>
      <w:lvlJc w:val="left"/>
      <w:pPr>
        <w:tabs>
          <w:tab w:val="num" w:pos="5826"/>
        </w:tabs>
        <w:ind w:left="5826" w:hanging="360"/>
      </w:pPr>
      <w:rPr>
        <w:rFonts w:ascii="Courier New" w:hAnsi="Courier New" w:cs="Courier New" w:hint="default"/>
      </w:rPr>
    </w:lvl>
    <w:lvl w:ilvl="8" w:tplc="04190005">
      <w:start w:val="1"/>
      <w:numFmt w:val="bullet"/>
      <w:lvlText w:val=""/>
      <w:lvlJc w:val="left"/>
      <w:pPr>
        <w:tabs>
          <w:tab w:val="num" w:pos="6546"/>
        </w:tabs>
        <w:ind w:left="6546" w:hanging="360"/>
      </w:pPr>
      <w:rPr>
        <w:rFonts w:ascii="Wingdings" w:hAnsi="Wingdings" w:hint="default"/>
      </w:rPr>
    </w:lvl>
  </w:abstractNum>
  <w:abstractNum w:abstractNumId="28">
    <w:nsid w:val="606266DF"/>
    <w:multiLevelType w:val="multilevel"/>
    <w:tmpl w:val="6B82B8D8"/>
    <w:lvl w:ilvl="0">
      <w:start w:val="5"/>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643F06DB"/>
    <w:multiLevelType w:val="multilevel"/>
    <w:tmpl w:val="FFFFFFFF"/>
    <w:lvl w:ilvl="0">
      <w:start w:val="5"/>
      <w:numFmt w:val="decimal"/>
      <w:lvlText w:val="%1."/>
      <w:lvlJc w:val="left"/>
      <w:pPr>
        <w:ind w:left="450" w:hanging="450"/>
      </w:pPr>
      <w:rPr>
        <w:rFonts w:cs="Times New Roman" w:hint="default"/>
        <w:sz w:val="24"/>
        <w:szCs w:val="24"/>
      </w:rPr>
    </w:lvl>
    <w:lvl w:ilvl="1">
      <w:start w:val="4"/>
      <w:numFmt w:val="decimal"/>
      <w:lvlText w:val="%1.%2."/>
      <w:lvlJc w:val="left"/>
      <w:pPr>
        <w:ind w:left="876" w:hanging="450"/>
      </w:pPr>
      <w:rPr>
        <w:rFonts w:cs="Times New Roman" w:hint="default"/>
        <w:sz w:val="24"/>
        <w:szCs w:val="24"/>
      </w:rPr>
    </w:lvl>
    <w:lvl w:ilvl="2">
      <w:start w:val="1"/>
      <w:numFmt w:val="decimal"/>
      <w:lvlText w:val="%1.%2.%3."/>
      <w:lvlJc w:val="left"/>
      <w:pPr>
        <w:ind w:left="1572" w:hanging="720"/>
      </w:pPr>
      <w:rPr>
        <w:rFonts w:cs="Times New Roman" w:hint="default"/>
        <w:sz w:val="28"/>
      </w:rPr>
    </w:lvl>
    <w:lvl w:ilvl="3">
      <w:start w:val="1"/>
      <w:numFmt w:val="decimal"/>
      <w:lvlText w:val="%1.%2.%3.%4."/>
      <w:lvlJc w:val="left"/>
      <w:pPr>
        <w:ind w:left="1998" w:hanging="720"/>
      </w:pPr>
      <w:rPr>
        <w:rFonts w:cs="Times New Roman" w:hint="default"/>
        <w:sz w:val="28"/>
      </w:rPr>
    </w:lvl>
    <w:lvl w:ilvl="4">
      <w:start w:val="1"/>
      <w:numFmt w:val="decimal"/>
      <w:lvlText w:val="%1.%2.%3.%4.%5."/>
      <w:lvlJc w:val="left"/>
      <w:pPr>
        <w:ind w:left="2784" w:hanging="1080"/>
      </w:pPr>
      <w:rPr>
        <w:rFonts w:cs="Times New Roman" w:hint="default"/>
        <w:sz w:val="28"/>
      </w:rPr>
    </w:lvl>
    <w:lvl w:ilvl="5">
      <w:start w:val="1"/>
      <w:numFmt w:val="decimal"/>
      <w:lvlText w:val="%1.%2.%3.%4.%5.%6."/>
      <w:lvlJc w:val="left"/>
      <w:pPr>
        <w:ind w:left="3210" w:hanging="1080"/>
      </w:pPr>
      <w:rPr>
        <w:rFonts w:cs="Times New Roman" w:hint="default"/>
        <w:sz w:val="28"/>
      </w:rPr>
    </w:lvl>
    <w:lvl w:ilvl="6">
      <w:start w:val="1"/>
      <w:numFmt w:val="decimal"/>
      <w:lvlText w:val="%1.%2.%3.%4.%5.%6.%7."/>
      <w:lvlJc w:val="left"/>
      <w:pPr>
        <w:ind w:left="3996" w:hanging="1440"/>
      </w:pPr>
      <w:rPr>
        <w:rFonts w:cs="Times New Roman" w:hint="default"/>
        <w:sz w:val="28"/>
      </w:rPr>
    </w:lvl>
    <w:lvl w:ilvl="7">
      <w:start w:val="1"/>
      <w:numFmt w:val="decimal"/>
      <w:lvlText w:val="%1.%2.%3.%4.%5.%6.%7.%8."/>
      <w:lvlJc w:val="left"/>
      <w:pPr>
        <w:ind w:left="4422" w:hanging="1440"/>
      </w:pPr>
      <w:rPr>
        <w:rFonts w:cs="Times New Roman" w:hint="default"/>
        <w:sz w:val="28"/>
      </w:rPr>
    </w:lvl>
    <w:lvl w:ilvl="8">
      <w:start w:val="1"/>
      <w:numFmt w:val="decimal"/>
      <w:lvlText w:val="%1.%2.%3.%4.%5.%6.%7.%8.%9."/>
      <w:lvlJc w:val="left"/>
      <w:pPr>
        <w:ind w:left="5208" w:hanging="1800"/>
      </w:pPr>
      <w:rPr>
        <w:rFonts w:cs="Times New Roman" w:hint="default"/>
        <w:sz w:val="28"/>
      </w:rPr>
    </w:lvl>
  </w:abstractNum>
  <w:abstractNum w:abstractNumId="3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2">
    <w:nsid w:val="6CF70BC1"/>
    <w:multiLevelType w:val="multilevel"/>
    <w:tmpl w:val="6CF70BC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176"/>
        </w:tabs>
        <w:ind w:left="11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nsid w:val="7227222C"/>
    <w:multiLevelType w:val="hybridMultilevel"/>
    <w:tmpl w:val="755CBD24"/>
    <w:lvl w:ilvl="0" w:tplc="256277FC">
      <w:start w:val="12"/>
      <w:numFmt w:val="decimal"/>
      <w:lvlText w:val="%1."/>
      <w:lvlJc w:val="left"/>
      <w:pPr>
        <w:ind w:left="333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AD3404E"/>
    <w:multiLevelType w:val="multilevel"/>
    <w:tmpl w:val="5D98219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num>
  <w:num w:numId="3">
    <w:abstractNumId w:val="11"/>
  </w:num>
  <w:num w:numId="4">
    <w:abstractNumId w:val="26"/>
  </w:num>
  <w:num w:numId="5">
    <w:abstractNumId w:val="16"/>
  </w:num>
  <w:num w:numId="6">
    <w:abstractNumId w:val="19"/>
  </w:num>
  <w:num w:numId="7">
    <w:abstractNumId w:val="0"/>
  </w:num>
  <w:num w:numId="8">
    <w:abstractNumId w:val="28"/>
  </w:num>
  <w:num w:numId="9">
    <w:abstractNumId w:val="1"/>
  </w:num>
  <w:num w:numId="10">
    <w:abstractNumId w:val="21"/>
  </w:num>
  <w:num w:numId="11">
    <w:abstractNumId w:val="3"/>
  </w:num>
  <w:num w:numId="12">
    <w:abstractNumId w:val="31"/>
  </w:num>
  <w:num w:numId="13">
    <w:abstractNumId w:val="14"/>
  </w:num>
  <w:num w:numId="14">
    <w:abstractNumId w:val="34"/>
  </w:num>
  <w:num w:numId="15">
    <w:abstractNumId w:val="20"/>
  </w:num>
  <w:num w:numId="16">
    <w:abstractNumId w:val="6"/>
  </w:num>
  <w:num w:numId="17">
    <w:abstractNumId w:val="9"/>
  </w:num>
  <w:num w:numId="18">
    <w:abstractNumId w:val="7"/>
  </w:num>
  <w:num w:numId="19">
    <w:abstractNumId w:val="17"/>
  </w:num>
  <w:num w:numId="20">
    <w:abstractNumId w:val="33"/>
  </w:num>
  <w:num w:numId="21">
    <w:abstractNumId w:val="13"/>
  </w:num>
  <w:num w:numId="22">
    <w:abstractNumId w:val="29"/>
  </w:num>
  <w:num w:numId="23">
    <w:abstractNumId w:val="25"/>
  </w:num>
  <w:num w:numId="24">
    <w:abstractNumId w:val="18"/>
  </w:num>
  <w:num w:numId="25">
    <w:abstractNumId w:val="12"/>
  </w:num>
  <w:num w:numId="26">
    <w:abstractNumId w:val="24"/>
  </w:num>
  <w:num w:numId="27">
    <w:abstractNumId w:val="30"/>
  </w:num>
  <w:num w:numId="28">
    <w:abstractNumId w:val="4"/>
  </w:num>
  <w:num w:numId="29">
    <w:abstractNumId w:val="10"/>
  </w:num>
  <w:num w:numId="30">
    <w:abstractNumId w:val="27"/>
  </w:num>
  <w:num w:numId="31">
    <w:abstractNumId w:val="8"/>
  </w:num>
  <w:num w:numId="32">
    <w:abstractNumId w:val="15"/>
  </w:num>
  <w:num w:numId="33">
    <w:abstractNumId w:val="22"/>
  </w:num>
  <w:num w:numId="34">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noPunctuationKerning/>
  <w:characterSpacingControl w:val="doNotCompress"/>
  <w:footnotePr>
    <w:footnote w:id="0"/>
    <w:footnote w:id="1"/>
  </w:footnotePr>
  <w:endnotePr>
    <w:endnote w:id="0"/>
    <w:endnote w:id="1"/>
  </w:endnotePr>
  <w:compat>
    <w:doNotLeaveBackslashAlone/>
    <w:doNotExpandShiftReturn/>
    <w:useFELayout/>
  </w:compat>
  <w:rsids>
    <w:rsidRoot w:val="00847443"/>
    <w:rsid w:val="00000A17"/>
    <w:rsid w:val="0000123C"/>
    <w:rsid w:val="00001D0F"/>
    <w:rsid w:val="00006612"/>
    <w:rsid w:val="00007663"/>
    <w:rsid w:val="00007B90"/>
    <w:rsid w:val="00011525"/>
    <w:rsid w:val="000116BA"/>
    <w:rsid w:val="00011F93"/>
    <w:rsid w:val="000122E3"/>
    <w:rsid w:val="00012A21"/>
    <w:rsid w:val="00012B72"/>
    <w:rsid w:val="00013B08"/>
    <w:rsid w:val="000140C6"/>
    <w:rsid w:val="00014771"/>
    <w:rsid w:val="00014B78"/>
    <w:rsid w:val="00015876"/>
    <w:rsid w:val="00016120"/>
    <w:rsid w:val="00016A81"/>
    <w:rsid w:val="00016CA0"/>
    <w:rsid w:val="0002010D"/>
    <w:rsid w:val="000206F7"/>
    <w:rsid w:val="000207E6"/>
    <w:rsid w:val="00020848"/>
    <w:rsid w:val="00020B07"/>
    <w:rsid w:val="00022221"/>
    <w:rsid w:val="00022F62"/>
    <w:rsid w:val="0002605E"/>
    <w:rsid w:val="00026AE2"/>
    <w:rsid w:val="000273E5"/>
    <w:rsid w:val="00027869"/>
    <w:rsid w:val="000313A4"/>
    <w:rsid w:val="00032BDF"/>
    <w:rsid w:val="00032E9B"/>
    <w:rsid w:val="00034B72"/>
    <w:rsid w:val="00035EE6"/>
    <w:rsid w:val="00035FCF"/>
    <w:rsid w:val="00036852"/>
    <w:rsid w:val="000368BE"/>
    <w:rsid w:val="00036F52"/>
    <w:rsid w:val="00037C72"/>
    <w:rsid w:val="0004049E"/>
    <w:rsid w:val="0004062C"/>
    <w:rsid w:val="000416E3"/>
    <w:rsid w:val="000418F4"/>
    <w:rsid w:val="00044F42"/>
    <w:rsid w:val="000453EC"/>
    <w:rsid w:val="00045970"/>
    <w:rsid w:val="000479D2"/>
    <w:rsid w:val="00050AB9"/>
    <w:rsid w:val="00050EDB"/>
    <w:rsid w:val="00051064"/>
    <w:rsid w:val="0005180F"/>
    <w:rsid w:val="00052F69"/>
    <w:rsid w:val="000532BD"/>
    <w:rsid w:val="000536CC"/>
    <w:rsid w:val="00053863"/>
    <w:rsid w:val="00053A00"/>
    <w:rsid w:val="00054337"/>
    <w:rsid w:val="00054769"/>
    <w:rsid w:val="00054C38"/>
    <w:rsid w:val="0005715C"/>
    <w:rsid w:val="00060438"/>
    <w:rsid w:val="000611CF"/>
    <w:rsid w:val="0006525A"/>
    <w:rsid w:val="000657C2"/>
    <w:rsid w:val="000657DB"/>
    <w:rsid w:val="0006622E"/>
    <w:rsid w:val="00067341"/>
    <w:rsid w:val="00067422"/>
    <w:rsid w:val="000704A4"/>
    <w:rsid w:val="00071033"/>
    <w:rsid w:val="0007198B"/>
    <w:rsid w:val="00072E82"/>
    <w:rsid w:val="000731ED"/>
    <w:rsid w:val="00073AF9"/>
    <w:rsid w:val="00073E6B"/>
    <w:rsid w:val="00073F28"/>
    <w:rsid w:val="00074A2F"/>
    <w:rsid w:val="00076F5C"/>
    <w:rsid w:val="00077282"/>
    <w:rsid w:val="00077B58"/>
    <w:rsid w:val="00081041"/>
    <w:rsid w:val="00081267"/>
    <w:rsid w:val="000818B6"/>
    <w:rsid w:val="00082787"/>
    <w:rsid w:val="00082F1A"/>
    <w:rsid w:val="00084365"/>
    <w:rsid w:val="00084580"/>
    <w:rsid w:val="00084A90"/>
    <w:rsid w:val="00084B4D"/>
    <w:rsid w:val="0008525B"/>
    <w:rsid w:val="00085271"/>
    <w:rsid w:val="00085C67"/>
    <w:rsid w:val="00085FBF"/>
    <w:rsid w:val="00086878"/>
    <w:rsid w:val="0008688F"/>
    <w:rsid w:val="00087A4E"/>
    <w:rsid w:val="000909C2"/>
    <w:rsid w:val="00092345"/>
    <w:rsid w:val="00092F45"/>
    <w:rsid w:val="00093BFB"/>
    <w:rsid w:val="000945A9"/>
    <w:rsid w:val="0009543C"/>
    <w:rsid w:val="00096FB7"/>
    <w:rsid w:val="000A033E"/>
    <w:rsid w:val="000A0478"/>
    <w:rsid w:val="000A17A0"/>
    <w:rsid w:val="000A1D74"/>
    <w:rsid w:val="000A21F2"/>
    <w:rsid w:val="000A2A9B"/>
    <w:rsid w:val="000A306F"/>
    <w:rsid w:val="000A4C77"/>
    <w:rsid w:val="000A4FFC"/>
    <w:rsid w:val="000A5577"/>
    <w:rsid w:val="000A55AD"/>
    <w:rsid w:val="000B1E82"/>
    <w:rsid w:val="000B221C"/>
    <w:rsid w:val="000B2D9D"/>
    <w:rsid w:val="000B33B5"/>
    <w:rsid w:val="000B3B2B"/>
    <w:rsid w:val="000B3BDC"/>
    <w:rsid w:val="000B4A13"/>
    <w:rsid w:val="000B5215"/>
    <w:rsid w:val="000B632B"/>
    <w:rsid w:val="000B74E8"/>
    <w:rsid w:val="000B7764"/>
    <w:rsid w:val="000C3405"/>
    <w:rsid w:val="000C3F00"/>
    <w:rsid w:val="000C5905"/>
    <w:rsid w:val="000C7419"/>
    <w:rsid w:val="000D022A"/>
    <w:rsid w:val="000D101B"/>
    <w:rsid w:val="000D128F"/>
    <w:rsid w:val="000D1742"/>
    <w:rsid w:val="000D1BEA"/>
    <w:rsid w:val="000D53C3"/>
    <w:rsid w:val="000D62D8"/>
    <w:rsid w:val="000D6391"/>
    <w:rsid w:val="000D6742"/>
    <w:rsid w:val="000D787C"/>
    <w:rsid w:val="000E1541"/>
    <w:rsid w:val="000E2061"/>
    <w:rsid w:val="000E220C"/>
    <w:rsid w:val="000E2AA6"/>
    <w:rsid w:val="000E37EB"/>
    <w:rsid w:val="000E38BD"/>
    <w:rsid w:val="000E3B78"/>
    <w:rsid w:val="000E44A6"/>
    <w:rsid w:val="000E5369"/>
    <w:rsid w:val="000E5CB2"/>
    <w:rsid w:val="000E5E6B"/>
    <w:rsid w:val="000E6936"/>
    <w:rsid w:val="000F2B02"/>
    <w:rsid w:val="000F33D5"/>
    <w:rsid w:val="000F39E8"/>
    <w:rsid w:val="000F48F5"/>
    <w:rsid w:val="000F6D16"/>
    <w:rsid w:val="000F7D3F"/>
    <w:rsid w:val="001008C9"/>
    <w:rsid w:val="001016DF"/>
    <w:rsid w:val="00101D83"/>
    <w:rsid w:val="00102154"/>
    <w:rsid w:val="001029EF"/>
    <w:rsid w:val="00104CE7"/>
    <w:rsid w:val="001058E6"/>
    <w:rsid w:val="001059E3"/>
    <w:rsid w:val="0010624B"/>
    <w:rsid w:val="00106EA1"/>
    <w:rsid w:val="00107669"/>
    <w:rsid w:val="00111936"/>
    <w:rsid w:val="001122F7"/>
    <w:rsid w:val="00112934"/>
    <w:rsid w:val="001131F5"/>
    <w:rsid w:val="00113CA9"/>
    <w:rsid w:val="00114276"/>
    <w:rsid w:val="00114BD5"/>
    <w:rsid w:val="001178A8"/>
    <w:rsid w:val="00117B08"/>
    <w:rsid w:val="001204C6"/>
    <w:rsid w:val="001216C4"/>
    <w:rsid w:val="0012303B"/>
    <w:rsid w:val="00123766"/>
    <w:rsid w:val="00123C0A"/>
    <w:rsid w:val="001249AA"/>
    <w:rsid w:val="00124F88"/>
    <w:rsid w:val="00126823"/>
    <w:rsid w:val="00126F5E"/>
    <w:rsid w:val="001272E9"/>
    <w:rsid w:val="001309E6"/>
    <w:rsid w:val="00130E28"/>
    <w:rsid w:val="001333C8"/>
    <w:rsid w:val="00133B5C"/>
    <w:rsid w:val="00133E84"/>
    <w:rsid w:val="001340FE"/>
    <w:rsid w:val="001345C3"/>
    <w:rsid w:val="00140243"/>
    <w:rsid w:val="00140532"/>
    <w:rsid w:val="001406D9"/>
    <w:rsid w:val="00140875"/>
    <w:rsid w:val="00142078"/>
    <w:rsid w:val="0014231D"/>
    <w:rsid w:val="001438EE"/>
    <w:rsid w:val="00143E2C"/>
    <w:rsid w:val="00144499"/>
    <w:rsid w:val="001444A6"/>
    <w:rsid w:val="0014515A"/>
    <w:rsid w:val="00145E8D"/>
    <w:rsid w:val="001500A5"/>
    <w:rsid w:val="0015097F"/>
    <w:rsid w:val="00151220"/>
    <w:rsid w:val="00151E00"/>
    <w:rsid w:val="0015272A"/>
    <w:rsid w:val="0015278F"/>
    <w:rsid w:val="0015301C"/>
    <w:rsid w:val="0015635C"/>
    <w:rsid w:val="001563BA"/>
    <w:rsid w:val="0015710D"/>
    <w:rsid w:val="00157504"/>
    <w:rsid w:val="00157BA3"/>
    <w:rsid w:val="00160305"/>
    <w:rsid w:val="00162396"/>
    <w:rsid w:val="00162DBA"/>
    <w:rsid w:val="001632C8"/>
    <w:rsid w:val="00163470"/>
    <w:rsid w:val="0016404C"/>
    <w:rsid w:val="001645DF"/>
    <w:rsid w:val="00164EF7"/>
    <w:rsid w:val="001650C4"/>
    <w:rsid w:val="00165361"/>
    <w:rsid w:val="001657FA"/>
    <w:rsid w:val="00166A8E"/>
    <w:rsid w:val="00167091"/>
    <w:rsid w:val="00170638"/>
    <w:rsid w:val="00170A4E"/>
    <w:rsid w:val="001726E8"/>
    <w:rsid w:val="00173EB5"/>
    <w:rsid w:val="001751FF"/>
    <w:rsid w:val="00177997"/>
    <w:rsid w:val="00180419"/>
    <w:rsid w:val="00180540"/>
    <w:rsid w:val="00180882"/>
    <w:rsid w:val="00180E84"/>
    <w:rsid w:val="00181050"/>
    <w:rsid w:val="00183462"/>
    <w:rsid w:val="00186ECA"/>
    <w:rsid w:val="001907B0"/>
    <w:rsid w:val="0019115B"/>
    <w:rsid w:val="0019117F"/>
    <w:rsid w:val="00192330"/>
    <w:rsid w:val="0019391D"/>
    <w:rsid w:val="00193BB0"/>
    <w:rsid w:val="0019469D"/>
    <w:rsid w:val="0019679C"/>
    <w:rsid w:val="001967F9"/>
    <w:rsid w:val="001A04E7"/>
    <w:rsid w:val="001A0977"/>
    <w:rsid w:val="001A0AD0"/>
    <w:rsid w:val="001A106B"/>
    <w:rsid w:val="001A1ADE"/>
    <w:rsid w:val="001A2171"/>
    <w:rsid w:val="001A25FB"/>
    <w:rsid w:val="001A449A"/>
    <w:rsid w:val="001A47DC"/>
    <w:rsid w:val="001A5A8A"/>
    <w:rsid w:val="001A5D2E"/>
    <w:rsid w:val="001A6064"/>
    <w:rsid w:val="001A71C8"/>
    <w:rsid w:val="001A7956"/>
    <w:rsid w:val="001A7B8B"/>
    <w:rsid w:val="001B02EC"/>
    <w:rsid w:val="001B090B"/>
    <w:rsid w:val="001B1045"/>
    <w:rsid w:val="001B17B1"/>
    <w:rsid w:val="001B20C2"/>
    <w:rsid w:val="001B2CAA"/>
    <w:rsid w:val="001B2E5D"/>
    <w:rsid w:val="001B48F8"/>
    <w:rsid w:val="001B515F"/>
    <w:rsid w:val="001B72F9"/>
    <w:rsid w:val="001B76A1"/>
    <w:rsid w:val="001B76CD"/>
    <w:rsid w:val="001B79D5"/>
    <w:rsid w:val="001B7A9D"/>
    <w:rsid w:val="001C0C43"/>
    <w:rsid w:val="001C117B"/>
    <w:rsid w:val="001C11D7"/>
    <w:rsid w:val="001C2A9E"/>
    <w:rsid w:val="001C3B5D"/>
    <w:rsid w:val="001C49E9"/>
    <w:rsid w:val="001C4C42"/>
    <w:rsid w:val="001C5B30"/>
    <w:rsid w:val="001C5BA3"/>
    <w:rsid w:val="001C5CDB"/>
    <w:rsid w:val="001C717A"/>
    <w:rsid w:val="001C7ECF"/>
    <w:rsid w:val="001D0237"/>
    <w:rsid w:val="001D1AB9"/>
    <w:rsid w:val="001D449B"/>
    <w:rsid w:val="001D492B"/>
    <w:rsid w:val="001D557C"/>
    <w:rsid w:val="001D5FE4"/>
    <w:rsid w:val="001D6C9A"/>
    <w:rsid w:val="001D7CBB"/>
    <w:rsid w:val="001E1A80"/>
    <w:rsid w:val="001E2F1A"/>
    <w:rsid w:val="001E3010"/>
    <w:rsid w:val="001E47C0"/>
    <w:rsid w:val="001E4A20"/>
    <w:rsid w:val="001E63DB"/>
    <w:rsid w:val="001F02A6"/>
    <w:rsid w:val="001F0624"/>
    <w:rsid w:val="001F13E9"/>
    <w:rsid w:val="001F236D"/>
    <w:rsid w:val="001F23BD"/>
    <w:rsid w:val="001F24C1"/>
    <w:rsid w:val="001F3ACD"/>
    <w:rsid w:val="001F5412"/>
    <w:rsid w:val="001F5981"/>
    <w:rsid w:val="001F69F9"/>
    <w:rsid w:val="001F6A20"/>
    <w:rsid w:val="002002AB"/>
    <w:rsid w:val="00200629"/>
    <w:rsid w:val="002019F1"/>
    <w:rsid w:val="00203529"/>
    <w:rsid w:val="00204D4B"/>
    <w:rsid w:val="00204E47"/>
    <w:rsid w:val="00206626"/>
    <w:rsid w:val="00206F84"/>
    <w:rsid w:val="00207DDA"/>
    <w:rsid w:val="0021061B"/>
    <w:rsid w:val="00210912"/>
    <w:rsid w:val="002147C4"/>
    <w:rsid w:val="00214E04"/>
    <w:rsid w:val="002154A1"/>
    <w:rsid w:val="00215F2E"/>
    <w:rsid w:val="00217E61"/>
    <w:rsid w:val="00220181"/>
    <w:rsid w:val="002204B6"/>
    <w:rsid w:val="002204C8"/>
    <w:rsid w:val="00220826"/>
    <w:rsid w:val="0022151A"/>
    <w:rsid w:val="00221ED0"/>
    <w:rsid w:val="00222F33"/>
    <w:rsid w:val="002230C8"/>
    <w:rsid w:val="00223240"/>
    <w:rsid w:val="00223AEF"/>
    <w:rsid w:val="002240BF"/>
    <w:rsid w:val="002241FE"/>
    <w:rsid w:val="002245C0"/>
    <w:rsid w:val="0022617E"/>
    <w:rsid w:val="00227507"/>
    <w:rsid w:val="00227DC9"/>
    <w:rsid w:val="00230146"/>
    <w:rsid w:val="002302A0"/>
    <w:rsid w:val="00230D55"/>
    <w:rsid w:val="002321A8"/>
    <w:rsid w:val="00232A55"/>
    <w:rsid w:val="00232A92"/>
    <w:rsid w:val="00232F1F"/>
    <w:rsid w:val="002347A4"/>
    <w:rsid w:val="00236083"/>
    <w:rsid w:val="002364E7"/>
    <w:rsid w:val="002409A2"/>
    <w:rsid w:val="002416F6"/>
    <w:rsid w:val="00241C8A"/>
    <w:rsid w:val="00241F26"/>
    <w:rsid w:val="0024399C"/>
    <w:rsid w:val="0024487C"/>
    <w:rsid w:val="00245E1A"/>
    <w:rsid w:val="00246030"/>
    <w:rsid w:val="00247746"/>
    <w:rsid w:val="00247DC6"/>
    <w:rsid w:val="00252184"/>
    <w:rsid w:val="002527F5"/>
    <w:rsid w:val="00252B84"/>
    <w:rsid w:val="00254102"/>
    <w:rsid w:val="00255452"/>
    <w:rsid w:val="00255E8B"/>
    <w:rsid w:val="0025720F"/>
    <w:rsid w:val="0026037B"/>
    <w:rsid w:val="00261006"/>
    <w:rsid w:val="0026335B"/>
    <w:rsid w:val="00263726"/>
    <w:rsid w:val="00263A5E"/>
    <w:rsid w:val="00263FE5"/>
    <w:rsid w:val="002644F3"/>
    <w:rsid w:val="00265E45"/>
    <w:rsid w:val="00266D3C"/>
    <w:rsid w:val="0026724E"/>
    <w:rsid w:val="00267808"/>
    <w:rsid w:val="00270357"/>
    <w:rsid w:val="0027130F"/>
    <w:rsid w:val="00271558"/>
    <w:rsid w:val="002728CC"/>
    <w:rsid w:val="00272B8B"/>
    <w:rsid w:val="002730EE"/>
    <w:rsid w:val="00275886"/>
    <w:rsid w:val="00277E2D"/>
    <w:rsid w:val="002806F4"/>
    <w:rsid w:val="00281547"/>
    <w:rsid w:val="002817C3"/>
    <w:rsid w:val="00281F8D"/>
    <w:rsid w:val="00282C2E"/>
    <w:rsid w:val="00282CFC"/>
    <w:rsid w:val="0028448F"/>
    <w:rsid w:val="00284A04"/>
    <w:rsid w:val="00285B18"/>
    <w:rsid w:val="00285F27"/>
    <w:rsid w:val="00287250"/>
    <w:rsid w:val="00290C41"/>
    <w:rsid w:val="0029112D"/>
    <w:rsid w:val="00291E8D"/>
    <w:rsid w:val="00292571"/>
    <w:rsid w:val="00293DA3"/>
    <w:rsid w:val="0029408F"/>
    <w:rsid w:val="00294367"/>
    <w:rsid w:val="00294ACE"/>
    <w:rsid w:val="00296039"/>
    <w:rsid w:val="00297800"/>
    <w:rsid w:val="002A03E5"/>
    <w:rsid w:val="002A1849"/>
    <w:rsid w:val="002A2038"/>
    <w:rsid w:val="002A4BBE"/>
    <w:rsid w:val="002A72E5"/>
    <w:rsid w:val="002A75B4"/>
    <w:rsid w:val="002B154C"/>
    <w:rsid w:val="002B1D37"/>
    <w:rsid w:val="002B3279"/>
    <w:rsid w:val="002B34FE"/>
    <w:rsid w:val="002B3874"/>
    <w:rsid w:val="002B3D93"/>
    <w:rsid w:val="002B56D5"/>
    <w:rsid w:val="002B7F1C"/>
    <w:rsid w:val="002C0205"/>
    <w:rsid w:val="002C028C"/>
    <w:rsid w:val="002C07A4"/>
    <w:rsid w:val="002C19F2"/>
    <w:rsid w:val="002C3BCA"/>
    <w:rsid w:val="002C5404"/>
    <w:rsid w:val="002D0D72"/>
    <w:rsid w:val="002D0F14"/>
    <w:rsid w:val="002D127D"/>
    <w:rsid w:val="002D2804"/>
    <w:rsid w:val="002D2B1A"/>
    <w:rsid w:val="002D337F"/>
    <w:rsid w:val="002D3454"/>
    <w:rsid w:val="002D3A1A"/>
    <w:rsid w:val="002D528C"/>
    <w:rsid w:val="002D5682"/>
    <w:rsid w:val="002D66C2"/>
    <w:rsid w:val="002E1CF2"/>
    <w:rsid w:val="002E1F2B"/>
    <w:rsid w:val="002E26A1"/>
    <w:rsid w:val="002E5892"/>
    <w:rsid w:val="002E60D9"/>
    <w:rsid w:val="002E668D"/>
    <w:rsid w:val="002E791B"/>
    <w:rsid w:val="002F0394"/>
    <w:rsid w:val="002F0B9D"/>
    <w:rsid w:val="002F0DCC"/>
    <w:rsid w:val="002F0EB7"/>
    <w:rsid w:val="002F25FB"/>
    <w:rsid w:val="002F28BE"/>
    <w:rsid w:val="002F2CBB"/>
    <w:rsid w:val="002F45D8"/>
    <w:rsid w:val="002F68B7"/>
    <w:rsid w:val="002F6CF9"/>
    <w:rsid w:val="002F6E49"/>
    <w:rsid w:val="002F7266"/>
    <w:rsid w:val="002F7C3F"/>
    <w:rsid w:val="003004EA"/>
    <w:rsid w:val="00300E72"/>
    <w:rsid w:val="00301405"/>
    <w:rsid w:val="00304F97"/>
    <w:rsid w:val="0030500F"/>
    <w:rsid w:val="00305E23"/>
    <w:rsid w:val="00307E0C"/>
    <w:rsid w:val="003106E5"/>
    <w:rsid w:val="003112C1"/>
    <w:rsid w:val="00312053"/>
    <w:rsid w:val="0031305A"/>
    <w:rsid w:val="003137DB"/>
    <w:rsid w:val="00313936"/>
    <w:rsid w:val="0031540D"/>
    <w:rsid w:val="00315E79"/>
    <w:rsid w:val="00316ACF"/>
    <w:rsid w:val="00321D8E"/>
    <w:rsid w:val="0032241D"/>
    <w:rsid w:val="0032351D"/>
    <w:rsid w:val="0032576B"/>
    <w:rsid w:val="00327904"/>
    <w:rsid w:val="003342BF"/>
    <w:rsid w:val="0033487F"/>
    <w:rsid w:val="00334F48"/>
    <w:rsid w:val="003355F0"/>
    <w:rsid w:val="0033731C"/>
    <w:rsid w:val="0034174E"/>
    <w:rsid w:val="00341E00"/>
    <w:rsid w:val="00341F6E"/>
    <w:rsid w:val="00343FFC"/>
    <w:rsid w:val="00344C63"/>
    <w:rsid w:val="00345D1F"/>
    <w:rsid w:val="00345F00"/>
    <w:rsid w:val="00347BCE"/>
    <w:rsid w:val="00347DFF"/>
    <w:rsid w:val="003503E9"/>
    <w:rsid w:val="00351881"/>
    <w:rsid w:val="00351A8D"/>
    <w:rsid w:val="00352306"/>
    <w:rsid w:val="003528FD"/>
    <w:rsid w:val="00352987"/>
    <w:rsid w:val="00354A97"/>
    <w:rsid w:val="003552B1"/>
    <w:rsid w:val="003552F6"/>
    <w:rsid w:val="00355A2C"/>
    <w:rsid w:val="00356550"/>
    <w:rsid w:val="003576D5"/>
    <w:rsid w:val="00357EBE"/>
    <w:rsid w:val="003620B0"/>
    <w:rsid w:val="0036221E"/>
    <w:rsid w:val="00362E8B"/>
    <w:rsid w:val="003635D5"/>
    <w:rsid w:val="003639AC"/>
    <w:rsid w:val="00364376"/>
    <w:rsid w:val="00366611"/>
    <w:rsid w:val="00366E82"/>
    <w:rsid w:val="00366EFA"/>
    <w:rsid w:val="0036748F"/>
    <w:rsid w:val="003678BE"/>
    <w:rsid w:val="00370528"/>
    <w:rsid w:val="00370A9B"/>
    <w:rsid w:val="00374DE5"/>
    <w:rsid w:val="00375E6C"/>
    <w:rsid w:val="00380E80"/>
    <w:rsid w:val="00381216"/>
    <w:rsid w:val="003812D2"/>
    <w:rsid w:val="00381B1E"/>
    <w:rsid w:val="00381E4C"/>
    <w:rsid w:val="00382CB0"/>
    <w:rsid w:val="00383006"/>
    <w:rsid w:val="003834A8"/>
    <w:rsid w:val="003850D9"/>
    <w:rsid w:val="00387497"/>
    <w:rsid w:val="00391DC2"/>
    <w:rsid w:val="00392250"/>
    <w:rsid w:val="00392AC0"/>
    <w:rsid w:val="00393234"/>
    <w:rsid w:val="0039363B"/>
    <w:rsid w:val="00394883"/>
    <w:rsid w:val="003965D6"/>
    <w:rsid w:val="0039661D"/>
    <w:rsid w:val="0039678D"/>
    <w:rsid w:val="00396D18"/>
    <w:rsid w:val="00396EB3"/>
    <w:rsid w:val="00397588"/>
    <w:rsid w:val="003A07E7"/>
    <w:rsid w:val="003A0CCB"/>
    <w:rsid w:val="003A1291"/>
    <w:rsid w:val="003A133D"/>
    <w:rsid w:val="003A1DD6"/>
    <w:rsid w:val="003A1EBB"/>
    <w:rsid w:val="003A237C"/>
    <w:rsid w:val="003A4CE5"/>
    <w:rsid w:val="003A4E03"/>
    <w:rsid w:val="003A6518"/>
    <w:rsid w:val="003A68B7"/>
    <w:rsid w:val="003A73A7"/>
    <w:rsid w:val="003A7AE4"/>
    <w:rsid w:val="003A7C56"/>
    <w:rsid w:val="003B03A9"/>
    <w:rsid w:val="003B10C4"/>
    <w:rsid w:val="003B17CD"/>
    <w:rsid w:val="003B1DC2"/>
    <w:rsid w:val="003B1F9F"/>
    <w:rsid w:val="003B320A"/>
    <w:rsid w:val="003B3C4D"/>
    <w:rsid w:val="003B3E29"/>
    <w:rsid w:val="003B3F5C"/>
    <w:rsid w:val="003B40C2"/>
    <w:rsid w:val="003B5AAB"/>
    <w:rsid w:val="003B7A62"/>
    <w:rsid w:val="003B7EC2"/>
    <w:rsid w:val="003C0763"/>
    <w:rsid w:val="003C08BD"/>
    <w:rsid w:val="003C1D96"/>
    <w:rsid w:val="003C20B7"/>
    <w:rsid w:val="003C2E2A"/>
    <w:rsid w:val="003C38CB"/>
    <w:rsid w:val="003C4685"/>
    <w:rsid w:val="003C5033"/>
    <w:rsid w:val="003C5396"/>
    <w:rsid w:val="003C6651"/>
    <w:rsid w:val="003C6AE5"/>
    <w:rsid w:val="003C71CA"/>
    <w:rsid w:val="003C7B7E"/>
    <w:rsid w:val="003D039C"/>
    <w:rsid w:val="003D126A"/>
    <w:rsid w:val="003D1DE3"/>
    <w:rsid w:val="003D1FFB"/>
    <w:rsid w:val="003D24E5"/>
    <w:rsid w:val="003D2654"/>
    <w:rsid w:val="003D365D"/>
    <w:rsid w:val="003D37B2"/>
    <w:rsid w:val="003D5483"/>
    <w:rsid w:val="003D5C86"/>
    <w:rsid w:val="003D79AA"/>
    <w:rsid w:val="003E1F3D"/>
    <w:rsid w:val="003E236F"/>
    <w:rsid w:val="003E2F85"/>
    <w:rsid w:val="003E3A22"/>
    <w:rsid w:val="003E3EBF"/>
    <w:rsid w:val="003E3F01"/>
    <w:rsid w:val="003E41C7"/>
    <w:rsid w:val="003E46ED"/>
    <w:rsid w:val="003E4CBC"/>
    <w:rsid w:val="003E6544"/>
    <w:rsid w:val="003E7767"/>
    <w:rsid w:val="003F11BC"/>
    <w:rsid w:val="003F264F"/>
    <w:rsid w:val="003F5568"/>
    <w:rsid w:val="003F5919"/>
    <w:rsid w:val="003F6E93"/>
    <w:rsid w:val="003F75C0"/>
    <w:rsid w:val="00400311"/>
    <w:rsid w:val="0040198F"/>
    <w:rsid w:val="00402581"/>
    <w:rsid w:val="004028CB"/>
    <w:rsid w:val="00402CC8"/>
    <w:rsid w:val="0040344B"/>
    <w:rsid w:val="00405F9F"/>
    <w:rsid w:val="00406E03"/>
    <w:rsid w:val="00406FA7"/>
    <w:rsid w:val="00407ADF"/>
    <w:rsid w:val="0041040A"/>
    <w:rsid w:val="0041086F"/>
    <w:rsid w:val="00411A99"/>
    <w:rsid w:val="00415707"/>
    <w:rsid w:val="00416D67"/>
    <w:rsid w:val="00416F7B"/>
    <w:rsid w:val="0041702F"/>
    <w:rsid w:val="0042019A"/>
    <w:rsid w:val="004222AD"/>
    <w:rsid w:val="00423D44"/>
    <w:rsid w:val="004246F4"/>
    <w:rsid w:val="004265E6"/>
    <w:rsid w:val="00426F49"/>
    <w:rsid w:val="00427095"/>
    <w:rsid w:val="00427535"/>
    <w:rsid w:val="004277E3"/>
    <w:rsid w:val="00427EA3"/>
    <w:rsid w:val="004315FD"/>
    <w:rsid w:val="004319F8"/>
    <w:rsid w:val="00431F40"/>
    <w:rsid w:val="00432B10"/>
    <w:rsid w:val="00432BC6"/>
    <w:rsid w:val="004339BB"/>
    <w:rsid w:val="00433DC2"/>
    <w:rsid w:val="004344E1"/>
    <w:rsid w:val="00434720"/>
    <w:rsid w:val="0043628B"/>
    <w:rsid w:val="004370BD"/>
    <w:rsid w:val="00437561"/>
    <w:rsid w:val="00440501"/>
    <w:rsid w:val="00440771"/>
    <w:rsid w:val="00441009"/>
    <w:rsid w:val="00443361"/>
    <w:rsid w:val="00443B84"/>
    <w:rsid w:val="00444611"/>
    <w:rsid w:val="004448A5"/>
    <w:rsid w:val="00450971"/>
    <w:rsid w:val="00450B22"/>
    <w:rsid w:val="00450C7F"/>
    <w:rsid w:val="004518D4"/>
    <w:rsid w:val="00453080"/>
    <w:rsid w:val="004531A0"/>
    <w:rsid w:val="004540F3"/>
    <w:rsid w:val="004545AD"/>
    <w:rsid w:val="004565CF"/>
    <w:rsid w:val="00456CA8"/>
    <w:rsid w:val="00456D88"/>
    <w:rsid w:val="004608F5"/>
    <w:rsid w:val="00461DF1"/>
    <w:rsid w:val="00463393"/>
    <w:rsid w:val="00463C44"/>
    <w:rsid w:val="00463C48"/>
    <w:rsid w:val="0046457E"/>
    <w:rsid w:val="00464AB4"/>
    <w:rsid w:val="004653D7"/>
    <w:rsid w:val="004661EF"/>
    <w:rsid w:val="0046633F"/>
    <w:rsid w:val="004666A2"/>
    <w:rsid w:val="00466C16"/>
    <w:rsid w:val="004677F1"/>
    <w:rsid w:val="00467C29"/>
    <w:rsid w:val="00467F18"/>
    <w:rsid w:val="00471514"/>
    <w:rsid w:val="004739E4"/>
    <w:rsid w:val="00474A46"/>
    <w:rsid w:val="00475985"/>
    <w:rsid w:val="00475D0E"/>
    <w:rsid w:val="004766C5"/>
    <w:rsid w:val="004766DE"/>
    <w:rsid w:val="00476BA8"/>
    <w:rsid w:val="00477060"/>
    <w:rsid w:val="00477B6F"/>
    <w:rsid w:val="00480C21"/>
    <w:rsid w:val="0048497C"/>
    <w:rsid w:val="00484BD8"/>
    <w:rsid w:val="00485142"/>
    <w:rsid w:val="00485B0B"/>
    <w:rsid w:val="00487235"/>
    <w:rsid w:val="0049000E"/>
    <w:rsid w:val="00491206"/>
    <w:rsid w:val="00491A92"/>
    <w:rsid w:val="00492E49"/>
    <w:rsid w:val="0049343C"/>
    <w:rsid w:val="004942A0"/>
    <w:rsid w:val="004945F3"/>
    <w:rsid w:val="004961EE"/>
    <w:rsid w:val="00497A45"/>
    <w:rsid w:val="004A062A"/>
    <w:rsid w:val="004A0C2A"/>
    <w:rsid w:val="004A157D"/>
    <w:rsid w:val="004A1BF4"/>
    <w:rsid w:val="004A2846"/>
    <w:rsid w:val="004A3975"/>
    <w:rsid w:val="004A409B"/>
    <w:rsid w:val="004A4E24"/>
    <w:rsid w:val="004A66A5"/>
    <w:rsid w:val="004A7B7D"/>
    <w:rsid w:val="004B00C2"/>
    <w:rsid w:val="004B172E"/>
    <w:rsid w:val="004B1FB0"/>
    <w:rsid w:val="004B21C6"/>
    <w:rsid w:val="004B264A"/>
    <w:rsid w:val="004B4F54"/>
    <w:rsid w:val="004B598D"/>
    <w:rsid w:val="004B72E5"/>
    <w:rsid w:val="004B75F7"/>
    <w:rsid w:val="004B7721"/>
    <w:rsid w:val="004B7920"/>
    <w:rsid w:val="004C0339"/>
    <w:rsid w:val="004C07F5"/>
    <w:rsid w:val="004C0AF3"/>
    <w:rsid w:val="004C230F"/>
    <w:rsid w:val="004C30BC"/>
    <w:rsid w:val="004C3DF7"/>
    <w:rsid w:val="004C5261"/>
    <w:rsid w:val="004C6425"/>
    <w:rsid w:val="004C66FE"/>
    <w:rsid w:val="004C6990"/>
    <w:rsid w:val="004C6DC8"/>
    <w:rsid w:val="004C7060"/>
    <w:rsid w:val="004C7F0D"/>
    <w:rsid w:val="004D2B05"/>
    <w:rsid w:val="004D4450"/>
    <w:rsid w:val="004D44CA"/>
    <w:rsid w:val="004D4F95"/>
    <w:rsid w:val="004D554E"/>
    <w:rsid w:val="004D6724"/>
    <w:rsid w:val="004D6C7B"/>
    <w:rsid w:val="004E092C"/>
    <w:rsid w:val="004E272A"/>
    <w:rsid w:val="004E3B2C"/>
    <w:rsid w:val="004E4B16"/>
    <w:rsid w:val="004E4E0E"/>
    <w:rsid w:val="004E5162"/>
    <w:rsid w:val="004E5CFA"/>
    <w:rsid w:val="004E7443"/>
    <w:rsid w:val="004F0AF4"/>
    <w:rsid w:val="004F30C1"/>
    <w:rsid w:val="004F3CFF"/>
    <w:rsid w:val="004F564F"/>
    <w:rsid w:val="004F6703"/>
    <w:rsid w:val="004F6F80"/>
    <w:rsid w:val="004F6F91"/>
    <w:rsid w:val="004F7794"/>
    <w:rsid w:val="00500379"/>
    <w:rsid w:val="005003BC"/>
    <w:rsid w:val="00500E2C"/>
    <w:rsid w:val="00501906"/>
    <w:rsid w:val="00503E74"/>
    <w:rsid w:val="005104B8"/>
    <w:rsid w:val="00511B76"/>
    <w:rsid w:val="00512909"/>
    <w:rsid w:val="005161C2"/>
    <w:rsid w:val="0051624A"/>
    <w:rsid w:val="005170C1"/>
    <w:rsid w:val="00517396"/>
    <w:rsid w:val="00517712"/>
    <w:rsid w:val="00517ADB"/>
    <w:rsid w:val="00517D43"/>
    <w:rsid w:val="00517FCB"/>
    <w:rsid w:val="005201C5"/>
    <w:rsid w:val="00524284"/>
    <w:rsid w:val="00525948"/>
    <w:rsid w:val="00525D12"/>
    <w:rsid w:val="00526076"/>
    <w:rsid w:val="00526277"/>
    <w:rsid w:val="00526434"/>
    <w:rsid w:val="005268E8"/>
    <w:rsid w:val="00527192"/>
    <w:rsid w:val="0052719E"/>
    <w:rsid w:val="00527308"/>
    <w:rsid w:val="00527FC5"/>
    <w:rsid w:val="00532200"/>
    <w:rsid w:val="0053345A"/>
    <w:rsid w:val="00534959"/>
    <w:rsid w:val="00534991"/>
    <w:rsid w:val="00534C48"/>
    <w:rsid w:val="00534DF1"/>
    <w:rsid w:val="00535D04"/>
    <w:rsid w:val="00536169"/>
    <w:rsid w:val="00537A67"/>
    <w:rsid w:val="005401D4"/>
    <w:rsid w:val="005406D5"/>
    <w:rsid w:val="00540DB7"/>
    <w:rsid w:val="005429AE"/>
    <w:rsid w:val="00542CC5"/>
    <w:rsid w:val="00543EA4"/>
    <w:rsid w:val="00544CAC"/>
    <w:rsid w:val="0054533C"/>
    <w:rsid w:val="00546251"/>
    <w:rsid w:val="0054645C"/>
    <w:rsid w:val="00546CE9"/>
    <w:rsid w:val="00550F83"/>
    <w:rsid w:val="00552E52"/>
    <w:rsid w:val="00552FFB"/>
    <w:rsid w:val="00553110"/>
    <w:rsid w:val="005538BB"/>
    <w:rsid w:val="0055471C"/>
    <w:rsid w:val="00554F68"/>
    <w:rsid w:val="0055628B"/>
    <w:rsid w:val="00563A82"/>
    <w:rsid w:val="00564559"/>
    <w:rsid w:val="0056602E"/>
    <w:rsid w:val="00566C59"/>
    <w:rsid w:val="00567F81"/>
    <w:rsid w:val="00570459"/>
    <w:rsid w:val="0057131C"/>
    <w:rsid w:val="005731FD"/>
    <w:rsid w:val="00573263"/>
    <w:rsid w:val="0057328C"/>
    <w:rsid w:val="00573B89"/>
    <w:rsid w:val="00574413"/>
    <w:rsid w:val="00574C1F"/>
    <w:rsid w:val="00574C4D"/>
    <w:rsid w:val="00577D3B"/>
    <w:rsid w:val="00580291"/>
    <w:rsid w:val="00580ADF"/>
    <w:rsid w:val="00580CE1"/>
    <w:rsid w:val="00581169"/>
    <w:rsid w:val="0058210E"/>
    <w:rsid w:val="005839DB"/>
    <w:rsid w:val="00584F36"/>
    <w:rsid w:val="00584F5E"/>
    <w:rsid w:val="00586605"/>
    <w:rsid w:val="005917C4"/>
    <w:rsid w:val="005935A9"/>
    <w:rsid w:val="00593F1D"/>
    <w:rsid w:val="00594FBD"/>
    <w:rsid w:val="00595FC1"/>
    <w:rsid w:val="005966A1"/>
    <w:rsid w:val="00597CC3"/>
    <w:rsid w:val="005A1B4C"/>
    <w:rsid w:val="005A1EF3"/>
    <w:rsid w:val="005A240B"/>
    <w:rsid w:val="005A27C8"/>
    <w:rsid w:val="005A298C"/>
    <w:rsid w:val="005A3A62"/>
    <w:rsid w:val="005A3BD1"/>
    <w:rsid w:val="005A4B7F"/>
    <w:rsid w:val="005A6BBD"/>
    <w:rsid w:val="005A6CE7"/>
    <w:rsid w:val="005B13BE"/>
    <w:rsid w:val="005B2E91"/>
    <w:rsid w:val="005B349C"/>
    <w:rsid w:val="005B398B"/>
    <w:rsid w:val="005B412D"/>
    <w:rsid w:val="005B470E"/>
    <w:rsid w:val="005B4756"/>
    <w:rsid w:val="005B5565"/>
    <w:rsid w:val="005B624D"/>
    <w:rsid w:val="005B7163"/>
    <w:rsid w:val="005B7927"/>
    <w:rsid w:val="005B7E11"/>
    <w:rsid w:val="005C0A6D"/>
    <w:rsid w:val="005C102F"/>
    <w:rsid w:val="005C16D0"/>
    <w:rsid w:val="005C2493"/>
    <w:rsid w:val="005C2883"/>
    <w:rsid w:val="005C2900"/>
    <w:rsid w:val="005C346B"/>
    <w:rsid w:val="005C3B39"/>
    <w:rsid w:val="005C3DED"/>
    <w:rsid w:val="005C4935"/>
    <w:rsid w:val="005C4D55"/>
    <w:rsid w:val="005C4E58"/>
    <w:rsid w:val="005C4F9C"/>
    <w:rsid w:val="005C523B"/>
    <w:rsid w:val="005C544E"/>
    <w:rsid w:val="005C5506"/>
    <w:rsid w:val="005C5656"/>
    <w:rsid w:val="005C58DD"/>
    <w:rsid w:val="005C67AC"/>
    <w:rsid w:val="005C742C"/>
    <w:rsid w:val="005D071B"/>
    <w:rsid w:val="005D50C2"/>
    <w:rsid w:val="005D70BF"/>
    <w:rsid w:val="005E028F"/>
    <w:rsid w:val="005E11C3"/>
    <w:rsid w:val="005E1253"/>
    <w:rsid w:val="005E1571"/>
    <w:rsid w:val="005E18E1"/>
    <w:rsid w:val="005E2C70"/>
    <w:rsid w:val="005E2F23"/>
    <w:rsid w:val="005E3C64"/>
    <w:rsid w:val="005E4213"/>
    <w:rsid w:val="005E5944"/>
    <w:rsid w:val="005E5F00"/>
    <w:rsid w:val="005E6229"/>
    <w:rsid w:val="005F0FEA"/>
    <w:rsid w:val="005F137B"/>
    <w:rsid w:val="005F6229"/>
    <w:rsid w:val="005F6C17"/>
    <w:rsid w:val="005F6DCB"/>
    <w:rsid w:val="005F7D1F"/>
    <w:rsid w:val="006002C6"/>
    <w:rsid w:val="00600A9D"/>
    <w:rsid w:val="00601433"/>
    <w:rsid w:val="00602774"/>
    <w:rsid w:val="00603A2E"/>
    <w:rsid w:val="006052A5"/>
    <w:rsid w:val="00605CA1"/>
    <w:rsid w:val="00605EFA"/>
    <w:rsid w:val="0060601E"/>
    <w:rsid w:val="006064CA"/>
    <w:rsid w:val="00607662"/>
    <w:rsid w:val="00607B17"/>
    <w:rsid w:val="00610EAD"/>
    <w:rsid w:val="00611D2B"/>
    <w:rsid w:val="006135AC"/>
    <w:rsid w:val="00614064"/>
    <w:rsid w:val="0061411D"/>
    <w:rsid w:val="00614139"/>
    <w:rsid w:val="0061556B"/>
    <w:rsid w:val="00616A13"/>
    <w:rsid w:val="006219C1"/>
    <w:rsid w:val="00621FD6"/>
    <w:rsid w:val="00622557"/>
    <w:rsid w:val="006229A2"/>
    <w:rsid w:val="006229D0"/>
    <w:rsid w:val="006234C8"/>
    <w:rsid w:val="0062478D"/>
    <w:rsid w:val="006247A4"/>
    <w:rsid w:val="00624BFE"/>
    <w:rsid w:val="00625024"/>
    <w:rsid w:val="0062645D"/>
    <w:rsid w:val="00626F24"/>
    <w:rsid w:val="006279B7"/>
    <w:rsid w:val="00630248"/>
    <w:rsid w:val="006303F8"/>
    <w:rsid w:val="0063075A"/>
    <w:rsid w:val="00630CCA"/>
    <w:rsid w:val="00632879"/>
    <w:rsid w:val="00632C83"/>
    <w:rsid w:val="006334D7"/>
    <w:rsid w:val="00633947"/>
    <w:rsid w:val="00634DEA"/>
    <w:rsid w:val="006359B9"/>
    <w:rsid w:val="00636405"/>
    <w:rsid w:val="00636C1F"/>
    <w:rsid w:val="00636D7C"/>
    <w:rsid w:val="00636F83"/>
    <w:rsid w:val="00637299"/>
    <w:rsid w:val="0063765B"/>
    <w:rsid w:val="0064179C"/>
    <w:rsid w:val="006419B2"/>
    <w:rsid w:val="0064305F"/>
    <w:rsid w:val="006436B4"/>
    <w:rsid w:val="00643B7B"/>
    <w:rsid w:val="0064466F"/>
    <w:rsid w:val="00644725"/>
    <w:rsid w:val="0064491B"/>
    <w:rsid w:val="00645607"/>
    <w:rsid w:val="00645F03"/>
    <w:rsid w:val="00646016"/>
    <w:rsid w:val="006464C6"/>
    <w:rsid w:val="00646BBB"/>
    <w:rsid w:val="00647340"/>
    <w:rsid w:val="0065137B"/>
    <w:rsid w:val="00651EC4"/>
    <w:rsid w:val="00652C5C"/>
    <w:rsid w:val="00652CAC"/>
    <w:rsid w:val="00653585"/>
    <w:rsid w:val="00653964"/>
    <w:rsid w:val="006559D9"/>
    <w:rsid w:val="00660A8A"/>
    <w:rsid w:val="006614C3"/>
    <w:rsid w:val="0066239B"/>
    <w:rsid w:val="006654FF"/>
    <w:rsid w:val="006655DF"/>
    <w:rsid w:val="00665CDF"/>
    <w:rsid w:val="00666ED0"/>
    <w:rsid w:val="006672B2"/>
    <w:rsid w:val="006678AF"/>
    <w:rsid w:val="00667C61"/>
    <w:rsid w:val="00667EB2"/>
    <w:rsid w:val="00670619"/>
    <w:rsid w:val="006706CA"/>
    <w:rsid w:val="00671E90"/>
    <w:rsid w:val="006722C1"/>
    <w:rsid w:val="006723A4"/>
    <w:rsid w:val="00673116"/>
    <w:rsid w:val="006742B0"/>
    <w:rsid w:val="00674C5E"/>
    <w:rsid w:val="00675806"/>
    <w:rsid w:val="006765CD"/>
    <w:rsid w:val="00676E97"/>
    <w:rsid w:val="00677D0F"/>
    <w:rsid w:val="006803FE"/>
    <w:rsid w:val="00681E78"/>
    <w:rsid w:val="00682AAB"/>
    <w:rsid w:val="00684A32"/>
    <w:rsid w:val="00684E43"/>
    <w:rsid w:val="0068575B"/>
    <w:rsid w:val="00687EB0"/>
    <w:rsid w:val="006910A7"/>
    <w:rsid w:val="00691782"/>
    <w:rsid w:val="00692D96"/>
    <w:rsid w:val="00692EB3"/>
    <w:rsid w:val="00692F31"/>
    <w:rsid w:val="006934F8"/>
    <w:rsid w:val="00694D6A"/>
    <w:rsid w:val="00695B63"/>
    <w:rsid w:val="006A20BE"/>
    <w:rsid w:val="006A3F07"/>
    <w:rsid w:val="006A4002"/>
    <w:rsid w:val="006A4B8C"/>
    <w:rsid w:val="006A532C"/>
    <w:rsid w:val="006A6461"/>
    <w:rsid w:val="006A78AB"/>
    <w:rsid w:val="006A798E"/>
    <w:rsid w:val="006A7E4A"/>
    <w:rsid w:val="006B1B1D"/>
    <w:rsid w:val="006B240F"/>
    <w:rsid w:val="006B2AE9"/>
    <w:rsid w:val="006B2CD0"/>
    <w:rsid w:val="006B36FC"/>
    <w:rsid w:val="006B4068"/>
    <w:rsid w:val="006B4689"/>
    <w:rsid w:val="006B6BC2"/>
    <w:rsid w:val="006B7758"/>
    <w:rsid w:val="006C079B"/>
    <w:rsid w:val="006C09FD"/>
    <w:rsid w:val="006C0DB8"/>
    <w:rsid w:val="006C1527"/>
    <w:rsid w:val="006C2F8E"/>
    <w:rsid w:val="006C35E7"/>
    <w:rsid w:val="006C39C3"/>
    <w:rsid w:val="006C4E9F"/>
    <w:rsid w:val="006C5A43"/>
    <w:rsid w:val="006C5BC7"/>
    <w:rsid w:val="006C727E"/>
    <w:rsid w:val="006D001A"/>
    <w:rsid w:val="006D056C"/>
    <w:rsid w:val="006D0D34"/>
    <w:rsid w:val="006D10CE"/>
    <w:rsid w:val="006D19D8"/>
    <w:rsid w:val="006D1DB7"/>
    <w:rsid w:val="006D2CFC"/>
    <w:rsid w:val="006D2E4B"/>
    <w:rsid w:val="006D2F56"/>
    <w:rsid w:val="006D3E39"/>
    <w:rsid w:val="006D4018"/>
    <w:rsid w:val="006D4287"/>
    <w:rsid w:val="006D43CC"/>
    <w:rsid w:val="006D45EE"/>
    <w:rsid w:val="006D4D06"/>
    <w:rsid w:val="006D576A"/>
    <w:rsid w:val="006D68E3"/>
    <w:rsid w:val="006E16B1"/>
    <w:rsid w:val="006E1AB5"/>
    <w:rsid w:val="006E32A9"/>
    <w:rsid w:val="006E4017"/>
    <w:rsid w:val="006E4311"/>
    <w:rsid w:val="006E6F65"/>
    <w:rsid w:val="006F0B1E"/>
    <w:rsid w:val="006F0BD2"/>
    <w:rsid w:val="006F11AB"/>
    <w:rsid w:val="006F1F5B"/>
    <w:rsid w:val="006F22CF"/>
    <w:rsid w:val="006F5221"/>
    <w:rsid w:val="006F6C83"/>
    <w:rsid w:val="006F7019"/>
    <w:rsid w:val="006F719E"/>
    <w:rsid w:val="006F7319"/>
    <w:rsid w:val="006F7C7B"/>
    <w:rsid w:val="00700C66"/>
    <w:rsid w:val="00701D78"/>
    <w:rsid w:val="0070295F"/>
    <w:rsid w:val="00706A98"/>
    <w:rsid w:val="00706ED0"/>
    <w:rsid w:val="00706F5A"/>
    <w:rsid w:val="00707638"/>
    <w:rsid w:val="00707DBF"/>
    <w:rsid w:val="00707E31"/>
    <w:rsid w:val="00710B69"/>
    <w:rsid w:val="00711C5C"/>
    <w:rsid w:val="00711E22"/>
    <w:rsid w:val="0071212D"/>
    <w:rsid w:val="00712C35"/>
    <w:rsid w:val="00712D6A"/>
    <w:rsid w:val="00713E93"/>
    <w:rsid w:val="00717A20"/>
    <w:rsid w:val="00722FE3"/>
    <w:rsid w:val="00723536"/>
    <w:rsid w:val="00723A9A"/>
    <w:rsid w:val="0072462E"/>
    <w:rsid w:val="007250DE"/>
    <w:rsid w:val="00725694"/>
    <w:rsid w:val="00730461"/>
    <w:rsid w:val="007315DC"/>
    <w:rsid w:val="00732715"/>
    <w:rsid w:val="00733402"/>
    <w:rsid w:val="00733699"/>
    <w:rsid w:val="00735C57"/>
    <w:rsid w:val="00737490"/>
    <w:rsid w:val="00740B13"/>
    <w:rsid w:val="007414CF"/>
    <w:rsid w:val="00742A09"/>
    <w:rsid w:val="00743683"/>
    <w:rsid w:val="00745335"/>
    <w:rsid w:val="0074533D"/>
    <w:rsid w:val="007463F3"/>
    <w:rsid w:val="0075014D"/>
    <w:rsid w:val="0075112F"/>
    <w:rsid w:val="007529CA"/>
    <w:rsid w:val="00753CD7"/>
    <w:rsid w:val="007548A6"/>
    <w:rsid w:val="00754CA9"/>
    <w:rsid w:val="00755A1A"/>
    <w:rsid w:val="0075600E"/>
    <w:rsid w:val="00757F5A"/>
    <w:rsid w:val="007600FD"/>
    <w:rsid w:val="007602A9"/>
    <w:rsid w:val="00760A1B"/>
    <w:rsid w:val="007617FC"/>
    <w:rsid w:val="00761F7E"/>
    <w:rsid w:val="0076251D"/>
    <w:rsid w:val="0076391D"/>
    <w:rsid w:val="00764136"/>
    <w:rsid w:val="00764770"/>
    <w:rsid w:val="00767172"/>
    <w:rsid w:val="0076773E"/>
    <w:rsid w:val="007679A9"/>
    <w:rsid w:val="00767D48"/>
    <w:rsid w:val="00767F1C"/>
    <w:rsid w:val="00767F63"/>
    <w:rsid w:val="007703B6"/>
    <w:rsid w:val="00771089"/>
    <w:rsid w:val="007722C5"/>
    <w:rsid w:val="00773952"/>
    <w:rsid w:val="0077404A"/>
    <w:rsid w:val="007743B6"/>
    <w:rsid w:val="00774650"/>
    <w:rsid w:val="00774A44"/>
    <w:rsid w:val="00774A61"/>
    <w:rsid w:val="007755A9"/>
    <w:rsid w:val="007755D6"/>
    <w:rsid w:val="00775C7D"/>
    <w:rsid w:val="00775D0E"/>
    <w:rsid w:val="00776992"/>
    <w:rsid w:val="00780B80"/>
    <w:rsid w:val="00783070"/>
    <w:rsid w:val="00783129"/>
    <w:rsid w:val="007850AD"/>
    <w:rsid w:val="00785CFF"/>
    <w:rsid w:val="00786AD0"/>
    <w:rsid w:val="00786B98"/>
    <w:rsid w:val="007870A0"/>
    <w:rsid w:val="00787877"/>
    <w:rsid w:val="00787DAE"/>
    <w:rsid w:val="00791330"/>
    <w:rsid w:val="0079245B"/>
    <w:rsid w:val="00792618"/>
    <w:rsid w:val="0079292F"/>
    <w:rsid w:val="00793381"/>
    <w:rsid w:val="00793B72"/>
    <w:rsid w:val="00793F03"/>
    <w:rsid w:val="0079403C"/>
    <w:rsid w:val="00794073"/>
    <w:rsid w:val="007948C5"/>
    <w:rsid w:val="00794ABD"/>
    <w:rsid w:val="00794F63"/>
    <w:rsid w:val="007966D1"/>
    <w:rsid w:val="0079752E"/>
    <w:rsid w:val="00797886"/>
    <w:rsid w:val="00797A59"/>
    <w:rsid w:val="007A0C83"/>
    <w:rsid w:val="007A0ED9"/>
    <w:rsid w:val="007A11AE"/>
    <w:rsid w:val="007A14DF"/>
    <w:rsid w:val="007A1FB8"/>
    <w:rsid w:val="007A22DB"/>
    <w:rsid w:val="007A2480"/>
    <w:rsid w:val="007A2506"/>
    <w:rsid w:val="007A2DC9"/>
    <w:rsid w:val="007A40D6"/>
    <w:rsid w:val="007A42FF"/>
    <w:rsid w:val="007A4C92"/>
    <w:rsid w:val="007A592A"/>
    <w:rsid w:val="007A6317"/>
    <w:rsid w:val="007B033D"/>
    <w:rsid w:val="007B1350"/>
    <w:rsid w:val="007B1605"/>
    <w:rsid w:val="007B3622"/>
    <w:rsid w:val="007B39C8"/>
    <w:rsid w:val="007B3A8F"/>
    <w:rsid w:val="007B4677"/>
    <w:rsid w:val="007B6EBC"/>
    <w:rsid w:val="007B6ECD"/>
    <w:rsid w:val="007B70A3"/>
    <w:rsid w:val="007B7220"/>
    <w:rsid w:val="007B7920"/>
    <w:rsid w:val="007C0C70"/>
    <w:rsid w:val="007C13B3"/>
    <w:rsid w:val="007C2171"/>
    <w:rsid w:val="007C2CE9"/>
    <w:rsid w:val="007C2DB1"/>
    <w:rsid w:val="007C2E4D"/>
    <w:rsid w:val="007C3D97"/>
    <w:rsid w:val="007C44A8"/>
    <w:rsid w:val="007C64B8"/>
    <w:rsid w:val="007C664D"/>
    <w:rsid w:val="007D003A"/>
    <w:rsid w:val="007D0069"/>
    <w:rsid w:val="007D22FC"/>
    <w:rsid w:val="007D266E"/>
    <w:rsid w:val="007D2EBD"/>
    <w:rsid w:val="007D3207"/>
    <w:rsid w:val="007D3DD3"/>
    <w:rsid w:val="007D64F4"/>
    <w:rsid w:val="007E0948"/>
    <w:rsid w:val="007E10C3"/>
    <w:rsid w:val="007E1C62"/>
    <w:rsid w:val="007E29FB"/>
    <w:rsid w:val="007E2EB6"/>
    <w:rsid w:val="007E34FB"/>
    <w:rsid w:val="007E3A03"/>
    <w:rsid w:val="007E4745"/>
    <w:rsid w:val="007E56FD"/>
    <w:rsid w:val="007E7EB7"/>
    <w:rsid w:val="007F1191"/>
    <w:rsid w:val="007F1A71"/>
    <w:rsid w:val="007F1B40"/>
    <w:rsid w:val="007F4A96"/>
    <w:rsid w:val="007F665C"/>
    <w:rsid w:val="007F67F7"/>
    <w:rsid w:val="007F6B9D"/>
    <w:rsid w:val="007F6D32"/>
    <w:rsid w:val="0080242C"/>
    <w:rsid w:val="00802639"/>
    <w:rsid w:val="00803269"/>
    <w:rsid w:val="0080341E"/>
    <w:rsid w:val="0080382E"/>
    <w:rsid w:val="0080509E"/>
    <w:rsid w:val="00805B5F"/>
    <w:rsid w:val="0080629B"/>
    <w:rsid w:val="008066FF"/>
    <w:rsid w:val="008113B4"/>
    <w:rsid w:val="008128B8"/>
    <w:rsid w:val="0081295A"/>
    <w:rsid w:val="00812E5D"/>
    <w:rsid w:val="00812E81"/>
    <w:rsid w:val="0081300B"/>
    <w:rsid w:val="00813A6C"/>
    <w:rsid w:val="00814C24"/>
    <w:rsid w:val="00815064"/>
    <w:rsid w:val="00815869"/>
    <w:rsid w:val="008163E5"/>
    <w:rsid w:val="00817248"/>
    <w:rsid w:val="00817AE6"/>
    <w:rsid w:val="00820EC0"/>
    <w:rsid w:val="0082116D"/>
    <w:rsid w:val="00821A67"/>
    <w:rsid w:val="00822DB7"/>
    <w:rsid w:val="008237EB"/>
    <w:rsid w:val="00823904"/>
    <w:rsid w:val="00825795"/>
    <w:rsid w:val="008275D7"/>
    <w:rsid w:val="00827784"/>
    <w:rsid w:val="00827852"/>
    <w:rsid w:val="00830075"/>
    <w:rsid w:val="008306E3"/>
    <w:rsid w:val="00830D32"/>
    <w:rsid w:val="00830D49"/>
    <w:rsid w:val="00831B88"/>
    <w:rsid w:val="0083343B"/>
    <w:rsid w:val="00834569"/>
    <w:rsid w:val="008347A4"/>
    <w:rsid w:val="00834FC8"/>
    <w:rsid w:val="008351E6"/>
    <w:rsid w:val="0083555D"/>
    <w:rsid w:val="00835C30"/>
    <w:rsid w:val="00835CCD"/>
    <w:rsid w:val="00835D04"/>
    <w:rsid w:val="008371AE"/>
    <w:rsid w:val="00837968"/>
    <w:rsid w:val="008406D4"/>
    <w:rsid w:val="008415EE"/>
    <w:rsid w:val="00841DEC"/>
    <w:rsid w:val="0084270F"/>
    <w:rsid w:val="00844328"/>
    <w:rsid w:val="00845F52"/>
    <w:rsid w:val="00846522"/>
    <w:rsid w:val="00847443"/>
    <w:rsid w:val="0085044A"/>
    <w:rsid w:val="00850C4A"/>
    <w:rsid w:val="008515AF"/>
    <w:rsid w:val="00852437"/>
    <w:rsid w:val="00852AB8"/>
    <w:rsid w:val="00853957"/>
    <w:rsid w:val="008541F8"/>
    <w:rsid w:val="0085460B"/>
    <w:rsid w:val="00855794"/>
    <w:rsid w:val="008561D2"/>
    <w:rsid w:val="008570DA"/>
    <w:rsid w:val="008572DF"/>
    <w:rsid w:val="00857927"/>
    <w:rsid w:val="00857FAC"/>
    <w:rsid w:val="008600CF"/>
    <w:rsid w:val="008603CD"/>
    <w:rsid w:val="00860CDE"/>
    <w:rsid w:val="00860D30"/>
    <w:rsid w:val="008617A4"/>
    <w:rsid w:val="00861A86"/>
    <w:rsid w:val="0086221A"/>
    <w:rsid w:val="00862590"/>
    <w:rsid w:val="00865513"/>
    <w:rsid w:val="00865C64"/>
    <w:rsid w:val="00867537"/>
    <w:rsid w:val="00870201"/>
    <w:rsid w:val="008720D0"/>
    <w:rsid w:val="008722C9"/>
    <w:rsid w:val="00872B47"/>
    <w:rsid w:val="00873ACC"/>
    <w:rsid w:val="008752E6"/>
    <w:rsid w:val="00877ABC"/>
    <w:rsid w:val="00880174"/>
    <w:rsid w:val="0088087E"/>
    <w:rsid w:val="008810AC"/>
    <w:rsid w:val="008811CD"/>
    <w:rsid w:val="0088150B"/>
    <w:rsid w:val="00881F09"/>
    <w:rsid w:val="00882112"/>
    <w:rsid w:val="008828CE"/>
    <w:rsid w:val="00883B81"/>
    <w:rsid w:val="00885E38"/>
    <w:rsid w:val="0088699F"/>
    <w:rsid w:val="008873C5"/>
    <w:rsid w:val="00890991"/>
    <w:rsid w:val="00890B05"/>
    <w:rsid w:val="00890D42"/>
    <w:rsid w:val="00891388"/>
    <w:rsid w:val="00891D98"/>
    <w:rsid w:val="00891F16"/>
    <w:rsid w:val="0089495A"/>
    <w:rsid w:val="00895997"/>
    <w:rsid w:val="00895E3D"/>
    <w:rsid w:val="008967AE"/>
    <w:rsid w:val="00897278"/>
    <w:rsid w:val="008974CC"/>
    <w:rsid w:val="0089758F"/>
    <w:rsid w:val="008A1D0D"/>
    <w:rsid w:val="008A26E9"/>
    <w:rsid w:val="008A32CD"/>
    <w:rsid w:val="008A33E8"/>
    <w:rsid w:val="008A4BCC"/>
    <w:rsid w:val="008A4ED6"/>
    <w:rsid w:val="008A50EF"/>
    <w:rsid w:val="008A5C40"/>
    <w:rsid w:val="008A5D43"/>
    <w:rsid w:val="008A64AB"/>
    <w:rsid w:val="008A6F38"/>
    <w:rsid w:val="008A709C"/>
    <w:rsid w:val="008A7482"/>
    <w:rsid w:val="008A771F"/>
    <w:rsid w:val="008A7AF6"/>
    <w:rsid w:val="008B0232"/>
    <w:rsid w:val="008B0263"/>
    <w:rsid w:val="008B106F"/>
    <w:rsid w:val="008B53E5"/>
    <w:rsid w:val="008B5CA7"/>
    <w:rsid w:val="008B5EA9"/>
    <w:rsid w:val="008B6A67"/>
    <w:rsid w:val="008B6D88"/>
    <w:rsid w:val="008B71FE"/>
    <w:rsid w:val="008B729A"/>
    <w:rsid w:val="008B7AF2"/>
    <w:rsid w:val="008C04D2"/>
    <w:rsid w:val="008C23C7"/>
    <w:rsid w:val="008C31A7"/>
    <w:rsid w:val="008C3F42"/>
    <w:rsid w:val="008C486D"/>
    <w:rsid w:val="008C5FDA"/>
    <w:rsid w:val="008C63F4"/>
    <w:rsid w:val="008C6CE7"/>
    <w:rsid w:val="008C7566"/>
    <w:rsid w:val="008D1285"/>
    <w:rsid w:val="008D199D"/>
    <w:rsid w:val="008D280A"/>
    <w:rsid w:val="008D2B6C"/>
    <w:rsid w:val="008D30F9"/>
    <w:rsid w:val="008D33E7"/>
    <w:rsid w:val="008D355F"/>
    <w:rsid w:val="008D47EC"/>
    <w:rsid w:val="008D49E8"/>
    <w:rsid w:val="008D4E3F"/>
    <w:rsid w:val="008D6137"/>
    <w:rsid w:val="008D7B68"/>
    <w:rsid w:val="008D7BE1"/>
    <w:rsid w:val="008E05A3"/>
    <w:rsid w:val="008E063E"/>
    <w:rsid w:val="008E1316"/>
    <w:rsid w:val="008E13F1"/>
    <w:rsid w:val="008E1F73"/>
    <w:rsid w:val="008E23DF"/>
    <w:rsid w:val="008E47EE"/>
    <w:rsid w:val="008E49A4"/>
    <w:rsid w:val="008E5314"/>
    <w:rsid w:val="008F0E12"/>
    <w:rsid w:val="008F0E2F"/>
    <w:rsid w:val="008F23A8"/>
    <w:rsid w:val="008F5009"/>
    <w:rsid w:val="008F7B69"/>
    <w:rsid w:val="008F7F7B"/>
    <w:rsid w:val="00900EED"/>
    <w:rsid w:val="00901CA5"/>
    <w:rsid w:val="009024A8"/>
    <w:rsid w:val="00903B54"/>
    <w:rsid w:val="00903C2E"/>
    <w:rsid w:val="009049AD"/>
    <w:rsid w:val="00904A1F"/>
    <w:rsid w:val="00906663"/>
    <w:rsid w:val="009067EF"/>
    <w:rsid w:val="00907F5C"/>
    <w:rsid w:val="00910DE1"/>
    <w:rsid w:val="009120DC"/>
    <w:rsid w:val="00913EA2"/>
    <w:rsid w:val="00914C84"/>
    <w:rsid w:val="0091640E"/>
    <w:rsid w:val="00916CAD"/>
    <w:rsid w:val="009172E0"/>
    <w:rsid w:val="00917B4F"/>
    <w:rsid w:val="00920DC6"/>
    <w:rsid w:val="00920E27"/>
    <w:rsid w:val="0092208B"/>
    <w:rsid w:val="009227CF"/>
    <w:rsid w:val="009241B3"/>
    <w:rsid w:val="009253F8"/>
    <w:rsid w:val="0092631D"/>
    <w:rsid w:val="00930023"/>
    <w:rsid w:val="00931C0D"/>
    <w:rsid w:val="00931E30"/>
    <w:rsid w:val="00932EA3"/>
    <w:rsid w:val="00935391"/>
    <w:rsid w:val="00941879"/>
    <w:rsid w:val="00941D3A"/>
    <w:rsid w:val="00942967"/>
    <w:rsid w:val="00942C0D"/>
    <w:rsid w:val="00942FB8"/>
    <w:rsid w:val="00943686"/>
    <w:rsid w:val="00944FA8"/>
    <w:rsid w:val="009450D5"/>
    <w:rsid w:val="00945D0B"/>
    <w:rsid w:val="00947829"/>
    <w:rsid w:val="00950685"/>
    <w:rsid w:val="00952483"/>
    <w:rsid w:val="00952C56"/>
    <w:rsid w:val="00952D86"/>
    <w:rsid w:val="00953685"/>
    <w:rsid w:val="009557A0"/>
    <w:rsid w:val="009574DE"/>
    <w:rsid w:val="00957E05"/>
    <w:rsid w:val="00960122"/>
    <w:rsid w:val="0096130F"/>
    <w:rsid w:val="009637F5"/>
    <w:rsid w:val="009655A6"/>
    <w:rsid w:val="0096577C"/>
    <w:rsid w:val="00965CEB"/>
    <w:rsid w:val="009668BE"/>
    <w:rsid w:val="009706F1"/>
    <w:rsid w:val="0097093A"/>
    <w:rsid w:val="009713D7"/>
    <w:rsid w:val="00971711"/>
    <w:rsid w:val="00971E06"/>
    <w:rsid w:val="009742FA"/>
    <w:rsid w:val="0097528D"/>
    <w:rsid w:val="009754A7"/>
    <w:rsid w:val="00975D83"/>
    <w:rsid w:val="00980018"/>
    <w:rsid w:val="00980A23"/>
    <w:rsid w:val="00981A23"/>
    <w:rsid w:val="00981C54"/>
    <w:rsid w:val="00982CBF"/>
    <w:rsid w:val="00983466"/>
    <w:rsid w:val="009849F9"/>
    <w:rsid w:val="00985289"/>
    <w:rsid w:val="00985DA9"/>
    <w:rsid w:val="009866C4"/>
    <w:rsid w:val="0098692C"/>
    <w:rsid w:val="00987357"/>
    <w:rsid w:val="00991583"/>
    <w:rsid w:val="00993066"/>
    <w:rsid w:val="009933FB"/>
    <w:rsid w:val="00993A4F"/>
    <w:rsid w:val="00993FC8"/>
    <w:rsid w:val="00994C93"/>
    <w:rsid w:val="0099516F"/>
    <w:rsid w:val="00996112"/>
    <w:rsid w:val="009962EF"/>
    <w:rsid w:val="00996639"/>
    <w:rsid w:val="00996A3E"/>
    <w:rsid w:val="009A0EE9"/>
    <w:rsid w:val="009A1FA8"/>
    <w:rsid w:val="009A32CD"/>
    <w:rsid w:val="009A4B9C"/>
    <w:rsid w:val="009A4FAF"/>
    <w:rsid w:val="009A55E1"/>
    <w:rsid w:val="009A5896"/>
    <w:rsid w:val="009A62DB"/>
    <w:rsid w:val="009A6AE7"/>
    <w:rsid w:val="009A6B38"/>
    <w:rsid w:val="009B0668"/>
    <w:rsid w:val="009B0D2A"/>
    <w:rsid w:val="009B1112"/>
    <w:rsid w:val="009B154C"/>
    <w:rsid w:val="009B23BF"/>
    <w:rsid w:val="009B272E"/>
    <w:rsid w:val="009B4FF8"/>
    <w:rsid w:val="009B5733"/>
    <w:rsid w:val="009B5D49"/>
    <w:rsid w:val="009B5EF1"/>
    <w:rsid w:val="009B69C8"/>
    <w:rsid w:val="009B7BCD"/>
    <w:rsid w:val="009C000C"/>
    <w:rsid w:val="009C250B"/>
    <w:rsid w:val="009C271F"/>
    <w:rsid w:val="009C31FE"/>
    <w:rsid w:val="009C4751"/>
    <w:rsid w:val="009C5DDE"/>
    <w:rsid w:val="009C63A1"/>
    <w:rsid w:val="009C6A29"/>
    <w:rsid w:val="009C73B7"/>
    <w:rsid w:val="009C7505"/>
    <w:rsid w:val="009D0448"/>
    <w:rsid w:val="009D1694"/>
    <w:rsid w:val="009D17FA"/>
    <w:rsid w:val="009D1D49"/>
    <w:rsid w:val="009D2F52"/>
    <w:rsid w:val="009D3197"/>
    <w:rsid w:val="009D4828"/>
    <w:rsid w:val="009D5AD3"/>
    <w:rsid w:val="009D722E"/>
    <w:rsid w:val="009E0F6C"/>
    <w:rsid w:val="009E3CA4"/>
    <w:rsid w:val="009E4A6D"/>
    <w:rsid w:val="009E5A2D"/>
    <w:rsid w:val="009F0252"/>
    <w:rsid w:val="009F044E"/>
    <w:rsid w:val="009F11CB"/>
    <w:rsid w:val="009F19CC"/>
    <w:rsid w:val="009F5DFA"/>
    <w:rsid w:val="009F6019"/>
    <w:rsid w:val="009F72D2"/>
    <w:rsid w:val="009F75C2"/>
    <w:rsid w:val="009F7C4C"/>
    <w:rsid w:val="00A000CE"/>
    <w:rsid w:val="00A00A6A"/>
    <w:rsid w:val="00A00F17"/>
    <w:rsid w:val="00A01066"/>
    <w:rsid w:val="00A02AF1"/>
    <w:rsid w:val="00A02DDC"/>
    <w:rsid w:val="00A02E68"/>
    <w:rsid w:val="00A038F1"/>
    <w:rsid w:val="00A03B9E"/>
    <w:rsid w:val="00A04727"/>
    <w:rsid w:val="00A04A65"/>
    <w:rsid w:val="00A06B56"/>
    <w:rsid w:val="00A06D65"/>
    <w:rsid w:val="00A06E72"/>
    <w:rsid w:val="00A07B4E"/>
    <w:rsid w:val="00A07F2F"/>
    <w:rsid w:val="00A105D5"/>
    <w:rsid w:val="00A11545"/>
    <w:rsid w:val="00A1613A"/>
    <w:rsid w:val="00A1661E"/>
    <w:rsid w:val="00A1797F"/>
    <w:rsid w:val="00A17CD5"/>
    <w:rsid w:val="00A21DA5"/>
    <w:rsid w:val="00A21EB4"/>
    <w:rsid w:val="00A22027"/>
    <w:rsid w:val="00A24675"/>
    <w:rsid w:val="00A24F5B"/>
    <w:rsid w:val="00A250FB"/>
    <w:rsid w:val="00A25DAE"/>
    <w:rsid w:val="00A262EF"/>
    <w:rsid w:val="00A2780B"/>
    <w:rsid w:val="00A31BFC"/>
    <w:rsid w:val="00A31C1D"/>
    <w:rsid w:val="00A3221E"/>
    <w:rsid w:val="00A33ED4"/>
    <w:rsid w:val="00A3625C"/>
    <w:rsid w:val="00A412FA"/>
    <w:rsid w:val="00A424B0"/>
    <w:rsid w:val="00A42556"/>
    <w:rsid w:val="00A426C1"/>
    <w:rsid w:val="00A4344D"/>
    <w:rsid w:val="00A44743"/>
    <w:rsid w:val="00A4490B"/>
    <w:rsid w:val="00A45814"/>
    <w:rsid w:val="00A45F58"/>
    <w:rsid w:val="00A469EF"/>
    <w:rsid w:val="00A46AA3"/>
    <w:rsid w:val="00A54B0D"/>
    <w:rsid w:val="00A54DB4"/>
    <w:rsid w:val="00A552B0"/>
    <w:rsid w:val="00A5717F"/>
    <w:rsid w:val="00A6056B"/>
    <w:rsid w:val="00A60B49"/>
    <w:rsid w:val="00A60FD8"/>
    <w:rsid w:val="00A610CE"/>
    <w:rsid w:val="00A614FA"/>
    <w:rsid w:val="00A617D1"/>
    <w:rsid w:val="00A62DE5"/>
    <w:rsid w:val="00A62E48"/>
    <w:rsid w:val="00A64C8A"/>
    <w:rsid w:val="00A655B0"/>
    <w:rsid w:val="00A70769"/>
    <w:rsid w:val="00A71FA9"/>
    <w:rsid w:val="00A7274A"/>
    <w:rsid w:val="00A72CA8"/>
    <w:rsid w:val="00A73EF6"/>
    <w:rsid w:val="00A759E4"/>
    <w:rsid w:val="00A7685C"/>
    <w:rsid w:val="00A77580"/>
    <w:rsid w:val="00A80A43"/>
    <w:rsid w:val="00A80E3D"/>
    <w:rsid w:val="00A8168A"/>
    <w:rsid w:val="00A8212D"/>
    <w:rsid w:val="00A82D8D"/>
    <w:rsid w:val="00A834E2"/>
    <w:rsid w:val="00A84A3E"/>
    <w:rsid w:val="00A85407"/>
    <w:rsid w:val="00A8605B"/>
    <w:rsid w:val="00A8761B"/>
    <w:rsid w:val="00A9012C"/>
    <w:rsid w:val="00A92818"/>
    <w:rsid w:val="00A93C44"/>
    <w:rsid w:val="00A93CE5"/>
    <w:rsid w:val="00A93E95"/>
    <w:rsid w:val="00A95463"/>
    <w:rsid w:val="00A954ED"/>
    <w:rsid w:val="00A95674"/>
    <w:rsid w:val="00A9585F"/>
    <w:rsid w:val="00A959C2"/>
    <w:rsid w:val="00A96DBD"/>
    <w:rsid w:val="00A972DC"/>
    <w:rsid w:val="00AA33E7"/>
    <w:rsid w:val="00AA6003"/>
    <w:rsid w:val="00AA60C5"/>
    <w:rsid w:val="00AA7A3C"/>
    <w:rsid w:val="00AB092F"/>
    <w:rsid w:val="00AB1155"/>
    <w:rsid w:val="00AB163D"/>
    <w:rsid w:val="00AB1FBE"/>
    <w:rsid w:val="00AB4060"/>
    <w:rsid w:val="00AB5660"/>
    <w:rsid w:val="00AB6324"/>
    <w:rsid w:val="00AC1E36"/>
    <w:rsid w:val="00AC2040"/>
    <w:rsid w:val="00AC2BAC"/>
    <w:rsid w:val="00AC3929"/>
    <w:rsid w:val="00AC4BFF"/>
    <w:rsid w:val="00AC4E70"/>
    <w:rsid w:val="00AC537A"/>
    <w:rsid w:val="00AC7392"/>
    <w:rsid w:val="00AC7778"/>
    <w:rsid w:val="00AD06D7"/>
    <w:rsid w:val="00AD1BC0"/>
    <w:rsid w:val="00AD1DFC"/>
    <w:rsid w:val="00AD2C3B"/>
    <w:rsid w:val="00AD4104"/>
    <w:rsid w:val="00AD41BF"/>
    <w:rsid w:val="00AD4601"/>
    <w:rsid w:val="00AD4928"/>
    <w:rsid w:val="00AD4AB6"/>
    <w:rsid w:val="00AD50D8"/>
    <w:rsid w:val="00AD557C"/>
    <w:rsid w:val="00AD5E79"/>
    <w:rsid w:val="00AD63D4"/>
    <w:rsid w:val="00AD7835"/>
    <w:rsid w:val="00AD79C3"/>
    <w:rsid w:val="00AD7F48"/>
    <w:rsid w:val="00AE0145"/>
    <w:rsid w:val="00AE015B"/>
    <w:rsid w:val="00AE07FD"/>
    <w:rsid w:val="00AE1771"/>
    <w:rsid w:val="00AE193A"/>
    <w:rsid w:val="00AE1E92"/>
    <w:rsid w:val="00AE23B4"/>
    <w:rsid w:val="00AE3B9D"/>
    <w:rsid w:val="00AE4D35"/>
    <w:rsid w:val="00AE4D74"/>
    <w:rsid w:val="00AE5AB8"/>
    <w:rsid w:val="00AE5EA4"/>
    <w:rsid w:val="00AE7A26"/>
    <w:rsid w:val="00AE7BA7"/>
    <w:rsid w:val="00AF0047"/>
    <w:rsid w:val="00AF1202"/>
    <w:rsid w:val="00AF1660"/>
    <w:rsid w:val="00AF20B5"/>
    <w:rsid w:val="00B02B21"/>
    <w:rsid w:val="00B03ED7"/>
    <w:rsid w:val="00B0465B"/>
    <w:rsid w:val="00B05C3B"/>
    <w:rsid w:val="00B067F4"/>
    <w:rsid w:val="00B06A18"/>
    <w:rsid w:val="00B06F0B"/>
    <w:rsid w:val="00B0751A"/>
    <w:rsid w:val="00B1039A"/>
    <w:rsid w:val="00B1053F"/>
    <w:rsid w:val="00B11E1B"/>
    <w:rsid w:val="00B13D32"/>
    <w:rsid w:val="00B13D52"/>
    <w:rsid w:val="00B14090"/>
    <w:rsid w:val="00B1422D"/>
    <w:rsid w:val="00B14F06"/>
    <w:rsid w:val="00B15838"/>
    <w:rsid w:val="00B20956"/>
    <w:rsid w:val="00B20D13"/>
    <w:rsid w:val="00B20D9D"/>
    <w:rsid w:val="00B21166"/>
    <w:rsid w:val="00B21334"/>
    <w:rsid w:val="00B220F6"/>
    <w:rsid w:val="00B22779"/>
    <w:rsid w:val="00B22E11"/>
    <w:rsid w:val="00B22E68"/>
    <w:rsid w:val="00B231F5"/>
    <w:rsid w:val="00B23740"/>
    <w:rsid w:val="00B247F1"/>
    <w:rsid w:val="00B26EF5"/>
    <w:rsid w:val="00B27861"/>
    <w:rsid w:val="00B27FEF"/>
    <w:rsid w:val="00B301E1"/>
    <w:rsid w:val="00B3162D"/>
    <w:rsid w:val="00B323D4"/>
    <w:rsid w:val="00B32938"/>
    <w:rsid w:val="00B32C7B"/>
    <w:rsid w:val="00B3528F"/>
    <w:rsid w:val="00B35DF4"/>
    <w:rsid w:val="00B36672"/>
    <w:rsid w:val="00B378D8"/>
    <w:rsid w:val="00B40D28"/>
    <w:rsid w:val="00B42425"/>
    <w:rsid w:val="00B43330"/>
    <w:rsid w:val="00B43C48"/>
    <w:rsid w:val="00B44998"/>
    <w:rsid w:val="00B45BA5"/>
    <w:rsid w:val="00B464BF"/>
    <w:rsid w:val="00B4684F"/>
    <w:rsid w:val="00B46BB1"/>
    <w:rsid w:val="00B4761D"/>
    <w:rsid w:val="00B51858"/>
    <w:rsid w:val="00B53695"/>
    <w:rsid w:val="00B5388D"/>
    <w:rsid w:val="00B54F4E"/>
    <w:rsid w:val="00B551F1"/>
    <w:rsid w:val="00B5575B"/>
    <w:rsid w:val="00B56AC7"/>
    <w:rsid w:val="00B56D68"/>
    <w:rsid w:val="00B57114"/>
    <w:rsid w:val="00B57673"/>
    <w:rsid w:val="00B60790"/>
    <w:rsid w:val="00B61838"/>
    <w:rsid w:val="00B629E2"/>
    <w:rsid w:val="00B63319"/>
    <w:rsid w:val="00B63EEE"/>
    <w:rsid w:val="00B643AF"/>
    <w:rsid w:val="00B64B0B"/>
    <w:rsid w:val="00B659C1"/>
    <w:rsid w:val="00B65A21"/>
    <w:rsid w:val="00B66BC4"/>
    <w:rsid w:val="00B67E09"/>
    <w:rsid w:val="00B72072"/>
    <w:rsid w:val="00B728B8"/>
    <w:rsid w:val="00B72BED"/>
    <w:rsid w:val="00B7364A"/>
    <w:rsid w:val="00B75457"/>
    <w:rsid w:val="00B759A1"/>
    <w:rsid w:val="00B75ABC"/>
    <w:rsid w:val="00B762A8"/>
    <w:rsid w:val="00B76F54"/>
    <w:rsid w:val="00B7769A"/>
    <w:rsid w:val="00B77AF4"/>
    <w:rsid w:val="00B77D8E"/>
    <w:rsid w:val="00B800DA"/>
    <w:rsid w:val="00B80D7B"/>
    <w:rsid w:val="00B81ABA"/>
    <w:rsid w:val="00B8232F"/>
    <w:rsid w:val="00B82910"/>
    <w:rsid w:val="00B82BFE"/>
    <w:rsid w:val="00B82EB3"/>
    <w:rsid w:val="00B83131"/>
    <w:rsid w:val="00B84A47"/>
    <w:rsid w:val="00B86F47"/>
    <w:rsid w:val="00B87B8D"/>
    <w:rsid w:val="00B87C22"/>
    <w:rsid w:val="00B90767"/>
    <w:rsid w:val="00B907F5"/>
    <w:rsid w:val="00B90BF9"/>
    <w:rsid w:val="00B91F61"/>
    <w:rsid w:val="00B92480"/>
    <w:rsid w:val="00B92675"/>
    <w:rsid w:val="00B9268C"/>
    <w:rsid w:val="00B936D0"/>
    <w:rsid w:val="00BA034D"/>
    <w:rsid w:val="00BA081A"/>
    <w:rsid w:val="00BA0C4B"/>
    <w:rsid w:val="00BA1FCF"/>
    <w:rsid w:val="00BA3C03"/>
    <w:rsid w:val="00BA4843"/>
    <w:rsid w:val="00BA4985"/>
    <w:rsid w:val="00BA6373"/>
    <w:rsid w:val="00BA66A9"/>
    <w:rsid w:val="00BA66CE"/>
    <w:rsid w:val="00BA6B69"/>
    <w:rsid w:val="00BA7B46"/>
    <w:rsid w:val="00BA7C22"/>
    <w:rsid w:val="00BB012E"/>
    <w:rsid w:val="00BB0D5A"/>
    <w:rsid w:val="00BB20A6"/>
    <w:rsid w:val="00BB22D1"/>
    <w:rsid w:val="00BB35FB"/>
    <w:rsid w:val="00BB36E8"/>
    <w:rsid w:val="00BB6534"/>
    <w:rsid w:val="00BB70F0"/>
    <w:rsid w:val="00BB759D"/>
    <w:rsid w:val="00BB7DA5"/>
    <w:rsid w:val="00BC2123"/>
    <w:rsid w:val="00BC2809"/>
    <w:rsid w:val="00BC2D13"/>
    <w:rsid w:val="00BC2EC2"/>
    <w:rsid w:val="00BC37FC"/>
    <w:rsid w:val="00BC42AE"/>
    <w:rsid w:val="00BC5BED"/>
    <w:rsid w:val="00BC7E4D"/>
    <w:rsid w:val="00BD03D6"/>
    <w:rsid w:val="00BD0984"/>
    <w:rsid w:val="00BD1B31"/>
    <w:rsid w:val="00BD1E22"/>
    <w:rsid w:val="00BD1F35"/>
    <w:rsid w:val="00BD4992"/>
    <w:rsid w:val="00BD7AFF"/>
    <w:rsid w:val="00BE1071"/>
    <w:rsid w:val="00BE1F47"/>
    <w:rsid w:val="00BE1F53"/>
    <w:rsid w:val="00BE25F4"/>
    <w:rsid w:val="00BE2DC4"/>
    <w:rsid w:val="00BE3A91"/>
    <w:rsid w:val="00BE5175"/>
    <w:rsid w:val="00BE5351"/>
    <w:rsid w:val="00BE5B6F"/>
    <w:rsid w:val="00BE6BD1"/>
    <w:rsid w:val="00BE7060"/>
    <w:rsid w:val="00BE740F"/>
    <w:rsid w:val="00BE7973"/>
    <w:rsid w:val="00BE7D7C"/>
    <w:rsid w:val="00BF16FF"/>
    <w:rsid w:val="00BF1BE4"/>
    <w:rsid w:val="00BF1CA7"/>
    <w:rsid w:val="00BF33DA"/>
    <w:rsid w:val="00BF389C"/>
    <w:rsid w:val="00BF52FA"/>
    <w:rsid w:val="00BF6D7E"/>
    <w:rsid w:val="00BF73CB"/>
    <w:rsid w:val="00BF779B"/>
    <w:rsid w:val="00BF7BA0"/>
    <w:rsid w:val="00BF7CC7"/>
    <w:rsid w:val="00C003EA"/>
    <w:rsid w:val="00C00B81"/>
    <w:rsid w:val="00C01635"/>
    <w:rsid w:val="00C03114"/>
    <w:rsid w:val="00C03CF0"/>
    <w:rsid w:val="00C04CC6"/>
    <w:rsid w:val="00C0530C"/>
    <w:rsid w:val="00C05592"/>
    <w:rsid w:val="00C055EF"/>
    <w:rsid w:val="00C056D1"/>
    <w:rsid w:val="00C07127"/>
    <w:rsid w:val="00C07214"/>
    <w:rsid w:val="00C10304"/>
    <w:rsid w:val="00C10693"/>
    <w:rsid w:val="00C107D5"/>
    <w:rsid w:val="00C1137E"/>
    <w:rsid w:val="00C11E72"/>
    <w:rsid w:val="00C120F0"/>
    <w:rsid w:val="00C12303"/>
    <w:rsid w:val="00C12EA1"/>
    <w:rsid w:val="00C130BD"/>
    <w:rsid w:val="00C13287"/>
    <w:rsid w:val="00C13B4B"/>
    <w:rsid w:val="00C1405D"/>
    <w:rsid w:val="00C146F8"/>
    <w:rsid w:val="00C14800"/>
    <w:rsid w:val="00C16C6B"/>
    <w:rsid w:val="00C16FFC"/>
    <w:rsid w:val="00C1785B"/>
    <w:rsid w:val="00C208EC"/>
    <w:rsid w:val="00C20F93"/>
    <w:rsid w:val="00C21069"/>
    <w:rsid w:val="00C23200"/>
    <w:rsid w:val="00C2410D"/>
    <w:rsid w:val="00C24491"/>
    <w:rsid w:val="00C25642"/>
    <w:rsid w:val="00C259FE"/>
    <w:rsid w:val="00C25E0B"/>
    <w:rsid w:val="00C26D6C"/>
    <w:rsid w:val="00C27534"/>
    <w:rsid w:val="00C30F57"/>
    <w:rsid w:val="00C31D19"/>
    <w:rsid w:val="00C33963"/>
    <w:rsid w:val="00C33EC3"/>
    <w:rsid w:val="00C35847"/>
    <w:rsid w:val="00C358D4"/>
    <w:rsid w:val="00C35D66"/>
    <w:rsid w:val="00C37DCB"/>
    <w:rsid w:val="00C40984"/>
    <w:rsid w:val="00C40E7D"/>
    <w:rsid w:val="00C41B08"/>
    <w:rsid w:val="00C4242A"/>
    <w:rsid w:val="00C42BF3"/>
    <w:rsid w:val="00C43490"/>
    <w:rsid w:val="00C43904"/>
    <w:rsid w:val="00C43F4F"/>
    <w:rsid w:val="00C44208"/>
    <w:rsid w:val="00C45303"/>
    <w:rsid w:val="00C4629A"/>
    <w:rsid w:val="00C46795"/>
    <w:rsid w:val="00C50BFB"/>
    <w:rsid w:val="00C50E4D"/>
    <w:rsid w:val="00C52BBB"/>
    <w:rsid w:val="00C55252"/>
    <w:rsid w:val="00C560CE"/>
    <w:rsid w:val="00C56BAC"/>
    <w:rsid w:val="00C56D54"/>
    <w:rsid w:val="00C57413"/>
    <w:rsid w:val="00C57DF2"/>
    <w:rsid w:val="00C605F3"/>
    <w:rsid w:val="00C623A9"/>
    <w:rsid w:val="00C6251D"/>
    <w:rsid w:val="00C62771"/>
    <w:rsid w:val="00C62BE7"/>
    <w:rsid w:val="00C63D23"/>
    <w:rsid w:val="00C65AE9"/>
    <w:rsid w:val="00C65F80"/>
    <w:rsid w:val="00C66D6B"/>
    <w:rsid w:val="00C6724E"/>
    <w:rsid w:val="00C67392"/>
    <w:rsid w:val="00C67963"/>
    <w:rsid w:val="00C67A4D"/>
    <w:rsid w:val="00C708C3"/>
    <w:rsid w:val="00C70B44"/>
    <w:rsid w:val="00C72166"/>
    <w:rsid w:val="00C72A0B"/>
    <w:rsid w:val="00C72AA4"/>
    <w:rsid w:val="00C7404E"/>
    <w:rsid w:val="00C755D6"/>
    <w:rsid w:val="00C75734"/>
    <w:rsid w:val="00C75951"/>
    <w:rsid w:val="00C76540"/>
    <w:rsid w:val="00C76F5D"/>
    <w:rsid w:val="00C7770E"/>
    <w:rsid w:val="00C77766"/>
    <w:rsid w:val="00C80B66"/>
    <w:rsid w:val="00C81C51"/>
    <w:rsid w:val="00C822FE"/>
    <w:rsid w:val="00C823E3"/>
    <w:rsid w:val="00C82D23"/>
    <w:rsid w:val="00C832D4"/>
    <w:rsid w:val="00C83C38"/>
    <w:rsid w:val="00C853EF"/>
    <w:rsid w:val="00C85EAB"/>
    <w:rsid w:val="00C86777"/>
    <w:rsid w:val="00C907B9"/>
    <w:rsid w:val="00C91269"/>
    <w:rsid w:val="00C913D8"/>
    <w:rsid w:val="00C92A4C"/>
    <w:rsid w:val="00C92E95"/>
    <w:rsid w:val="00C93D65"/>
    <w:rsid w:val="00C95734"/>
    <w:rsid w:val="00CA02CC"/>
    <w:rsid w:val="00CA14EB"/>
    <w:rsid w:val="00CA1FC1"/>
    <w:rsid w:val="00CA2327"/>
    <w:rsid w:val="00CA36DE"/>
    <w:rsid w:val="00CA4FA2"/>
    <w:rsid w:val="00CA799D"/>
    <w:rsid w:val="00CB0194"/>
    <w:rsid w:val="00CB0877"/>
    <w:rsid w:val="00CB093B"/>
    <w:rsid w:val="00CB0B9C"/>
    <w:rsid w:val="00CB18F0"/>
    <w:rsid w:val="00CB3B75"/>
    <w:rsid w:val="00CB3BFE"/>
    <w:rsid w:val="00CB47DC"/>
    <w:rsid w:val="00CB4BE9"/>
    <w:rsid w:val="00CB4C57"/>
    <w:rsid w:val="00CB4E61"/>
    <w:rsid w:val="00CB5B8A"/>
    <w:rsid w:val="00CB61A5"/>
    <w:rsid w:val="00CB66A7"/>
    <w:rsid w:val="00CB6C12"/>
    <w:rsid w:val="00CB75F4"/>
    <w:rsid w:val="00CC0296"/>
    <w:rsid w:val="00CC04C8"/>
    <w:rsid w:val="00CC0C3E"/>
    <w:rsid w:val="00CC354F"/>
    <w:rsid w:val="00CC45DD"/>
    <w:rsid w:val="00CC70F1"/>
    <w:rsid w:val="00CC79B7"/>
    <w:rsid w:val="00CD0CAC"/>
    <w:rsid w:val="00CD184D"/>
    <w:rsid w:val="00CD1F93"/>
    <w:rsid w:val="00CD1FE1"/>
    <w:rsid w:val="00CD24B5"/>
    <w:rsid w:val="00CD34E6"/>
    <w:rsid w:val="00CD5AE8"/>
    <w:rsid w:val="00CE03FF"/>
    <w:rsid w:val="00CE1FB4"/>
    <w:rsid w:val="00CE398B"/>
    <w:rsid w:val="00CE3AB2"/>
    <w:rsid w:val="00CE4769"/>
    <w:rsid w:val="00CE4F44"/>
    <w:rsid w:val="00CE5BD6"/>
    <w:rsid w:val="00CE66C0"/>
    <w:rsid w:val="00CE6A6D"/>
    <w:rsid w:val="00CE6D6F"/>
    <w:rsid w:val="00CE7338"/>
    <w:rsid w:val="00CE73DC"/>
    <w:rsid w:val="00CE77FF"/>
    <w:rsid w:val="00CF1FF9"/>
    <w:rsid w:val="00CF2572"/>
    <w:rsid w:val="00CF5382"/>
    <w:rsid w:val="00CF6D11"/>
    <w:rsid w:val="00D0021B"/>
    <w:rsid w:val="00D00B7A"/>
    <w:rsid w:val="00D00F32"/>
    <w:rsid w:val="00D01174"/>
    <w:rsid w:val="00D020B2"/>
    <w:rsid w:val="00D021B9"/>
    <w:rsid w:val="00D02640"/>
    <w:rsid w:val="00D02AD2"/>
    <w:rsid w:val="00D02D53"/>
    <w:rsid w:val="00D052E7"/>
    <w:rsid w:val="00D0592E"/>
    <w:rsid w:val="00D05BF6"/>
    <w:rsid w:val="00D05C96"/>
    <w:rsid w:val="00D05ED3"/>
    <w:rsid w:val="00D0727A"/>
    <w:rsid w:val="00D073FE"/>
    <w:rsid w:val="00D1092E"/>
    <w:rsid w:val="00D122DD"/>
    <w:rsid w:val="00D1236E"/>
    <w:rsid w:val="00D14889"/>
    <w:rsid w:val="00D152B4"/>
    <w:rsid w:val="00D17335"/>
    <w:rsid w:val="00D17B50"/>
    <w:rsid w:val="00D20C08"/>
    <w:rsid w:val="00D225F0"/>
    <w:rsid w:val="00D2335D"/>
    <w:rsid w:val="00D26950"/>
    <w:rsid w:val="00D30751"/>
    <w:rsid w:val="00D3090B"/>
    <w:rsid w:val="00D31696"/>
    <w:rsid w:val="00D321E5"/>
    <w:rsid w:val="00D33940"/>
    <w:rsid w:val="00D34411"/>
    <w:rsid w:val="00D347AB"/>
    <w:rsid w:val="00D36F06"/>
    <w:rsid w:val="00D40754"/>
    <w:rsid w:val="00D4112D"/>
    <w:rsid w:val="00D41D37"/>
    <w:rsid w:val="00D41F1A"/>
    <w:rsid w:val="00D433B4"/>
    <w:rsid w:val="00D4350E"/>
    <w:rsid w:val="00D43B4A"/>
    <w:rsid w:val="00D47254"/>
    <w:rsid w:val="00D4781E"/>
    <w:rsid w:val="00D5053B"/>
    <w:rsid w:val="00D50794"/>
    <w:rsid w:val="00D50946"/>
    <w:rsid w:val="00D5115B"/>
    <w:rsid w:val="00D514B8"/>
    <w:rsid w:val="00D51902"/>
    <w:rsid w:val="00D52951"/>
    <w:rsid w:val="00D52AEF"/>
    <w:rsid w:val="00D52B36"/>
    <w:rsid w:val="00D52D7D"/>
    <w:rsid w:val="00D53462"/>
    <w:rsid w:val="00D53518"/>
    <w:rsid w:val="00D539C8"/>
    <w:rsid w:val="00D5447D"/>
    <w:rsid w:val="00D54DA0"/>
    <w:rsid w:val="00D5553E"/>
    <w:rsid w:val="00D57710"/>
    <w:rsid w:val="00D60487"/>
    <w:rsid w:val="00D6137D"/>
    <w:rsid w:val="00D622C9"/>
    <w:rsid w:val="00D623C0"/>
    <w:rsid w:val="00D62906"/>
    <w:rsid w:val="00D6517E"/>
    <w:rsid w:val="00D65AA3"/>
    <w:rsid w:val="00D663E3"/>
    <w:rsid w:val="00D66479"/>
    <w:rsid w:val="00D66B90"/>
    <w:rsid w:val="00D66C62"/>
    <w:rsid w:val="00D66DDF"/>
    <w:rsid w:val="00D67104"/>
    <w:rsid w:val="00D71135"/>
    <w:rsid w:val="00D71C4A"/>
    <w:rsid w:val="00D721E8"/>
    <w:rsid w:val="00D73195"/>
    <w:rsid w:val="00D7345E"/>
    <w:rsid w:val="00D7354E"/>
    <w:rsid w:val="00D737C5"/>
    <w:rsid w:val="00D738E7"/>
    <w:rsid w:val="00D74B87"/>
    <w:rsid w:val="00D74C82"/>
    <w:rsid w:val="00D751E1"/>
    <w:rsid w:val="00D75387"/>
    <w:rsid w:val="00D75FB4"/>
    <w:rsid w:val="00D768C0"/>
    <w:rsid w:val="00D77709"/>
    <w:rsid w:val="00D77864"/>
    <w:rsid w:val="00D77B6E"/>
    <w:rsid w:val="00D77E70"/>
    <w:rsid w:val="00D8056B"/>
    <w:rsid w:val="00D8059E"/>
    <w:rsid w:val="00D8266E"/>
    <w:rsid w:val="00D830D7"/>
    <w:rsid w:val="00D836DE"/>
    <w:rsid w:val="00D86290"/>
    <w:rsid w:val="00D87EA6"/>
    <w:rsid w:val="00D9012C"/>
    <w:rsid w:val="00D906B1"/>
    <w:rsid w:val="00D91AD9"/>
    <w:rsid w:val="00D92992"/>
    <w:rsid w:val="00D94097"/>
    <w:rsid w:val="00D94853"/>
    <w:rsid w:val="00D94871"/>
    <w:rsid w:val="00D977DC"/>
    <w:rsid w:val="00DA2C01"/>
    <w:rsid w:val="00DA2C27"/>
    <w:rsid w:val="00DA49F1"/>
    <w:rsid w:val="00DA5510"/>
    <w:rsid w:val="00DA56B3"/>
    <w:rsid w:val="00DA57B1"/>
    <w:rsid w:val="00DA7DB5"/>
    <w:rsid w:val="00DB1707"/>
    <w:rsid w:val="00DB1711"/>
    <w:rsid w:val="00DB21FE"/>
    <w:rsid w:val="00DB279F"/>
    <w:rsid w:val="00DB2872"/>
    <w:rsid w:val="00DB29F7"/>
    <w:rsid w:val="00DB3A5A"/>
    <w:rsid w:val="00DB4F31"/>
    <w:rsid w:val="00DC27E8"/>
    <w:rsid w:val="00DC338C"/>
    <w:rsid w:val="00DC4A63"/>
    <w:rsid w:val="00DC5565"/>
    <w:rsid w:val="00DC61EA"/>
    <w:rsid w:val="00DC75ED"/>
    <w:rsid w:val="00DD12BF"/>
    <w:rsid w:val="00DD1EB5"/>
    <w:rsid w:val="00DD1FCC"/>
    <w:rsid w:val="00DD2624"/>
    <w:rsid w:val="00DD3F6D"/>
    <w:rsid w:val="00DD48C3"/>
    <w:rsid w:val="00DD503A"/>
    <w:rsid w:val="00DD63AA"/>
    <w:rsid w:val="00DE00F6"/>
    <w:rsid w:val="00DE011C"/>
    <w:rsid w:val="00DE074E"/>
    <w:rsid w:val="00DE0BC3"/>
    <w:rsid w:val="00DE40B8"/>
    <w:rsid w:val="00DE455E"/>
    <w:rsid w:val="00DE5603"/>
    <w:rsid w:val="00DF0136"/>
    <w:rsid w:val="00DF11E9"/>
    <w:rsid w:val="00DF17D1"/>
    <w:rsid w:val="00DF2B0A"/>
    <w:rsid w:val="00DF3790"/>
    <w:rsid w:val="00DF4DCA"/>
    <w:rsid w:val="00DF5CDD"/>
    <w:rsid w:val="00DF5F32"/>
    <w:rsid w:val="00DF6395"/>
    <w:rsid w:val="00DF6919"/>
    <w:rsid w:val="00DF6E96"/>
    <w:rsid w:val="00DF7245"/>
    <w:rsid w:val="00E004F7"/>
    <w:rsid w:val="00E006D3"/>
    <w:rsid w:val="00E01DA9"/>
    <w:rsid w:val="00E02584"/>
    <w:rsid w:val="00E03AA7"/>
    <w:rsid w:val="00E03C3B"/>
    <w:rsid w:val="00E03DF7"/>
    <w:rsid w:val="00E0461C"/>
    <w:rsid w:val="00E04CD4"/>
    <w:rsid w:val="00E051A1"/>
    <w:rsid w:val="00E10D54"/>
    <w:rsid w:val="00E1107A"/>
    <w:rsid w:val="00E115E5"/>
    <w:rsid w:val="00E11EDD"/>
    <w:rsid w:val="00E12688"/>
    <w:rsid w:val="00E12D43"/>
    <w:rsid w:val="00E1345A"/>
    <w:rsid w:val="00E17789"/>
    <w:rsid w:val="00E203E2"/>
    <w:rsid w:val="00E21B1E"/>
    <w:rsid w:val="00E22185"/>
    <w:rsid w:val="00E2392A"/>
    <w:rsid w:val="00E2399A"/>
    <w:rsid w:val="00E23F83"/>
    <w:rsid w:val="00E24800"/>
    <w:rsid w:val="00E24B99"/>
    <w:rsid w:val="00E25AFF"/>
    <w:rsid w:val="00E25B05"/>
    <w:rsid w:val="00E3158B"/>
    <w:rsid w:val="00E317B2"/>
    <w:rsid w:val="00E319BD"/>
    <w:rsid w:val="00E31C3E"/>
    <w:rsid w:val="00E32EDF"/>
    <w:rsid w:val="00E34002"/>
    <w:rsid w:val="00E363A3"/>
    <w:rsid w:val="00E36453"/>
    <w:rsid w:val="00E367B7"/>
    <w:rsid w:val="00E37069"/>
    <w:rsid w:val="00E42ECD"/>
    <w:rsid w:val="00E42ECE"/>
    <w:rsid w:val="00E4496F"/>
    <w:rsid w:val="00E44ACE"/>
    <w:rsid w:val="00E44E24"/>
    <w:rsid w:val="00E455F8"/>
    <w:rsid w:val="00E45EB4"/>
    <w:rsid w:val="00E460CB"/>
    <w:rsid w:val="00E47313"/>
    <w:rsid w:val="00E50C8F"/>
    <w:rsid w:val="00E51295"/>
    <w:rsid w:val="00E5251D"/>
    <w:rsid w:val="00E525C2"/>
    <w:rsid w:val="00E534A4"/>
    <w:rsid w:val="00E542BD"/>
    <w:rsid w:val="00E54F96"/>
    <w:rsid w:val="00E576AA"/>
    <w:rsid w:val="00E57778"/>
    <w:rsid w:val="00E578E7"/>
    <w:rsid w:val="00E60051"/>
    <w:rsid w:val="00E60334"/>
    <w:rsid w:val="00E60EED"/>
    <w:rsid w:val="00E61368"/>
    <w:rsid w:val="00E620BE"/>
    <w:rsid w:val="00E63FF3"/>
    <w:rsid w:val="00E65663"/>
    <w:rsid w:val="00E65DF6"/>
    <w:rsid w:val="00E665BB"/>
    <w:rsid w:val="00E66942"/>
    <w:rsid w:val="00E70519"/>
    <w:rsid w:val="00E70715"/>
    <w:rsid w:val="00E72468"/>
    <w:rsid w:val="00E72F47"/>
    <w:rsid w:val="00E73780"/>
    <w:rsid w:val="00E740E8"/>
    <w:rsid w:val="00E74FB2"/>
    <w:rsid w:val="00E757D3"/>
    <w:rsid w:val="00E75C1F"/>
    <w:rsid w:val="00E762B5"/>
    <w:rsid w:val="00E778C7"/>
    <w:rsid w:val="00E8082E"/>
    <w:rsid w:val="00E80BEF"/>
    <w:rsid w:val="00E836D5"/>
    <w:rsid w:val="00E83720"/>
    <w:rsid w:val="00E85116"/>
    <w:rsid w:val="00E86F2B"/>
    <w:rsid w:val="00E900A7"/>
    <w:rsid w:val="00E9136B"/>
    <w:rsid w:val="00E9138E"/>
    <w:rsid w:val="00E9156F"/>
    <w:rsid w:val="00E93214"/>
    <w:rsid w:val="00E93459"/>
    <w:rsid w:val="00E941B0"/>
    <w:rsid w:val="00E94D4D"/>
    <w:rsid w:val="00E95010"/>
    <w:rsid w:val="00E9547E"/>
    <w:rsid w:val="00E95688"/>
    <w:rsid w:val="00E96410"/>
    <w:rsid w:val="00E966FD"/>
    <w:rsid w:val="00E96EE1"/>
    <w:rsid w:val="00EA0A72"/>
    <w:rsid w:val="00EA104E"/>
    <w:rsid w:val="00EA230C"/>
    <w:rsid w:val="00EA23A2"/>
    <w:rsid w:val="00EA267D"/>
    <w:rsid w:val="00EA39FA"/>
    <w:rsid w:val="00EA3E9E"/>
    <w:rsid w:val="00EA3ECD"/>
    <w:rsid w:val="00EA6140"/>
    <w:rsid w:val="00EA748C"/>
    <w:rsid w:val="00EA7B19"/>
    <w:rsid w:val="00EB2A7D"/>
    <w:rsid w:val="00EB2C40"/>
    <w:rsid w:val="00EB3231"/>
    <w:rsid w:val="00EB3A96"/>
    <w:rsid w:val="00EB3ABF"/>
    <w:rsid w:val="00EB4374"/>
    <w:rsid w:val="00EB7429"/>
    <w:rsid w:val="00EB7B7E"/>
    <w:rsid w:val="00EB7E33"/>
    <w:rsid w:val="00EC0688"/>
    <w:rsid w:val="00EC111F"/>
    <w:rsid w:val="00EC1B0C"/>
    <w:rsid w:val="00EC225C"/>
    <w:rsid w:val="00EC2831"/>
    <w:rsid w:val="00EC2955"/>
    <w:rsid w:val="00EC2E43"/>
    <w:rsid w:val="00EC2FD7"/>
    <w:rsid w:val="00EC37DC"/>
    <w:rsid w:val="00EC43F5"/>
    <w:rsid w:val="00EC4BBD"/>
    <w:rsid w:val="00EC5063"/>
    <w:rsid w:val="00EC5E6C"/>
    <w:rsid w:val="00EC6CB3"/>
    <w:rsid w:val="00EC7EAF"/>
    <w:rsid w:val="00ED0A56"/>
    <w:rsid w:val="00ED17DC"/>
    <w:rsid w:val="00ED335E"/>
    <w:rsid w:val="00ED33C8"/>
    <w:rsid w:val="00ED51DD"/>
    <w:rsid w:val="00ED563D"/>
    <w:rsid w:val="00ED6E99"/>
    <w:rsid w:val="00ED760E"/>
    <w:rsid w:val="00EE0DC4"/>
    <w:rsid w:val="00EE1CB4"/>
    <w:rsid w:val="00EE2F14"/>
    <w:rsid w:val="00EE3AF0"/>
    <w:rsid w:val="00EE58D4"/>
    <w:rsid w:val="00EE648A"/>
    <w:rsid w:val="00EE6973"/>
    <w:rsid w:val="00EE6BB5"/>
    <w:rsid w:val="00EE6E5B"/>
    <w:rsid w:val="00EE7567"/>
    <w:rsid w:val="00EE7769"/>
    <w:rsid w:val="00EE7AA9"/>
    <w:rsid w:val="00EF027D"/>
    <w:rsid w:val="00EF06AC"/>
    <w:rsid w:val="00EF1470"/>
    <w:rsid w:val="00EF1E71"/>
    <w:rsid w:val="00EF3E71"/>
    <w:rsid w:val="00EF4B9F"/>
    <w:rsid w:val="00EF52F2"/>
    <w:rsid w:val="00EF54A6"/>
    <w:rsid w:val="00F027C7"/>
    <w:rsid w:val="00F06951"/>
    <w:rsid w:val="00F07B5C"/>
    <w:rsid w:val="00F10EB3"/>
    <w:rsid w:val="00F11556"/>
    <w:rsid w:val="00F120BB"/>
    <w:rsid w:val="00F13C11"/>
    <w:rsid w:val="00F1615E"/>
    <w:rsid w:val="00F163FE"/>
    <w:rsid w:val="00F16A10"/>
    <w:rsid w:val="00F17E12"/>
    <w:rsid w:val="00F203CC"/>
    <w:rsid w:val="00F21232"/>
    <w:rsid w:val="00F21FCA"/>
    <w:rsid w:val="00F2423D"/>
    <w:rsid w:val="00F2483C"/>
    <w:rsid w:val="00F25998"/>
    <w:rsid w:val="00F26C32"/>
    <w:rsid w:val="00F275BD"/>
    <w:rsid w:val="00F318BB"/>
    <w:rsid w:val="00F31D81"/>
    <w:rsid w:val="00F3313C"/>
    <w:rsid w:val="00F33AFF"/>
    <w:rsid w:val="00F341DD"/>
    <w:rsid w:val="00F34E65"/>
    <w:rsid w:val="00F35711"/>
    <w:rsid w:val="00F357A8"/>
    <w:rsid w:val="00F35923"/>
    <w:rsid w:val="00F359BF"/>
    <w:rsid w:val="00F360FA"/>
    <w:rsid w:val="00F366DC"/>
    <w:rsid w:val="00F36CB1"/>
    <w:rsid w:val="00F40F18"/>
    <w:rsid w:val="00F41230"/>
    <w:rsid w:val="00F4373A"/>
    <w:rsid w:val="00F43820"/>
    <w:rsid w:val="00F43AE6"/>
    <w:rsid w:val="00F44860"/>
    <w:rsid w:val="00F462D4"/>
    <w:rsid w:val="00F46385"/>
    <w:rsid w:val="00F46D96"/>
    <w:rsid w:val="00F474F0"/>
    <w:rsid w:val="00F47E2F"/>
    <w:rsid w:val="00F5149A"/>
    <w:rsid w:val="00F53926"/>
    <w:rsid w:val="00F55123"/>
    <w:rsid w:val="00F56517"/>
    <w:rsid w:val="00F572BF"/>
    <w:rsid w:val="00F576B3"/>
    <w:rsid w:val="00F57874"/>
    <w:rsid w:val="00F60386"/>
    <w:rsid w:val="00F60644"/>
    <w:rsid w:val="00F622C5"/>
    <w:rsid w:val="00F6248B"/>
    <w:rsid w:val="00F629E7"/>
    <w:rsid w:val="00F62FA2"/>
    <w:rsid w:val="00F634E6"/>
    <w:rsid w:val="00F6369A"/>
    <w:rsid w:val="00F66234"/>
    <w:rsid w:val="00F67ED8"/>
    <w:rsid w:val="00F70830"/>
    <w:rsid w:val="00F70A78"/>
    <w:rsid w:val="00F71027"/>
    <w:rsid w:val="00F712B2"/>
    <w:rsid w:val="00F73939"/>
    <w:rsid w:val="00F73CAB"/>
    <w:rsid w:val="00F73CE5"/>
    <w:rsid w:val="00F74CB5"/>
    <w:rsid w:val="00F74E81"/>
    <w:rsid w:val="00F7520C"/>
    <w:rsid w:val="00F76351"/>
    <w:rsid w:val="00F767C7"/>
    <w:rsid w:val="00F76BCA"/>
    <w:rsid w:val="00F76C1B"/>
    <w:rsid w:val="00F805EA"/>
    <w:rsid w:val="00F80A7D"/>
    <w:rsid w:val="00F815A4"/>
    <w:rsid w:val="00F8248C"/>
    <w:rsid w:val="00F84D2C"/>
    <w:rsid w:val="00F8619B"/>
    <w:rsid w:val="00F8627A"/>
    <w:rsid w:val="00F865BA"/>
    <w:rsid w:val="00F9227A"/>
    <w:rsid w:val="00F94144"/>
    <w:rsid w:val="00F943FF"/>
    <w:rsid w:val="00F95068"/>
    <w:rsid w:val="00F960EA"/>
    <w:rsid w:val="00FA1476"/>
    <w:rsid w:val="00FA1AE1"/>
    <w:rsid w:val="00FA3139"/>
    <w:rsid w:val="00FA43BD"/>
    <w:rsid w:val="00FA59B4"/>
    <w:rsid w:val="00FA6A11"/>
    <w:rsid w:val="00FA753B"/>
    <w:rsid w:val="00FA75C7"/>
    <w:rsid w:val="00FA7F1D"/>
    <w:rsid w:val="00FA7F8A"/>
    <w:rsid w:val="00FB20EC"/>
    <w:rsid w:val="00FB23AE"/>
    <w:rsid w:val="00FB2A13"/>
    <w:rsid w:val="00FB2D8B"/>
    <w:rsid w:val="00FB2F9D"/>
    <w:rsid w:val="00FB32A9"/>
    <w:rsid w:val="00FB4039"/>
    <w:rsid w:val="00FB448C"/>
    <w:rsid w:val="00FB4736"/>
    <w:rsid w:val="00FB6CEB"/>
    <w:rsid w:val="00FB6FD7"/>
    <w:rsid w:val="00FB7823"/>
    <w:rsid w:val="00FC0309"/>
    <w:rsid w:val="00FC33F4"/>
    <w:rsid w:val="00FC3E65"/>
    <w:rsid w:val="00FC4836"/>
    <w:rsid w:val="00FC4CDB"/>
    <w:rsid w:val="00FD0552"/>
    <w:rsid w:val="00FD2759"/>
    <w:rsid w:val="00FD2B69"/>
    <w:rsid w:val="00FD44D3"/>
    <w:rsid w:val="00FD4827"/>
    <w:rsid w:val="00FD4C95"/>
    <w:rsid w:val="00FD6ADA"/>
    <w:rsid w:val="00FE05F9"/>
    <w:rsid w:val="00FE2BD8"/>
    <w:rsid w:val="00FE302D"/>
    <w:rsid w:val="00FE3F3C"/>
    <w:rsid w:val="00FE4278"/>
    <w:rsid w:val="00FE4BDC"/>
    <w:rsid w:val="00FE6D4A"/>
    <w:rsid w:val="00FE7359"/>
    <w:rsid w:val="00FF032C"/>
    <w:rsid w:val="00FF08E2"/>
    <w:rsid w:val="00FF0A38"/>
    <w:rsid w:val="00FF1817"/>
    <w:rsid w:val="00FF22E4"/>
    <w:rsid w:val="00FF3BD0"/>
    <w:rsid w:val="00FF3D95"/>
    <w:rsid w:val="00FF4DD6"/>
    <w:rsid w:val="00FF6BCD"/>
    <w:rsid w:val="00FF770C"/>
    <w:rsid w:val="01AD1A93"/>
    <w:rsid w:val="11326F1A"/>
    <w:rsid w:val="5BED27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nhideWhenUsed="0"/>
    <w:lsdException w:name="header" w:semiHidden="0"/>
    <w:lsdException w:name="footer" w:semiHidden="0"/>
    <w:lsdException w:name="caption" w:uiPriority="35" w:qFormat="1"/>
    <w:lsdException w:name="footnote reference" w:semiHidden="0" w:unhideWhenUsed="0"/>
    <w:lsdException w:name="page number" w:semiHidden="0" w:uiPriority="0" w:unhideWhenUsed="0" w:qFormat="1"/>
    <w:lsdException w:name="List" w:semiHidden="0" w:uiPriority="0" w:unhideWhenUsed="0"/>
    <w:lsdException w:name="List Number 2" w:semiHidden="0" w:uiPriority="0" w:unhideWhenUsed="0"/>
    <w:lsdException w:name="Title" w:semiHidden="0" w:uiPriority="0" w:unhideWhenUsed="0" w:qFormat="1"/>
    <w:lsdException w:name="Default Paragraph Font" w:semiHidden="0" w:uiPriority="1" w:qFormat="1"/>
    <w:lsdException w:name="Body Text" w:semiHidden="0" w:uiPriority="0"/>
    <w:lsdException w:name="Body Text Indent" w:semiHidden="0" w:uiPriority="0" w:unhideWhenUsed="0"/>
    <w:lsdException w:name="Subtitle" w:semiHidden="0" w:uiPriority="11" w:unhideWhenUsed="0" w:qFormat="1"/>
    <w:lsdException w:name="Body Text 2" w:semiHidden="0"/>
    <w:lsdException w:name="Body Text Indent 2" w:semiHidden="0" w:unhideWhenUsed="0" w:qFormat="1"/>
    <w:lsdException w:name="Body Text Indent 3" w:semiHidden="0" w:unhideWhenUsed="0"/>
    <w:lsdException w:name="Hyperlink" w:semiHidden="0" w:uiPriority="0"/>
    <w:lsdException w:name="FollowedHyperlink" w:semiHidden="0"/>
    <w:lsdException w:name="Strong" w:semiHidden="0" w:uiPriority="22" w:unhideWhenUsed="0" w:qFormat="1"/>
    <w:lsdException w:name="Emphasis" w:semiHidden="0" w:uiPriority="20" w:unhideWhenUsed="0" w:qFormat="1"/>
    <w:lsdException w:name="Document Map" w:semiHidden="0"/>
    <w:lsdException w:name="Plain Text" w:semiHidden="0" w:unhideWhenUsed="0"/>
    <w:lsdException w:name="Normal (Web)" w:semiHidden="0" w:unhideWhenUsed="0" w:qFormat="1"/>
    <w:lsdException w:name="HTML Preformatted" w:semiHidden="0" w:uiPriority="0" w:qFormat="1"/>
    <w:lsdException w:name="Normal Table" w:semiHidden="0" w:qFormat="1"/>
    <w:lsdException w:name="Balloon Text" w:semiHidden="0" w:uiPriority="0"/>
    <w:lsdException w:name="Table Grid" w:semiHidden="0" w:uiPriority="39" w:unhideWhenUsed="0"/>
    <w:lsdException w:name="No Spacing" w:semiHidden="0" w:uiPriority="0"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4EB"/>
    <w:pPr>
      <w:widowControl w:val="0"/>
      <w:suppressAutoHyphens/>
      <w:textAlignment w:val="baseline"/>
    </w:pPr>
    <w:rPr>
      <w:rFonts w:eastAsia="Arial"/>
      <w:lang w:eastAsia="ar-SA"/>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8D47EC"/>
    <w:pPr>
      <w:keepNext/>
      <w:keepLines/>
      <w:widowControl/>
      <w:suppressAutoHyphens w:val="0"/>
      <w:spacing w:before="240"/>
      <w:textAlignment w:val="auto"/>
      <w:outlineLvl w:val="0"/>
    </w:pPr>
    <w:rPr>
      <w:rFonts w:ascii="Cambria" w:eastAsia="Times New Roman" w:hAnsi="Cambria"/>
      <w:color w:val="365F91"/>
      <w:sz w:val="32"/>
      <w:szCs w:val="32"/>
      <w:lang w:eastAsia="ru-RU"/>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a"/>
    <w:next w:val="a"/>
    <w:link w:val="20"/>
    <w:uiPriority w:val="9"/>
    <w:qFormat/>
    <w:rsid w:val="008D47EC"/>
    <w:pPr>
      <w:keepNext/>
      <w:widowControl/>
      <w:ind w:left="1480" w:hanging="360"/>
      <w:textAlignment w:val="auto"/>
      <w:outlineLvl w:val="1"/>
    </w:pPr>
    <w:rPr>
      <w:rFonts w:eastAsia="Times New Roman"/>
      <w:b/>
      <w:bCs/>
      <w:sz w:val="28"/>
      <w:szCs w:val="24"/>
    </w:rPr>
  </w:style>
  <w:style w:type="paragraph" w:styleId="3">
    <w:name w:val="heading 3"/>
    <w:basedOn w:val="a"/>
    <w:next w:val="a"/>
    <w:link w:val="30"/>
    <w:qFormat/>
    <w:rsid w:val="008D47EC"/>
    <w:pPr>
      <w:keepNext/>
      <w:widowControl/>
      <w:ind w:left="2380" w:hanging="360"/>
      <w:textAlignment w:val="auto"/>
      <w:outlineLvl w:val="2"/>
    </w:pPr>
    <w:rPr>
      <w:rFonts w:eastAsia="Times New Roman"/>
      <w:sz w:val="28"/>
      <w:szCs w:val="24"/>
    </w:rPr>
  </w:style>
  <w:style w:type="paragraph" w:styleId="4">
    <w:name w:val="heading 4"/>
    <w:basedOn w:val="a"/>
    <w:next w:val="a"/>
    <w:link w:val="40"/>
    <w:qFormat/>
    <w:rsid w:val="008D47EC"/>
    <w:pPr>
      <w:keepNext/>
      <w:keepLines/>
      <w:widowControl/>
      <w:suppressAutoHyphens w:val="0"/>
      <w:spacing w:before="200"/>
      <w:textAlignment w:val="auto"/>
      <w:outlineLvl w:val="3"/>
    </w:pPr>
    <w:rPr>
      <w:rFonts w:ascii="Cambria" w:eastAsia="Times New Roman" w:hAnsi="Cambria"/>
      <w:b/>
      <w:bCs/>
      <w:i/>
      <w:iCs/>
      <w:color w:val="4F81BD"/>
      <w:sz w:val="24"/>
      <w:szCs w:val="24"/>
      <w:lang w:eastAsia="ru-RU"/>
    </w:rPr>
  </w:style>
  <w:style w:type="paragraph" w:styleId="5">
    <w:name w:val="heading 5"/>
    <w:basedOn w:val="a"/>
    <w:next w:val="a"/>
    <w:link w:val="50"/>
    <w:uiPriority w:val="9"/>
    <w:semiHidden/>
    <w:unhideWhenUsed/>
    <w:qFormat/>
    <w:rsid w:val="00114276"/>
    <w:pPr>
      <w:spacing w:before="240" w:after="60"/>
      <w:outlineLvl w:val="4"/>
    </w:pPr>
    <w:rPr>
      <w:rFonts w:ascii="Cambria" w:eastAsia="Times New Roman"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link w:val="1"/>
    <w:uiPriority w:val="9"/>
    <w:rsid w:val="008D47EC"/>
    <w:rPr>
      <w:rFonts w:ascii="Cambria" w:eastAsia="Times New Roman" w:hAnsi="Cambria" w:cs="Times New Roman"/>
      <w:color w:val="365F91"/>
      <w:sz w:val="32"/>
      <w:szCs w:val="32"/>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
    <w:uiPriority w:val="9"/>
    <w:qFormat/>
    <w:rsid w:val="008D47EC"/>
    <w:rPr>
      <w:rFonts w:eastAsia="Times New Roman"/>
      <w:b/>
      <w:bCs/>
      <w:sz w:val="28"/>
      <w:szCs w:val="24"/>
      <w:lang w:eastAsia="ar-SA"/>
    </w:rPr>
  </w:style>
  <w:style w:type="character" w:customStyle="1" w:styleId="30">
    <w:name w:val="Заголовок 3 Знак"/>
    <w:link w:val="3"/>
    <w:rsid w:val="008D47EC"/>
    <w:rPr>
      <w:rFonts w:eastAsia="Times New Roman"/>
      <w:sz w:val="28"/>
      <w:szCs w:val="24"/>
      <w:lang w:eastAsia="ar-SA"/>
    </w:rPr>
  </w:style>
  <w:style w:type="character" w:customStyle="1" w:styleId="40">
    <w:name w:val="Заголовок 4 Знак"/>
    <w:link w:val="4"/>
    <w:rsid w:val="008D47EC"/>
    <w:rPr>
      <w:rFonts w:ascii="Cambria" w:eastAsia="Times New Roman" w:hAnsi="Cambria" w:cs="Times New Roman"/>
      <w:b/>
      <w:bCs/>
      <w:i/>
      <w:iCs/>
      <w:color w:val="4F81BD"/>
      <w:sz w:val="24"/>
      <w:szCs w:val="24"/>
      <w:lang w:eastAsia="ru-RU"/>
    </w:rPr>
  </w:style>
  <w:style w:type="character" w:styleId="a3">
    <w:name w:val="FollowedHyperlink"/>
    <w:uiPriority w:val="99"/>
    <w:unhideWhenUsed/>
    <w:rsid w:val="008D47EC"/>
    <w:rPr>
      <w:color w:val="800000"/>
      <w:u w:val="single"/>
    </w:rPr>
  </w:style>
  <w:style w:type="character" w:styleId="a4">
    <w:name w:val="footnote reference"/>
    <w:aliases w:val="Знак сноски 1,Знак сноски-FN"/>
    <w:uiPriority w:val="99"/>
    <w:rsid w:val="008D47EC"/>
    <w:rPr>
      <w:vertAlign w:val="superscript"/>
    </w:rPr>
  </w:style>
  <w:style w:type="character" w:styleId="a5">
    <w:name w:val="Emphasis"/>
    <w:uiPriority w:val="20"/>
    <w:qFormat/>
    <w:rsid w:val="008D47EC"/>
    <w:rPr>
      <w:i/>
      <w:iCs/>
    </w:rPr>
  </w:style>
  <w:style w:type="character" w:styleId="a6">
    <w:name w:val="Hyperlink"/>
    <w:unhideWhenUsed/>
    <w:rsid w:val="008D47EC"/>
    <w:rPr>
      <w:color w:val="0000FF"/>
      <w:u w:val="single"/>
    </w:rPr>
  </w:style>
  <w:style w:type="character" w:styleId="a7">
    <w:name w:val="page number"/>
    <w:qFormat/>
    <w:rsid w:val="008D47EC"/>
    <w:rPr>
      <w:rFonts w:ascii="Times New Roman" w:hAnsi="Times New Roman" w:cs="Times New Roman"/>
    </w:rPr>
  </w:style>
  <w:style w:type="character" w:styleId="a8">
    <w:name w:val="Strong"/>
    <w:uiPriority w:val="22"/>
    <w:qFormat/>
    <w:rsid w:val="008D47EC"/>
    <w:rPr>
      <w:b/>
      <w:bCs/>
    </w:rPr>
  </w:style>
  <w:style w:type="paragraph" w:styleId="a9">
    <w:name w:val="Balloon Text"/>
    <w:basedOn w:val="a"/>
    <w:link w:val="aa"/>
    <w:unhideWhenUsed/>
    <w:rsid w:val="008D47EC"/>
    <w:rPr>
      <w:rFonts w:ascii="Tahoma" w:hAnsi="Tahoma"/>
      <w:sz w:val="16"/>
      <w:szCs w:val="16"/>
    </w:rPr>
  </w:style>
  <w:style w:type="character" w:customStyle="1" w:styleId="aa">
    <w:name w:val="Текст выноски Знак"/>
    <w:link w:val="a9"/>
    <w:qFormat/>
    <w:rsid w:val="008D47EC"/>
    <w:rPr>
      <w:rFonts w:ascii="Tahoma" w:eastAsia="Arial" w:hAnsi="Tahoma" w:cs="Tahoma"/>
      <w:sz w:val="16"/>
      <w:szCs w:val="16"/>
      <w:lang w:eastAsia="ar-SA"/>
    </w:rPr>
  </w:style>
  <w:style w:type="paragraph" w:styleId="21">
    <w:name w:val="Body Text 2"/>
    <w:basedOn w:val="a"/>
    <w:link w:val="22"/>
    <w:uiPriority w:val="99"/>
    <w:unhideWhenUsed/>
    <w:rsid w:val="008D47EC"/>
    <w:pPr>
      <w:spacing w:after="120" w:line="480" w:lineRule="auto"/>
    </w:pPr>
  </w:style>
  <w:style w:type="character" w:customStyle="1" w:styleId="22">
    <w:name w:val="Основной текст 2 Знак"/>
    <w:link w:val="21"/>
    <w:uiPriority w:val="99"/>
    <w:rsid w:val="008D47EC"/>
    <w:rPr>
      <w:rFonts w:ascii="Times New Roman" w:eastAsia="Arial" w:hAnsi="Times New Roman" w:cs="Times New Roman"/>
      <w:sz w:val="20"/>
      <w:szCs w:val="20"/>
      <w:lang w:eastAsia="ar-SA"/>
    </w:rPr>
  </w:style>
  <w:style w:type="paragraph" w:styleId="ab">
    <w:name w:val="Plain Text"/>
    <w:basedOn w:val="a"/>
    <w:link w:val="ac"/>
    <w:uiPriority w:val="99"/>
    <w:rsid w:val="008D47EC"/>
    <w:pPr>
      <w:widowControl/>
      <w:suppressAutoHyphens w:val="0"/>
      <w:autoSpaceDN w:val="0"/>
      <w:textAlignment w:val="auto"/>
    </w:pPr>
    <w:rPr>
      <w:rFonts w:ascii="Courier New" w:eastAsia="Calibri" w:hAnsi="Courier New"/>
      <w:lang w:eastAsia="ru-RU"/>
    </w:rPr>
  </w:style>
  <w:style w:type="character" w:customStyle="1" w:styleId="ac">
    <w:name w:val="Текст Знак"/>
    <w:link w:val="ab"/>
    <w:uiPriority w:val="99"/>
    <w:qFormat/>
    <w:rsid w:val="008D47EC"/>
    <w:rPr>
      <w:rFonts w:ascii="Courier New" w:eastAsia="Calibri" w:hAnsi="Courier New" w:cs="Times New Roman"/>
      <w:sz w:val="20"/>
      <w:szCs w:val="20"/>
      <w:lang w:eastAsia="ru-RU"/>
    </w:rPr>
  </w:style>
  <w:style w:type="paragraph" w:styleId="31">
    <w:name w:val="Body Text Indent 3"/>
    <w:basedOn w:val="a"/>
    <w:link w:val="32"/>
    <w:uiPriority w:val="99"/>
    <w:rsid w:val="008D47EC"/>
    <w:pPr>
      <w:widowControl/>
      <w:suppressAutoHyphens w:val="0"/>
      <w:ind w:firstLine="567"/>
      <w:jc w:val="both"/>
      <w:textAlignment w:val="auto"/>
    </w:pPr>
    <w:rPr>
      <w:rFonts w:eastAsia="Times New Roman"/>
    </w:rPr>
  </w:style>
  <w:style w:type="character" w:customStyle="1" w:styleId="32">
    <w:name w:val="Основной текст с отступом 3 Знак"/>
    <w:link w:val="31"/>
    <w:uiPriority w:val="99"/>
    <w:rsid w:val="008D47EC"/>
    <w:rPr>
      <w:rFonts w:ascii="Times New Roman" w:eastAsia="Times New Roman" w:hAnsi="Times New Roman"/>
    </w:rPr>
  </w:style>
  <w:style w:type="paragraph" w:styleId="ad">
    <w:name w:val="Document Map"/>
    <w:basedOn w:val="a"/>
    <w:link w:val="ae"/>
    <w:uiPriority w:val="99"/>
    <w:unhideWhenUsed/>
    <w:rsid w:val="008D47EC"/>
    <w:pPr>
      <w:widowControl/>
      <w:textAlignment w:val="auto"/>
    </w:pPr>
    <w:rPr>
      <w:rFonts w:ascii="Tahoma" w:eastAsia="Times New Roman" w:hAnsi="Tahoma"/>
      <w:sz w:val="16"/>
      <w:szCs w:val="16"/>
    </w:rPr>
  </w:style>
  <w:style w:type="character" w:customStyle="1" w:styleId="ae">
    <w:name w:val="Схема документа Знак"/>
    <w:link w:val="ad"/>
    <w:uiPriority w:val="99"/>
    <w:semiHidden/>
    <w:rsid w:val="008D47EC"/>
    <w:rPr>
      <w:rFonts w:ascii="Tahoma" w:eastAsia="Times New Roman" w:hAnsi="Tahoma" w:cs="Times New Roman"/>
      <w:sz w:val="16"/>
      <w:szCs w:val="16"/>
      <w:lang w:eastAsia="ar-SA"/>
    </w:rPr>
  </w:style>
  <w:style w:type="paragraph" w:styleId="af">
    <w:name w:val="footnote text"/>
    <w:aliases w:val="Текст сноски Знак Знак,Текст сноски Знак Знак Знак Знак"/>
    <w:basedOn w:val="a"/>
    <w:link w:val="11"/>
    <w:rsid w:val="008D47EC"/>
    <w:pPr>
      <w:widowControl/>
      <w:suppressAutoHyphens w:val="0"/>
      <w:spacing w:after="60"/>
      <w:jc w:val="both"/>
      <w:textAlignment w:val="auto"/>
    </w:pPr>
    <w:rPr>
      <w:rFonts w:eastAsia="Times New Roman"/>
    </w:rPr>
  </w:style>
  <w:style w:type="character" w:customStyle="1" w:styleId="11">
    <w:name w:val="Текст сноски Знак1"/>
    <w:aliases w:val="Текст сноски Знак Знак Знак1,Текст сноски Знак Знак Знак Знак Знак1"/>
    <w:link w:val="af"/>
    <w:rsid w:val="008D47EC"/>
    <w:rPr>
      <w:rFonts w:ascii="Times New Roman" w:eastAsia="Times New Roman" w:hAnsi="Times New Roman" w:cs="Times New Roman"/>
      <w:sz w:val="20"/>
      <w:szCs w:val="20"/>
      <w:lang w:eastAsia="ar-SA"/>
    </w:rPr>
  </w:style>
  <w:style w:type="paragraph" w:styleId="af0">
    <w:name w:val="header"/>
    <w:basedOn w:val="a"/>
    <w:link w:val="af1"/>
    <w:uiPriority w:val="99"/>
    <w:unhideWhenUsed/>
    <w:rsid w:val="008D47EC"/>
    <w:pPr>
      <w:tabs>
        <w:tab w:val="center" w:pos="4677"/>
        <w:tab w:val="right" w:pos="9355"/>
      </w:tabs>
    </w:pPr>
  </w:style>
  <w:style w:type="character" w:customStyle="1" w:styleId="af1">
    <w:name w:val="Верхний колонтитул Знак"/>
    <w:link w:val="af0"/>
    <w:uiPriority w:val="99"/>
    <w:qFormat/>
    <w:rsid w:val="008D47EC"/>
    <w:rPr>
      <w:rFonts w:ascii="Times New Roman" w:eastAsia="Arial" w:hAnsi="Times New Roman" w:cs="Times New Roman"/>
      <w:sz w:val="20"/>
      <w:szCs w:val="20"/>
      <w:lang w:eastAsia="ar-SA"/>
    </w:rPr>
  </w:style>
  <w:style w:type="paragraph" w:styleId="af2">
    <w:name w:val="Body Text"/>
    <w:basedOn w:val="a"/>
    <w:link w:val="af3"/>
    <w:unhideWhenUsed/>
    <w:rsid w:val="008D47EC"/>
    <w:pPr>
      <w:spacing w:after="120"/>
    </w:pPr>
  </w:style>
  <w:style w:type="character" w:customStyle="1" w:styleId="af3">
    <w:name w:val="Основной текст Знак"/>
    <w:link w:val="af2"/>
    <w:rsid w:val="008D47EC"/>
    <w:rPr>
      <w:rFonts w:ascii="Times New Roman" w:eastAsia="Arial" w:hAnsi="Times New Roman" w:cs="Times New Roman"/>
      <w:sz w:val="20"/>
      <w:szCs w:val="20"/>
      <w:lang w:eastAsia="ar-SA"/>
    </w:rPr>
  </w:style>
  <w:style w:type="paragraph" w:styleId="af4">
    <w:name w:val="Body Text Indent"/>
    <w:basedOn w:val="a"/>
    <w:link w:val="12"/>
    <w:rsid w:val="008D47EC"/>
    <w:pPr>
      <w:suppressAutoHyphens w:val="0"/>
      <w:spacing w:line="360" w:lineRule="auto"/>
      <w:ind w:firstLine="720"/>
      <w:jc w:val="both"/>
      <w:textAlignment w:val="auto"/>
    </w:pPr>
    <w:rPr>
      <w:rFonts w:eastAsia="Times New Roman"/>
      <w:sz w:val="26"/>
      <w:lang w:eastAsia="ru-RU"/>
    </w:rPr>
  </w:style>
  <w:style w:type="character" w:customStyle="1" w:styleId="12">
    <w:name w:val="Основной текст с отступом Знак1"/>
    <w:link w:val="af4"/>
    <w:locked/>
    <w:rsid w:val="008D47EC"/>
    <w:rPr>
      <w:rFonts w:ascii="Times New Roman" w:eastAsia="Times New Roman" w:hAnsi="Times New Roman" w:cs="Times New Roman"/>
      <w:sz w:val="26"/>
      <w:szCs w:val="20"/>
      <w:lang w:eastAsia="ru-RU"/>
    </w:rPr>
  </w:style>
  <w:style w:type="paragraph" w:customStyle="1" w:styleId="af5">
    <w:name w:val="Заголовок"/>
    <w:basedOn w:val="a"/>
    <w:link w:val="af6"/>
    <w:qFormat/>
    <w:rsid w:val="008D47EC"/>
    <w:pPr>
      <w:suppressAutoHyphens w:val="0"/>
      <w:autoSpaceDE w:val="0"/>
      <w:autoSpaceDN w:val="0"/>
      <w:adjustRightInd w:val="0"/>
      <w:jc w:val="center"/>
      <w:textAlignment w:val="auto"/>
    </w:pPr>
    <w:rPr>
      <w:rFonts w:eastAsia="Times New Roman"/>
      <w:sz w:val="28"/>
      <w:lang w:eastAsia="ru-RU"/>
    </w:rPr>
  </w:style>
  <w:style w:type="character" w:customStyle="1" w:styleId="af6">
    <w:name w:val="Заголовок Знак"/>
    <w:link w:val="af5"/>
    <w:rsid w:val="008D47EC"/>
    <w:rPr>
      <w:rFonts w:ascii="Times New Roman" w:eastAsia="Times New Roman" w:hAnsi="Times New Roman" w:cs="Times New Roman"/>
      <w:sz w:val="28"/>
      <w:szCs w:val="20"/>
      <w:lang w:eastAsia="ru-RU"/>
    </w:rPr>
  </w:style>
  <w:style w:type="paragraph" w:styleId="af7">
    <w:name w:val="footer"/>
    <w:basedOn w:val="a"/>
    <w:link w:val="af8"/>
    <w:uiPriority w:val="99"/>
    <w:unhideWhenUsed/>
    <w:rsid w:val="008D47EC"/>
    <w:pPr>
      <w:tabs>
        <w:tab w:val="center" w:pos="4677"/>
        <w:tab w:val="right" w:pos="9355"/>
      </w:tabs>
    </w:pPr>
  </w:style>
  <w:style w:type="character" w:customStyle="1" w:styleId="af8">
    <w:name w:val="Нижний колонтитул Знак"/>
    <w:link w:val="af7"/>
    <w:uiPriority w:val="99"/>
    <w:rsid w:val="008D47EC"/>
    <w:rPr>
      <w:rFonts w:ascii="Times New Roman" w:eastAsia="Arial" w:hAnsi="Times New Roman" w:cs="Times New Roman"/>
      <w:sz w:val="20"/>
      <w:szCs w:val="20"/>
      <w:lang w:eastAsia="ar-SA"/>
    </w:rPr>
  </w:style>
  <w:style w:type="paragraph" w:styleId="23">
    <w:name w:val="List Number 2"/>
    <w:basedOn w:val="a"/>
    <w:rsid w:val="008D47EC"/>
    <w:pPr>
      <w:widowControl/>
      <w:tabs>
        <w:tab w:val="left" w:pos="432"/>
      </w:tabs>
      <w:suppressAutoHyphens w:val="0"/>
      <w:ind w:left="432" w:hanging="432"/>
      <w:contextualSpacing/>
      <w:textAlignment w:val="auto"/>
    </w:pPr>
    <w:rPr>
      <w:rFonts w:eastAsia="Times New Roman"/>
      <w:sz w:val="24"/>
      <w:szCs w:val="24"/>
      <w:lang w:eastAsia="ru-RU"/>
    </w:rPr>
  </w:style>
  <w:style w:type="paragraph" w:styleId="af9">
    <w:name w:val="List"/>
    <w:basedOn w:val="af2"/>
    <w:rsid w:val="008D47EC"/>
    <w:pPr>
      <w:widowControl/>
      <w:textAlignment w:val="auto"/>
    </w:pPr>
    <w:rPr>
      <w:rFonts w:eastAsia="Times New Roman" w:cs="Mangal"/>
      <w:sz w:val="24"/>
      <w:szCs w:val="24"/>
    </w:rPr>
  </w:style>
  <w:style w:type="paragraph" w:customStyle="1" w:styleId="afa">
    <w:name w:val="Обычный (Интернет)"/>
    <w:basedOn w:val="a"/>
    <w:link w:val="afb"/>
    <w:uiPriority w:val="99"/>
    <w:qFormat/>
    <w:rsid w:val="008D47EC"/>
    <w:pPr>
      <w:widowControl/>
      <w:suppressAutoHyphens w:val="0"/>
      <w:spacing w:before="100" w:beforeAutospacing="1" w:after="100" w:afterAutospacing="1"/>
      <w:textAlignment w:val="auto"/>
    </w:pPr>
    <w:rPr>
      <w:rFonts w:eastAsia="Times New Roman"/>
      <w:sz w:val="24"/>
      <w:szCs w:val="24"/>
      <w:lang w:eastAsia="ru-RU"/>
    </w:rPr>
  </w:style>
  <w:style w:type="paragraph" w:styleId="24">
    <w:name w:val="Body Text Indent 2"/>
    <w:basedOn w:val="a"/>
    <w:link w:val="25"/>
    <w:uiPriority w:val="99"/>
    <w:qFormat/>
    <w:rsid w:val="008D47EC"/>
    <w:pPr>
      <w:widowControl/>
      <w:suppressAutoHyphens w:val="0"/>
      <w:spacing w:after="120" w:line="480" w:lineRule="auto"/>
      <w:ind w:left="283"/>
      <w:textAlignment w:val="auto"/>
    </w:pPr>
    <w:rPr>
      <w:rFonts w:eastAsia="Times New Roman"/>
      <w:sz w:val="24"/>
      <w:szCs w:val="24"/>
      <w:lang w:eastAsia="ru-RU"/>
    </w:rPr>
  </w:style>
  <w:style w:type="character" w:customStyle="1" w:styleId="25">
    <w:name w:val="Основной текст с отступом 2 Знак"/>
    <w:link w:val="24"/>
    <w:uiPriority w:val="99"/>
    <w:rsid w:val="008D47EC"/>
    <w:rPr>
      <w:rFonts w:ascii="Times New Roman" w:eastAsia="Times New Roman" w:hAnsi="Times New Roman" w:cs="Times New Roman"/>
      <w:sz w:val="24"/>
      <w:szCs w:val="24"/>
      <w:lang w:eastAsia="ru-RU"/>
    </w:rPr>
  </w:style>
  <w:style w:type="paragraph" w:styleId="afc">
    <w:name w:val="Subtitle"/>
    <w:basedOn w:val="af5"/>
    <w:next w:val="af2"/>
    <w:link w:val="afd"/>
    <w:uiPriority w:val="11"/>
    <w:qFormat/>
    <w:rsid w:val="008D47EC"/>
    <w:pPr>
      <w:keepNext/>
      <w:widowControl/>
      <w:suppressAutoHyphens/>
      <w:autoSpaceDE/>
      <w:autoSpaceDN/>
      <w:adjustRightInd/>
      <w:spacing w:before="240" w:after="120"/>
    </w:pPr>
    <w:rPr>
      <w:rFonts w:ascii="Arial" w:eastAsia="Arial Unicode MS" w:hAnsi="Arial"/>
      <w:i/>
      <w:iCs/>
      <w:szCs w:val="28"/>
      <w:lang w:eastAsia="ar-SA"/>
    </w:rPr>
  </w:style>
  <w:style w:type="character" w:customStyle="1" w:styleId="afd">
    <w:name w:val="Подзаголовок Знак"/>
    <w:link w:val="afc"/>
    <w:uiPriority w:val="11"/>
    <w:rsid w:val="008D47EC"/>
    <w:rPr>
      <w:rFonts w:ascii="Arial" w:eastAsia="Arial Unicode MS" w:hAnsi="Arial" w:cs="Mangal"/>
      <w:i/>
      <w:iCs/>
      <w:sz w:val="28"/>
      <w:szCs w:val="28"/>
      <w:lang w:eastAsia="ar-SA"/>
    </w:rPr>
  </w:style>
  <w:style w:type="paragraph" w:styleId="HTML">
    <w:name w:val="HTML Preformatted"/>
    <w:basedOn w:val="a"/>
    <w:link w:val="HTML0"/>
    <w:unhideWhenUsed/>
    <w:qFormat/>
    <w:rsid w:val="008D47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pPr>
    <w:rPr>
      <w:rFonts w:ascii="Courier New" w:eastAsia="Times New Roman" w:hAnsi="Courier New"/>
      <w:lang w:eastAsia="ru-RU"/>
    </w:rPr>
  </w:style>
  <w:style w:type="character" w:customStyle="1" w:styleId="HTML0">
    <w:name w:val="Стандартный HTML Знак"/>
    <w:link w:val="HTML"/>
    <w:semiHidden/>
    <w:rsid w:val="008D47EC"/>
    <w:rPr>
      <w:rFonts w:ascii="Courier New" w:eastAsia="Times New Roman" w:hAnsi="Courier New" w:cs="Courier New"/>
      <w:sz w:val="20"/>
      <w:szCs w:val="20"/>
      <w:lang w:eastAsia="ru-RU"/>
    </w:rPr>
  </w:style>
  <w:style w:type="table" w:styleId="afe">
    <w:name w:val="Table Grid"/>
    <w:basedOn w:val="a1"/>
    <w:uiPriority w:val="39"/>
    <w:rsid w:val="008D47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
    <w:name w:val="List Paragraph"/>
    <w:aliases w:val="Маркер,Bullet Number,Нумерованый список,List Paragraph1,Bullet List,FooterText,numbered,lp1,List Paragraph,f_Абзац 1,название,ПАРАГРАФ,SL_Абзац списка,Абзац списка2,Абзац списка для документа,Цветной список - Акцент 11,Listing,Table-Normal"/>
    <w:basedOn w:val="a"/>
    <w:link w:val="aff0"/>
    <w:uiPriority w:val="34"/>
    <w:qFormat/>
    <w:rsid w:val="008D47EC"/>
    <w:pPr>
      <w:widowControl/>
      <w:suppressAutoHyphens w:val="0"/>
      <w:spacing w:after="200" w:line="276" w:lineRule="auto"/>
      <w:ind w:left="720"/>
      <w:contextualSpacing/>
      <w:textAlignment w:val="auto"/>
    </w:pPr>
    <w:rPr>
      <w:rFonts w:ascii="Calibri" w:eastAsia="Times New Roman" w:hAnsi="Calibri"/>
      <w:lang w:eastAsia="ru-RU"/>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List Paragraph Знак,f_Абзац 1 Знак,название Знак,ПАРАГРАФ Знак,SL_Абзац списка Знак,Абзац списка2 Знак"/>
    <w:link w:val="aff"/>
    <w:qFormat/>
    <w:locked/>
    <w:rsid w:val="008D47EC"/>
    <w:rPr>
      <w:rFonts w:ascii="Calibri" w:eastAsia="Times New Roman" w:hAnsi="Calibri" w:cs="Times New Roman"/>
      <w:lang w:eastAsia="ru-RU"/>
    </w:rPr>
  </w:style>
  <w:style w:type="character" w:customStyle="1" w:styleId="aff1">
    <w:name w:val="Основной текст с отступом Знак"/>
    <w:rsid w:val="008D47EC"/>
    <w:rPr>
      <w:rFonts w:ascii="Times New Roman" w:eastAsia="Arial" w:hAnsi="Times New Roman" w:cs="Times New Roman"/>
      <w:sz w:val="20"/>
      <w:szCs w:val="20"/>
      <w:lang w:eastAsia="ar-SA"/>
    </w:rPr>
  </w:style>
  <w:style w:type="character" w:customStyle="1" w:styleId="310">
    <w:name w:val="Основной текст с отступом 3 Знак1"/>
    <w:uiPriority w:val="99"/>
    <w:semiHidden/>
    <w:rsid w:val="008D47EC"/>
    <w:rPr>
      <w:rFonts w:ascii="Times New Roman" w:eastAsia="Arial" w:hAnsi="Times New Roman" w:cs="Times New Roman"/>
      <w:sz w:val="16"/>
      <w:szCs w:val="16"/>
      <w:lang w:eastAsia="ar-SA"/>
    </w:rPr>
  </w:style>
  <w:style w:type="paragraph" w:customStyle="1" w:styleId="ConsPlusNormal">
    <w:name w:val="ConsPlusNormal"/>
    <w:next w:val="a"/>
    <w:link w:val="ConsPlusNormal0"/>
    <w:qFormat/>
    <w:rsid w:val="008D47EC"/>
    <w:pPr>
      <w:widowControl w:val="0"/>
      <w:suppressAutoHyphens/>
      <w:autoSpaceDE w:val="0"/>
      <w:ind w:firstLine="720"/>
    </w:pPr>
    <w:rPr>
      <w:rFonts w:ascii="Arial" w:eastAsia="Arial" w:hAnsi="Arial"/>
      <w:kern w:val="2"/>
    </w:rPr>
  </w:style>
  <w:style w:type="character" w:customStyle="1" w:styleId="ConsPlusNormal0">
    <w:name w:val="ConsPlusNormal Знак"/>
    <w:link w:val="ConsPlusNormal"/>
    <w:locked/>
    <w:rsid w:val="008D47EC"/>
    <w:rPr>
      <w:rFonts w:ascii="Arial" w:eastAsia="Arial" w:hAnsi="Arial"/>
      <w:kern w:val="2"/>
      <w:lang w:eastAsia="ru-RU" w:bidi="ar-SA"/>
    </w:rPr>
  </w:style>
  <w:style w:type="paragraph" w:customStyle="1" w:styleId="33">
    <w:name w:val="Пункт_3"/>
    <w:basedOn w:val="a"/>
    <w:rsid w:val="008D47EC"/>
    <w:pPr>
      <w:widowControl/>
      <w:tabs>
        <w:tab w:val="left" w:pos="360"/>
      </w:tabs>
      <w:suppressAutoHyphens w:val="0"/>
      <w:spacing w:line="360" w:lineRule="auto"/>
      <w:ind w:left="360" w:hanging="360"/>
      <w:jc w:val="both"/>
      <w:textAlignment w:val="auto"/>
    </w:pPr>
    <w:rPr>
      <w:rFonts w:eastAsia="Times New Roman"/>
      <w:snapToGrid w:val="0"/>
      <w:sz w:val="28"/>
      <w:lang w:eastAsia="ru-RU"/>
    </w:rPr>
  </w:style>
  <w:style w:type="paragraph" w:customStyle="1" w:styleId="Default">
    <w:name w:val="Default"/>
    <w:rsid w:val="008D47EC"/>
    <w:pPr>
      <w:autoSpaceDE w:val="0"/>
      <w:autoSpaceDN w:val="0"/>
      <w:adjustRightInd w:val="0"/>
      <w:jc w:val="both"/>
    </w:pPr>
    <w:rPr>
      <w:rFonts w:eastAsia="Times New Roman"/>
      <w:color w:val="000000"/>
      <w:sz w:val="24"/>
      <w:szCs w:val="24"/>
      <w:lang w:eastAsia="en-US"/>
    </w:rPr>
  </w:style>
  <w:style w:type="paragraph" w:customStyle="1" w:styleId="2-11">
    <w:name w:val="содержание2-11"/>
    <w:basedOn w:val="a"/>
    <w:rsid w:val="008D47EC"/>
    <w:pPr>
      <w:widowControl/>
      <w:spacing w:after="60"/>
      <w:jc w:val="both"/>
      <w:textAlignment w:val="auto"/>
    </w:pPr>
    <w:rPr>
      <w:rFonts w:eastAsia="Times New Roman"/>
      <w:sz w:val="24"/>
      <w:szCs w:val="24"/>
    </w:rPr>
  </w:style>
  <w:style w:type="paragraph" w:customStyle="1" w:styleId="aff2">
    <w:name w:val="Нормальный"/>
    <w:rsid w:val="008D47EC"/>
    <w:pPr>
      <w:widowControl w:val="0"/>
    </w:pPr>
    <w:rPr>
      <w:rFonts w:eastAsia="Times New Roman"/>
    </w:rPr>
  </w:style>
  <w:style w:type="paragraph" w:customStyle="1" w:styleId="aff3">
    <w:name w:val="Абзац"/>
    <w:basedOn w:val="a"/>
    <w:rsid w:val="008D47EC"/>
    <w:pPr>
      <w:widowControl/>
      <w:suppressAutoHyphens w:val="0"/>
      <w:spacing w:before="120"/>
      <w:ind w:firstLine="709"/>
      <w:jc w:val="both"/>
      <w:textAlignment w:val="auto"/>
    </w:pPr>
    <w:rPr>
      <w:rFonts w:eastAsia="Times New Roman"/>
      <w:sz w:val="24"/>
      <w:szCs w:val="24"/>
      <w:lang w:eastAsia="ru-RU"/>
    </w:rPr>
  </w:style>
  <w:style w:type="character" w:customStyle="1" w:styleId="aff4">
    <w:name w:val="Основной текст_"/>
    <w:link w:val="41"/>
    <w:rsid w:val="008D47EC"/>
    <w:rPr>
      <w:shd w:val="clear" w:color="auto" w:fill="FFFFFF"/>
    </w:rPr>
  </w:style>
  <w:style w:type="paragraph" w:customStyle="1" w:styleId="41">
    <w:name w:val="Основной текст4"/>
    <w:basedOn w:val="a"/>
    <w:link w:val="aff4"/>
    <w:rsid w:val="008D47EC"/>
    <w:pPr>
      <w:shd w:val="clear" w:color="auto" w:fill="FFFFFF"/>
      <w:suppressAutoHyphens w:val="0"/>
      <w:spacing w:before="3720" w:after="300" w:line="0" w:lineRule="atLeast"/>
      <w:ind w:hanging="640"/>
      <w:textAlignment w:val="auto"/>
    </w:pPr>
    <w:rPr>
      <w:rFonts w:eastAsia="SimSun"/>
    </w:rPr>
  </w:style>
  <w:style w:type="character" w:customStyle="1" w:styleId="13">
    <w:name w:val="Основной текст1"/>
    <w:rsid w:val="008D47EC"/>
    <w:rPr>
      <w:color w:val="000000"/>
      <w:spacing w:val="0"/>
      <w:w w:val="100"/>
      <w:position w:val="0"/>
      <w:sz w:val="22"/>
      <w:szCs w:val="22"/>
      <w:shd w:val="clear" w:color="auto" w:fill="FFFFFF"/>
      <w:lang w:val="ru-RU"/>
    </w:rPr>
  </w:style>
  <w:style w:type="character" w:customStyle="1" w:styleId="model">
    <w:name w:val="model"/>
    <w:uiPriority w:val="99"/>
    <w:rsid w:val="008D47EC"/>
  </w:style>
  <w:style w:type="character" w:customStyle="1" w:styleId="apple-style-span">
    <w:name w:val="apple-style-span"/>
    <w:rsid w:val="008D47EC"/>
  </w:style>
  <w:style w:type="paragraph" w:customStyle="1" w:styleId="aff5">
    <w:name w:val="Содержимое таблицы"/>
    <w:basedOn w:val="a"/>
    <w:rsid w:val="008D47EC"/>
    <w:pPr>
      <w:suppressLineNumbers/>
      <w:spacing w:line="100" w:lineRule="atLeast"/>
      <w:textAlignment w:val="auto"/>
    </w:pPr>
    <w:rPr>
      <w:rFonts w:eastAsia="SimSun" w:cs="Mangal"/>
      <w:color w:val="00000A"/>
      <w:kern w:val="1"/>
      <w:sz w:val="24"/>
      <w:szCs w:val="24"/>
      <w:lang w:eastAsia="zh-CN" w:bidi="hi-IN"/>
    </w:rPr>
  </w:style>
  <w:style w:type="paragraph" w:styleId="aff6">
    <w:name w:val="No Spacing"/>
    <w:link w:val="aff7"/>
    <w:qFormat/>
    <w:rsid w:val="008D47EC"/>
    <w:rPr>
      <w:rFonts w:ascii="Calibri" w:eastAsia="Calibri" w:hAnsi="Calibri"/>
      <w:sz w:val="22"/>
      <w:szCs w:val="22"/>
      <w:lang w:eastAsia="en-US"/>
    </w:rPr>
  </w:style>
  <w:style w:type="character" w:customStyle="1" w:styleId="aff7">
    <w:name w:val="Без интервала Знак"/>
    <w:link w:val="aff6"/>
    <w:locked/>
    <w:rsid w:val="008D47EC"/>
    <w:rPr>
      <w:rFonts w:ascii="Calibri" w:eastAsia="Calibri" w:hAnsi="Calibri"/>
      <w:sz w:val="22"/>
      <w:szCs w:val="22"/>
      <w:lang w:val="ru-RU" w:eastAsia="en-US" w:bidi="ar-SA"/>
    </w:rPr>
  </w:style>
  <w:style w:type="character" w:customStyle="1" w:styleId="aff8">
    <w:name w:val="Текст сноски Знак"/>
    <w:aliases w:val="Текст сноски Знак Знак Знак,Текст сноски Знак Знак Знак Знак Знак"/>
    <w:uiPriority w:val="99"/>
    <w:rsid w:val="008D47EC"/>
    <w:rPr>
      <w:rFonts w:ascii="Times New Roman" w:eastAsia="Arial" w:hAnsi="Times New Roman" w:cs="Times New Roman"/>
      <w:sz w:val="20"/>
      <w:szCs w:val="20"/>
      <w:lang w:eastAsia="ar-SA"/>
    </w:rPr>
  </w:style>
  <w:style w:type="paragraph" w:customStyle="1" w:styleId="14">
    <w:name w:val="Без интервала1"/>
    <w:uiPriority w:val="99"/>
    <w:qFormat/>
    <w:rsid w:val="008D47EC"/>
    <w:pPr>
      <w:suppressAutoHyphens/>
      <w:spacing w:line="100" w:lineRule="atLeast"/>
    </w:pPr>
    <w:rPr>
      <w:rFonts w:ascii="Calibri" w:hAnsi="Calibri" w:cs="font295"/>
      <w:sz w:val="22"/>
      <w:szCs w:val="22"/>
      <w:lang w:eastAsia="ar-SA"/>
    </w:rPr>
  </w:style>
  <w:style w:type="character" w:customStyle="1" w:styleId="eshop-item-detailedbox">
    <w:name w:val="eshop-item-detailed__box"/>
    <w:rsid w:val="008D47EC"/>
  </w:style>
  <w:style w:type="character" w:customStyle="1" w:styleId="210">
    <w:name w:val="Основной текст 2 Знак1"/>
    <w:uiPriority w:val="99"/>
    <w:semiHidden/>
    <w:rsid w:val="008D47EC"/>
    <w:rPr>
      <w:rFonts w:ascii="Times New Roman" w:eastAsia="Arial" w:hAnsi="Times New Roman" w:cs="Times New Roman"/>
      <w:sz w:val="20"/>
      <w:szCs w:val="20"/>
      <w:lang w:eastAsia="ar-SA"/>
    </w:rPr>
  </w:style>
  <w:style w:type="character" w:customStyle="1" w:styleId="apple-converted-space">
    <w:name w:val="apple-converted-space"/>
    <w:rsid w:val="008D47EC"/>
    <w:rPr>
      <w:rFonts w:cs="Times New Roman"/>
    </w:rPr>
  </w:style>
  <w:style w:type="paragraph" w:customStyle="1" w:styleId="211">
    <w:name w:val="Основной текст 21"/>
    <w:basedOn w:val="a"/>
    <w:rsid w:val="008D47EC"/>
    <w:pPr>
      <w:widowControl/>
      <w:suppressAutoHyphens w:val="0"/>
      <w:spacing w:line="360" w:lineRule="auto"/>
      <w:jc w:val="both"/>
      <w:textAlignment w:val="auto"/>
    </w:pPr>
    <w:rPr>
      <w:rFonts w:eastAsia="Times New Roman"/>
      <w:sz w:val="24"/>
      <w:lang w:eastAsia="ru-RU"/>
    </w:rPr>
  </w:style>
  <w:style w:type="table" w:customStyle="1" w:styleId="15">
    <w:name w:val="Сетка таблицы1"/>
    <w:basedOn w:val="a1"/>
    <w:uiPriority w:val="59"/>
    <w:rsid w:val="008D47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link w:val="ConsNonformat0"/>
    <w:rsid w:val="008D47EC"/>
    <w:pPr>
      <w:autoSpaceDE w:val="0"/>
      <w:autoSpaceDN w:val="0"/>
      <w:adjustRightInd w:val="0"/>
    </w:pPr>
    <w:rPr>
      <w:rFonts w:eastAsia="Times New Roman"/>
    </w:rPr>
  </w:style>
  <w:style w:type="character" w:customStyle="1" w:styleId="ConsNonformat0">
    <w:name w:val="ConsNonformat Знак"/>
    <w:link w:val="ConsNonformat"/>
    <w:qFormat/>
    <w:locked/>
    <w:rsid w:val="008D47EC"/>
    <w:rPr>
      <w:rFonts w:eastAsia="Times New Roman"/>
      <w:lang w:eastAsia="ru-RU" w:bidi="ar-SA"/>
    </w:rPr>
  </w:style>
  <w:style w:type="paragraph" w:customStyle="1" w:styleId="ConsNormal">
    <w:name w:val="ConsNormal"/>
    <w:link w:val="ConsNormal0"/>
    <w:rsid w:val="008D47EC"/>
    <w:pPr>
      <w:widowControl w:val="0"/>
      <w:autoSpaceDE w:val="0"/>
      <w:autoSpaceDN w:val="0"/>
      <w:adjustRightInd w:val="0"/>
      <w:ind w:firstLine="720"/>
    </w:pPr>
    <w:rPr>
      <w:rFonts w:ascii="Arial" w:eastAsia="Times New Roman" w:hAnsi="Arial" w:cs="Arial"/>
    </w:rPr>
  </w:style>
  <w:style w:type="character" w:customStyle="1" w:styleId="ConsNormal0">
    <w:name w:val="ConsNormal Знак"/>
    <w:link w:val="ConsNormal"/>
    <w:locked/>
    <w:rsid w:val="008D47EC"/>
    <w:rPr>
      <w:rFonts w:ascii="Arial" w:eastAsia="Times New Roman" w:hAnsi="Arial" w:cs="Arial"/>
      <w:lang w:eastAsia="ru-RU" w:bidi="ar-SA"/>
    </w:rPr>
  </w:style>
  <w:style w:type="character" w:customStyle="1" w:styleId="positionikz">
    <w:name w:val="positionikz"/>
    <w:qFormat/>
    <w:rsid w:val="008D47EC"/>
  </w:style>
  <w:style w:type="character" w:customStyle="1" w:styleId="16">
    <w:name w:val="Название Знак1"/>
    <w:uiPriority w:val="10"/>
    <w:rsid w:val="008D47EC"/>
    <w:rPr>
      <w:b/>
      <w:sz w:val="24"/>
    </w:rPr>
  </w:style>
  <w:style w:type="paragraph" w:customStyle="1" w:styleId="26">
    <w:name w:val="Основной текст2"/>
    <w:basedOn w:val="a"/>
    <w:rsid w:val="008D47EC"/>
    <w:pPr>
      <w:widowControl/>
      <w:shd w:val="clear" w:color="auto" w:fill="FFFFFF"/>
      <w:suppressAutoHyphens w:val="0"/>
      <w:spacing w:after="240" w:line="274" w:lineRule="exact"/>
      <w:jc w:val="both"/>
      <w:textAlignment w:val="auto"/>
    </w:pPr>
    <w:rPr>
      <w:rFonts w:eastAsia="Times New Roman"/>
      <w:sz w:val="23"/>
      <w:szCs w:val="23"/>
      <w:shd w:val="clear" w:color="auto" w:fill="FFFFFF"/>
      <w:lang w:eastAsia="ru-RU"/>
    </w:rPr>
  </w:style>
  <w:style w:type="paragraph" w:customStyle="1" w:styleId="Head93">
    <w:name w:val="Head 9.3"/>
    <w:basedOn w:val="a"/>
    <w:next w:val="a"/>
    <w:qFormat/>
    <w:rsid w:val="008D47EC"/>
    <w:pPr>
      <w:keepNext/>
      <w:spacing w:before="240" w:after="60"/>
      <w:jc w:val="center"/>
      <w:textAlignment w:val="auto"/>
    </w:pPr>
    <w:rPr>
      <w:rFonts w:ascii="Times New Roman Bold" w:eastAsia="Times New Roman" w:hAnsi="Times New Roman Bold"/>
      <w:b/>
      <w:bCs/>
      <w:sz w:val="28"/>
      <w:szCs w:val="28"/>
      <w:lang w:eastAsia="ru-RU"/>
    </w:rPr>
  </w:style>
  <w:style w:type="character" w:customStyle="1" w:styleId="FontStyle34">
    <w:name w:val="Font Style34"/>
    <w:uiPriority w:val="99"/>
    <w:rsid w:val="008D47EC"/>
    <w:rPr>
      <w:rFonts w:ascii="Arial Unicode MS" w:eastAsia="Arial Unicode MS" w:cs="Arial Unicode MS"/>
      <w:sz w:val="16"/>
      <w:szCs w:val="16"/>
    </w:rPr>
  </w:style>
  <w:style w:type="paragraph" w:customStyle="1" w:styleId="Style2">
    <w:name w:val="Style2"/>
    <w:basedOn w:val="a"/>
    <w:uiPriority w:val="99"/>
    <w:rsid w:val="008D47EC"/>
    <w:pPr>
      <w:suppressAutoHyphens w:val="0"/>
      <w:autoSpaceDE w:val="0"/>
      <w:autoSpaceDN w:val="0"/>
      <w:adjustRightInd w:val="0"/>
      <w:spacing w:line="235" w:lineRule="exact"/>
      <w:textAlignment w:val="auto"/>
    </w:pPr>
    <w:rPr>
      <w:rFonts w:ascii="Bookman Old Style" w:eastAsia="Times New Roman" w:hAnsi="Bookman Old Style"/>
      <w:sz w:val="24"/>
      <w:szCs w:val="24"/>
      <w:lang w:eastAsia="ru-RU"/>
    </w:rPr>
  </w:style>
  <w:style w:type="paragraph" w:customStyle="1" w:styleId="Style4">
    <w:name w:val="Style4"/>
    <w:basedOn w:val="a"/>
    <w:uiPriority w:val="99"/>
    <w:rsid w:val="008D47EC"/>
    <w:pPr>
      <w:suppressAutoHyphens w:val="0"/>
      <w:autoSpaceDE w:val="0"/>
      <w:autoSpaceDN w:val="0"/>
      <w:adjustRightInd w:val="0"/>
      <w:textAlignment w:val="auto"/>
    </w:pPr>
    <w:rPr>
      <w:rFonts w:ascii="Bookman Old Style" w:eastAsia="Times New Roman" w:hAnsi="Bookman Old Style"/>
      <w:sz w:val="24"/>
      <w:szCs w:val="24"/>
      <w:lang w:eastAsia="ru-RU"/>
    </w:rPr>
  </w:style>
  <w:style w:type="paragraph" w:customStyle="1" w:styleId="Style7">
    <w:name w:val="Style7"/>
    <w:basedOn w:val="a"/>
    <w:uiPriority w:val="99"/>
    <w:qFormat/>
    <w:rsid w:val="008D47EC"/>
    <w:pPr>
      <w:suppressAutoHyphens w:val="0"/>
      <w:autoSpaceDE w:val="0"/>
      <w:autoSpaceDN w:val="0"/>
      <w:adjustRightInd w:val="0"/>
      <w:spacing w:line="235" w:lineRule="exact"/>
      <w:ind w:firstLine="307"/>
      <w:jc w:val="both"/>
      <w:textAlignment w:val="auto"/>
    </w:pPr>
    <w:rPr>
      <w:rFonts w:ascii="Bookman Old Style" w:eastAsia="Times New Roman" w:hAnsi="Bookman Old Style"/>
      <w:sz w:val="24"/>
      <w:szCs w:val="24"/>
      <w:lang w:eastAsia="ru-RU"/>
    </w:rPr>
  </w:style>
  <w:style w:type="paragraph" w:customStyle="1" w:styleId="Style8">
    <w:name w:val="Style8"/>
    <w:basedOn w:val="a"/>
    <w:uiPriority w:val="99"/>
    <w:rsid w:val="008D47EC"/>
    <w:pPr>
      <w:suppressAutoHyphens w:val="0"/>
      <w:autoSpaceDE w:val="0"/>
      <w:autoSpaceDN w:val="0"/>
      <w:adjustRightInd w:val="0"/>
      <w:jc w:val="center"/>
      <w:textAlignment w:val="auto"/>
    </w:pPr>
    <w:rPr>
      <w:rFonts w:ascii="Bookman Old Style" w:eastAsia="Times New Roman" w:hAnsi="Bookman Old Style"/>
      <w:sz w:val="24"/>
      <w:szCs w:val="24"/>
      <w:lang w:eastAsia="ru-RU"/>
    </w:rPr>
  </w:style>
  <w:style w:type="paragraph" w:customStyle="1" w:styleId="Style9">
    <w:name w:val="Style9"/>
    <w:basedOn w:val="a"/>
    <w:uiPriority w:val="99"/>
    <w:rsid w:val="008D47EC"/>
    <w:pPr>
      <w:suppressAutoHyphens w:val="0"/>
      <w:autoSpaceDE w:val="0"/>
      <w:autoSpaceDN w:val="0"/>
      <w:adjustRightInd w:val="0"/>
      <w:spacing w:line="235" w:lineRule="exact"/>
      <w:ind w:firstLine="293"/>
      <w:jc w:val="both"/>
      <w:textAlignment w:val="auto"/>
    </w:pPr>
    <w:rPr>
      <w:rFonts w:ascii="Bookman Old Style" w:eastAsia="Times New Roman" w:hAnsi="Bookman Old Style"/>
      <w:sz w:val="24"/>
      <w:szCs w:val="24"/>
      <w:lang w:eastAsia="ru-RU"/>
    </w:rPr>
  </w:style>
  <w:style w:type="paragraph" w:customStyle="1" w:styleId="Style12">
    <w:name w:val="Style12"/>
    <w:basedOn w:val="a"/>
    <w:uiPriority w:val="99"/>
    <w:qFormat/>
    <w:rsid w:val="008D47EC"/>
    <w:pPr>
      <w:suppressAutoHyphens w:val="0"/>
      <w:autoSpaceDE w:val="0"/>
      <w:autoSpaceDN w:val="0"/>
      <w:adjustRightInd w:val="0"/>
      <w:spacing w:line="240" w:lineRule="exact"/>
      <w:jc w:val="right"/>
      <w:textAlignment w:val="auto"/>
    </w:pPr>
    <w:rPr>
      <w:rFonts w:ascii="Bookman Old Style" w:eastAsia="Times New Roman" w:hAnsi="Bookman Old Style"/>
      <w:sz w:val="24"/>
      <w:szCs w:val="24"/>
      <w:lang w:eastAsia="ru-RU"/>
    </w:rPr>
  </w:style>
  <w:style w:type="paragraph" w:customStyle="1" w:styleId="Style18">
    <w:name w:val="Style18"/>
    <w:basedOn w:val="a"/>
    <w:uiPriority w:val="99"/>
    <w:rsid w:val="008D47EC"/>
    <w:pPr>
      <w:suppressAutoHyphens w:val="0"/>
      <w:autoSpaceDE w:val="0"/>
      <w:autoSpaceDN w:val="0"/>
      <w:adjustRightInd w:val="0"/>
      <w:spacing w:line="235" w:lineRule="exact"/>
      <w:ind w:firstLine="307"/>
      <w:jc w:val="both"/>
      <w:textAlignment w:val="auto"/>
    </w:pPr>
    <w:rPr>
      <w:rFonts w:ascii="Bookman Old Style" w:eastAsia="Times New Roman" w:hAnsi="Bookman Old Style"/>
      <w:sz w:val="24"/>
      <w:szCs w:val="24"/>
      <w:lang w:eastAsia="ru-RU"/>
    </w:rPr>
  </w:style>
  <w:style w:type="paragraph" w:customStyle="1" w:styleId="Style19">
    <w:name w:val="Style19"/>
    <w:basedOn w:val="a"/>
    <w:uiPriority w:val="99"/>
    <w:rsid w:val="008D47EC"/>
    <w:pPr>
      <w:suppressAutoHyphens w:val="0"/>
      <w:autoSpaceDE w:val="0"/>
      <w:autoSpaceDN w:val="0"/>
      <w:adjustRightInd w:val="0"/>
      <w:spacing w:line="240" w:lineRule="exact"/>
      <w:ind w:firstLine="312"/>
      <w:jc w:val="both"/>
      <w:textAlignment w:val="auto"/>
    </w:pPr>
    <w:rPr>
      <w:rFonts w:ascii="Bookman Old Style" w:eastAsia="Times New Roman" w:hAnsi="Bookman Old Style"/>
      <w:sz w:val="24"/>
      <w:szCs w:val="24"/>
      <w:lang w:eastAsia="ru-RU"/>
    </w:rPr>
  </w:style>
  <w:style w:type="paragraph" w:customStyle="1" w:styleId="Style20">
    <w:name w:val="Style20"/>
    <w:basedOn w:val="a"/>
    <w:uiPriority w:val="99"/>
    <w:qFormat/>
    <w:rsid w:val="008D47EC"/>
    <w:pPr>
      <w:suppressAutoHyphens w:val="0"/>
      <w:autoSpaceDE w:val="0"/>
      <w:autoSpaceDN w:val="0"/>
      <w:adjustRightInd w:val="0"/>
      <w:spacing w:line="245" w:lineRule="exact"/>
      <w:ind w:firstLine="302"/>
      <w:jc w:val="both"/>
      <w:textAlignment w:val="auto"/>
    </w:pPr>
    <w:rPr>
      <w:rFonts w:ascii="Bookman Old Style" w:eastAsia="Times New Roman" w:hAnsi="Bookman Old Style"/>
      <w:sz w:val="24"/>
      <w:szCs w:val="24"/>
      <w:lang w:eastAsia="ru-RU"/>
    </w:rPr>
  </w:style>
  <w:style w:type="character" w:customStyle="1" w:styleId="FontStyle27">
    <w:name w:val="Font Style27"/>
    <w:uiPriority w:val="99"/>
    <w:rsid w:val="008D47EC"/>
    <w:rPr>
      <w:rFonts w:ascii="Arial Unicode MS" w:eastAsia="Arial Unicode MS" w:cs="Arial Unicode MS"/>
      <w:b/>
      <w:bCs/>
      <w:sz w:val="14"/>
      <w:szCs w:val="14"/>
    </w:rPr>
  </w:style>
  <w:style w:type="character" w:customStyle="1" w:styleId="FontStyle32">
    <w:name w:val="Font Style32"/>
    <w:uiPriority w:val="99"/>
    <w:rsid w:val="008D47EC"/>
    <w:rPr>
      <w:rFonts w:ascii="Arial Unicode MS" w:eastAsia="Arial Unicode MS" w:cs="Arial Unicode MS"/>
      <w:b/>
      <w:bCs/>
      <w:sz w:val="16"/>
      <w:szCs w:val="16"/>
    </w:rPr>
  </w:style>
  <w:style w:type="character" w:customStyle="1" w:styleId="FontStyle33">
    <w:name w:val="Font Style33"/>
    <w:uiPriority w:val="99"/>
    <w:qFormat/>
    <w:rsid w:val="008D47EC"/>
    <w:rPr>
      <w:rFonts w:ascii="Arial Unicode MS" w:eastAsia="Arial Unicode MS" w:cs="Arial Unicode MS"/>
      <w:b/>
      <w:bCs/>
      <w:i/>
      <w:iCs/>
      <w:spacing w:val="10"/>
      <w:sz w:val="16"/>
      <w:szCs w:val="16"/>
    </w:rPr>
  </w:style>
  <w:style w:type="character" w:customStyle="1" w:styleId="FontStyle35">
    <w:name w:val="Font Style35"/>
    <w:uiPriority w:val="99"/>
    <w:rsid w:val="008D47EC"/>
    <w:rPr>
      <w:rFonts w:ascii="Arial Unicode MS" w:eastAsia="Arial Unicode MS" w:cs="Arial Unicode MS"/>
      <w:i/>
      <w:iCs/>
      <w:spacing w:val="10"/>
      <w:sz w:val="16"/>
      <w:szCs w:val="16"/>
    </w:rPr>
  </w:style>
  <w:style w:type="character" w:customStyle="1" w:styleId="FontStyle36">
    <w:name w:val="Font Style36"/>
    <w:uiPriority w:val="99"/>
    <w:rsid w:val="008D47EC"/>
    <w:rPr>
      <w:rFonts w:ascii="Arial Unicode MS" w:eastAsia="Arial Unicode MS" w:cs="Arial Unicode MS"/>
      <w:b/>
      <w:bCs/>
      <w:i/>
      <w:iCs/>
      <w:spacing w:val="20"/>
      <w:sz w:val="14"/>
      <w:szCs w:val="14"/>
    </w:rPr>
  </w:style>
  <w:style w:type="paragraph" w:customStyle="1" w:styleId="17">
    <w:name w:val="Стиль1"/>
    <w:basedOn w:val="a"/>
    <w:rsid w:val="008D47EC"/>
    <w:pPr>
      <w:keepNext/>
      <w:keepLines/>
      <w:suppressLineNumbers/>
      <w:tabs>
        <w:tab w:val="left" w:pos="432"/>
      </w:tabs>
      <w:spacing w:after="60"/>
      <w:ind w:left="432" w:hanging="432"/>
      <w:jc w:val="both"/>
      <w:textAlignment w:val="auto"/>
    </w:pPr>
    <w:rPr>
      <w:rFonts w:eastAsia="Times New Roman"/>
      <w:b/>
      <w:sz w:val="28"/>
      <w:szCs w:val="24"/>
      <w:lang w:eastAsia="ru-RU"/>
    </w:rPr>
  </w:style>
  <w:style w:type="paragraph" w:customStyle="1" w:styleId="27">
    <w:name w:val="Стиль2"/>
    <w:basedOn w:val="23"/>
    <w:rsid w:val="008D47EC"/>
    <w:pPr>
      <w:keepNext/>
      <w:keepLines/>
      <w:widowControl w:val="0"/>
      <w:suppressLineNumbers/>
      <w:suppressAutoHyphens/>
      <w:spacing w:after="60"/>
      <w:jc w:val="both"/>
    </w:pPr>
    <w:rPr>
      <w:b/>
      <w:szCs w:val="20"/>
    </w:rPr>
  </w:style>
  <w:style w:type="paragraph" w:customStyle="1" w:styleId="34">
    <w:name w:val="Стиль3 Знак"/>
    <w:basedOn w:val="24"/>
    <w:qFormat/>
    <w:rsid w:val="008D47EC"/>
    <w:pPr>
      <w:widowControl w:val="0"/>
      <w:tabs>
        <w:tab w:val="left" w:pos="227"/>
      </w:tabs>
      <w:adjustRightInd w:val="0"/>
      <w:spacing w:after="0" w:line="240" w:lineRule="auto"/>
      <w:ind w:left="0"/>
      <w:jc w:val="both"/>
      <w:textAlignment w:val="baseline"/>
    </w:pPr>
    <w:rPr>
      <w:szCs w:val="20"/>
    </w:rPr>
  </w:style>
  <w:style w:type="paragraph" w:customStyle="1" w:styleId="xl63">
    <w:name w:val="xl63"/>
    <w:basedOn w:val="a"/>
    <w:rsid w:val="008D47EC"/>
    <w:pPr>
      <w:widowControl/>
      <w:suppressAutoHyphens w:val="0"/>
      <w:spacing w:before="100" w:beforeAutospacing="1" w:after="100" w:afterAutospacing="1"/>
      <w:textAlignment w:val="top"/>
    </w:pPr>
    <w:rPr>
      <w:rFonts w:eastAsia="Times New Roman"/>
      <w:color w:val="000000"/>
      <w:sz w:val="22"/>
      <w:szCs w:val="22"/>
      <w:lang w:eastAsia="ru-RU"/>
    </w:rPr>
  </w:style>
  <w:style w:type="paragraph" w:customStyle="1" w:styleId="xl64">
    <w:name w:val="xl64"/>
    <w:basedOn w:val="a"/>
    <w:rsid w:val="008D47EC"/>
    <w:pPr>
      <w:widowControl/>
      <w:suppressAutoHyphens w:val="0"/>
      <w:spacing w:before="100" w:beforeAutospacing="1" w:after="100" w:afterAutospacing="1"/>
      <w:jc w:val="center"/>
      <w:textAlignment w:val="top"/>
    </w:pPr>
    <w:rPr>
      <w:rFonts w:eastAsia="Times New Roman"/>
      <w:color w:val="000000"/>
      <w:sz w:val="22"/>
      <w:szCs w:val="22"/>
      <w:lang w:eastAsia="ru-RU"/>
    </w:rPr>
  </w:style>
  <w:style w:type="paragraph" w:customStyle="1" w:styleId="xl65">
    <w:name w:val="xl65"/>
    <w:basedOn w:val="a"/>
    <w:rsid w:val="008D47EC"/>
    <w:pPr>
      <w:widowControl/>
      <w:suppressAutoHyphens w:val="0"/>
      <w:spacing w:before="100" w:beforeAutospacing="1" w:after="100" w:afterAutospacing="1"/>
      <w:jc w:val="center"/>
      <w:textAlignment w:val="center"/>
    </w:pPr>
    <w:rPr>
      <w:rFonts w:eastAsia="Times New Roman"/>
      <w:b/>
      <w:bCs/>
      <w:color w:val="000000"/>
      <w:sz w:val="22"/>
      <w:szCs w:val="22"/>
      <w:lang w:eastAsia="ru-RU"/>
    </w:rPr>
  </w:style>
  <w:style w:type="paragraph" w:customStyle="1" w:styleId="xl66">
    <w:name w:val="xl66"/>
    <w:basedOn w:val="a"/>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sz w:val="18"/>
      <w:szCs w:val="18"/>
      <w:lang w:eastAsia="ru-RU"/>
    </w:rPr>
  </w:style>
  <w:style w:type="paragraph" w:customStyle="1" w:styleId="xl67">
    <w:name w:val="xl67"/>
    <w:basedOn w:val="a"/>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color w:val="000000"/>
      <w:sz w:val="19"/>
      <w:szCs w:val="19"/>
      <w:lang w:eastAsia="ru-RU"/>
    </w:rPr>
  </w:style>
  <w:style w:type="paragraph" w:customStyle="1" w:styleId="xl68">
    <w:name w:val="xl68"/>
    <w:basedOn w:val="a"/>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sz w:val="24"/>
      <w:szCs w:val="24"/>
      <w:lang w:eastAsia="ru-RU"/>
    </w:rPr>
  </w:style>
  <w:style w:type="paragraph" w:customStyle="1" w:styleId="xl69">
    <w:name w:val="xl69"/>
    <w:basedOn w:val="a"/>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18"/>
      <w:szCs w:val="18"/>
      <w:lang w:eastAsia="ru-RU"/>
    </w:rPr>
  </w:style>
  <w:style w:type="paragraph" w:customStyle="1" w:styleId="xl70">
    <w:name w:val="xl70"/>
    <w:basedOn w:val="a"/>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sz w:val="18"/>
      <w:szCs w:val="18"/>
      <w:lang w:eastAsia="ru-RU"/>
    </w:rPr>
  </w:style>
  <w:style w:type="paragraph" w:customStyle="1" w:styleId="xl71">
    <w:name w:val="xl71"/>
    <w:basedOn w:val="a"/>
    <w:rsid w:val="008D47EC"/>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rFonts w:eastAsia="Times New Roman"/>
      <w:color w:val="000000"/>
      <w:sz w:val="18"/>
      <w:szCs w:val="18"/>
      <w:lang w:eastAsia="ru-RU"/>
    </w:rPr>
  </w:style>
  <w:style w:type="paragraph" w:customStyle="1" w:styleId="xl72">
    <w:name w:val="xl72"/>
    <w:basedOn w:val="a"/>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sz w:val="18"/>
      <w:szCs w:val="18"/>
      <w:lang w:eastAsia="ru-RU"/>
    </w:rPr>
  </w:style>
  <w:style w:type="paragraph" w:customStyle="1" w:styleId="xl73">
    <w:name w:val="xl73"/>
    <w:basedOn w:val="a"/>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color w:val="000000"/>
      <w:sz w:val="18"/>
      <w:szCs w:val="18"/>
      <w:lang w:eastAsia="ru-RU"/>
    </w:rPr>
  </w:style>
  <w:style w:type="paragraph" w:customStyle="1" w:styleId="xl74">
    <w:name w:val="xl74"/>
    <w:basedOn w:val="a"/>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sz w:val="22"/>
      <w:szCs w:val="22"/>
      <w:lang w:eastAsia="ru-RU"/>
    </w:rPr>
  </w:style>
  <w:style w:type="paragraph" w:customStyle="1" w:styleId="xl75">
    <w:name w:val="xl75"/>
    <w:basedOn w:val="a"/>
    <w:qFormat/>
    <w:rsid w:val="008D47EC"/>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color w:val="000000"/>
      <w:sz w:val="19"/>
      <w:szCs w:val="19"/>
      <w:lang w:eastAsia="ru-RU"/>
    </w:rPr>
  </w:style>
  <w:style w:type="paragraph" w:customStyle="1" w:styleId="xl76">
    <w:name w:val="xl76"/>
    <w:basedOn w:val="a"/>
    <w:rsid w:val="008D47EC"/>
    <w:pPr>
      <w:widowControl/>
      <w:pBdr>
        <w:top w:val="single" w:sz="8" w:space="0" w:color="auto"/>
        <w:left w:val="single" w:sz="8"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color w:val="000000"/>
      <w:sz w:val="19"/>
      <w:szCs w:val="19"/>
      <w:lang w:eastAsia="ru-RU"/>
    </w:rPr>
  </w:style>
  <w:style w:type="paragraph" w:customStyle="1" w:styleId="xl77">
    <w:name w:val="xl77"/>
    <w:basedOn w:val="a"/>
    <w:qFormat/>
    <w:rsid w:val="008D47EC"/>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color w:val="000000"/>
      <w:sz w:val="19"/>
      <w:szCs w:val="19"/>
      <w:lang w:eastAsia="ru-RU"/>
    </w:rPr>
  </w:style>
  <w:style w:type="paragraph" w:customStyle="1" w:styleId="xl78">
    <w:name w:val="xl78"/>
    <w:basedOn w:val="a"/>
    <w:qFormat/>
    <w:rsid w:val="008D47EC"/>
    <w:pPr>
      <w:widowControl/>
      <w:pBdr>
        <w:top w:val="single" w:sz="4" w:space="0" w:color="auto"/>
        <w:left w:val="single" w:sz="8" w:space="0" w:color="auto"/>
        <w:right w:val="single" w:sz="4" w:space="0" w:color="auto"/>
      </w:pBdr>
      <w:suppressAutoHyphens w:val="0"/>
      <w:spacing w:before="100" w:beforeAutospacing="1" w:after="100" w:afterAutospacing="1"/>
      <w:jc w:val="center"/>
      <w:textAlignment w:val="top"/>
    </w:pPr>
    <w:rPr>
      <w:rFonts w:eastAsia="Times New Roman"/>
      <w:b/>
      <w:bCs/>
      <w:color w:val="000000"/>
      <w:sz w:val="19"/>
      <w:szCs w:val="19"/>
      <w:lang w:eastAsia="ru-RU"/>
    </w:rPr>
  </w:style>
  <w:style w:type="paragraph" w:customStyle="1" w:styleId="xl79">
    <w:name w:val="xl79"/>
    <w:basedOn w:val="a"/>
    <w:qFormat/>
    <w:rsid w:val="008D47EC"/>
    <w:pPr>
      <w:widowControl/>
      <w:pBdr>
        <w:top w:val="single" w:sz="4" w:space="0" w:color="auto"/>
        <w:left w:val="single" w:sz="4" w:space="0" w:color="auto"/>
        <w:right w:val="single" w:sz="4" w:space="0" w:color="auto"/>
      </w:pBdr>
      <w:suppressAutoHyphens w:val="0"/>
      <w:spacing w:before="100" w:beforeAutospacing="1" w:after="100" w:afterAutospacing="1"/>
      <w:jc w:val="center"/>
      <w:textAlignment w:val="top"/>
    </w:pPr>
    <w:rPr>
      <w:rFonts w:eastAsia="Times New Roman"/>
      <w:b/>
      <w:bCs/>
      <w:color w:val="000000"/>
      <w:sz w:val="19"/>
      <w:szCs w:val="19"/>
      <w:lang w:eastAsia="ru-RU"/>
    </w:rPr>
  </w:style>
  <w:style w:type="paragraph" w:customStyle="1" w:styleId="xl80">
    <w:name w:val="xl80"/>
    <w:basedOn w:val="a"/>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eastAsia="Times New Roman"/>
      <w:color w:val="000000"/>
      <w:sz w:val="22"/>
      <w:szCs w:val="22"/>
      <w:lang w:eastAsia="ru-RU"/>
    </w:rPr>
  </w:style>
  <w:style w:type="paragraph" w:customStyle="1" w:styleId="xl81">
    <w:name w:val="xl81"/>
    <w:basedOn w:val="a"/>
    <w:qFormat/>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eastAsia="Times New Roman"/>
      <w:b/>
      <w:bCs/>
      <w:color w:val="000000"/>
      <w:sz w:val="22"/>
      <w:szCs w:val="22"/>
      <w:lang w:eastAsia="ru-RU"/>
    </w:rPr>
  </w:style>
  <w:style w:type="character" w:customStyle="1" w:styleId="col-property">
    <w:name w:val="col-property"/>
    <w:qFormat/>
    <w:rsid w:val="008D47EC"/>
  </w:style>
  <w:style w:type="character" w:customStyle="1" w:styleId="col-value">
    <w:name w:val="col-value"/>
    <w:rsid w:val="008D47EC"/>
  </w:style>
  <w:style w:type="paragraph" w:customStyle="1" w:styleId="FORMATTEXT">
    <w:name w:val=".FORMATTEXT"/>
    <w:rsid w:val="008D47EC"/>
    <w:pPr>
      <w:widowControl w:val="0"/>
      <w:suppressAutoHyphens/>
      <w:autoSpaceDE w:val="0"/>
    </w:pPr>
    <w:rPr>
      <w:rFonts w:eastAsia="Times New Roman"/>
      <w:sz w:val="24"/>
      <w:szCs w:val="24"/>
      <w:lang w:eastAsia="ar-SA"/>
    </w:rPr>
  </w:style>
  <w:style w:type="paragraph" w:customStyle="1" w:styleId="western">
    <w:name w:val="western"/>
    <w:basedOn w:val="a"/>
    <w:rsid w:val="008D47EC"/>
    <w:pPr>
      <w:widowControl/>
      <w:suppressAutoHyphens w:val="0"/>
      <w:spacing w:before="100" w:beforeAutospacing="1" w:after="100" w:afterAutospacing="1"/>
      <w:textAlignment w:val="auto"/>
    </w:pPr>
    <w:rPr>
      <w:rFonts w:eastAsia="Times New Roman"/>
      <w:sz w:val="24"/>
      <w:szCs w:val="24"/>
      <w:lang w:eastAsia="ru-RU"/>
    </w:rPr>
  </w:style>
  <w:style w:type="paragraph" w:customStyle="1" w:styleId="110">
    <w:name w:val="Заголовок 11"/>
    <w:basedOn w:val="a"/>
    <w:next w:val="a"/>
    <w:qFormat/>
    <w:rsid w:val="008D47EC"/>
    <w:pPr>
      <w:keepNext/>
      <w:keepLines/>
      <w:pageBreakBefore/>
      <w:widowControl/>
      <w:suppressAutoHyphens w:val="0"/>
      <w:spacing w:before="240" w:after="240"/>
      <w:ind w:left="540" w:hanging="540"/>
      <w:jc w:val="center"/>
      <w:textAlignment w:val="auto"/>
      <w:outlineLvl w:val="0"/>
    </w:pPr>
    <w:rPr>
      <w:rFonts w:ascii="Arial" w:eastAsia="Times New Roman" w:hAnsi="Arial"/>
      <w:b/>
      <w:kern w:val="28"/>
      <w:sz w:val="28"/>
      <w:lang w:eastAsia="ru-RU"/>
    </w:rPr>
  </w:style>
  <w:style w:type="paragraph" w:customStyle="1" w:styleId="212">
    <w:name w:val="Заголовок 21"/>
    <w:basedOn w:val="a"/>
    <w:next w:val="a"/>
    <w:rsid w:val="008D47EC"/>
    <w:pPr>
      <w:keepNext/>
      <w:keepLines/>
      <w:widowControl/>
      <w:suppressAutoHyphens w:val="0"/>
      <w:spacing w:before="240" w:after="120"/>
      <w:ind w:left="1074" w:hanging="720"/>
      <w:jc w:val="both"/>
      <w:textAlignment w:val="auto"/>
    </w:pPr>
    <w:rPr>
      <w:rFonts w:ascii="Arial" w:eastAsia="Times New Roman" w:hAnsi="Arial"/>
      <w:b/>
      <w:sz w:val="24"/>
      <w:lang w:eastAsia="ru-RU"/>
    </w:rPr>
  </w:style>
  <w:style w:type="paragraph" w:customStyle="1" w:styleId="311">
    <w:name w:val="Заголовок 31"/>
    <w:basedOn w:val="a"/>
    <w:next w:val="a"/>
    <w:qFormat/>
    <w:rsid w:val="008D47EC"/>
    <w:pPr>
      <w:keepNext/>
      <w:keepLines/>
      <w:widowControl/>
      <w:suppressAutoHyphens w:val="0"/>
      <w:spacing w:before="240" w:after="120"/>
      <w:ind w:left="720" w:hanging="720"/>
      <w:jc w:val="both"/>
      <w:textAlignment w:val="auto"/>
    </w:pPr>
    <w:rPr>
      <w:rFonts w:ascii="Arial" w:eastAsia="Times New Roman" w:hAnsi="Arial"/>
      <w:sz w:val="24"/>
      <w:lang w:eastAsia="ru-RU"/>
    </w:rPr>
  </w:style>
  <w:style w:type="paragraph" w:customStyle="1" w:styleId="410">
    <w:name w:val="Заголовок 41"/>
    <w:basedOn w:val="a"/>
    <w:next w:val="a"/>
    <w:qFormat/>
    <w:rsid w:val="008D47EC"/>
    <w:pPr>
      <w:keepNext/>
      <w:widowControl/>
      <w:suppressAutoHyphens w:val="0"/>
      <w:spacing w:after="120"/>
      <w:ind w:left="2142" w:hanging="1080"/>
      <w:jc w:val="both"/>
      <w:textAlignment w:val="auto"/>
    </w:pPr>
    <w:rPr>
      <w:rFonts w:eastAsia="Times New Roman"/>
      <w:sz w:val="24"/>
      <w:lang w:eastAsia="ru-RU"/>
    </w:rPr>
  </w:style>
  <w:style w:type="paragraph" w:customStyle="1" w:styleId="51">
    <w:name w:val="Заголовок 51"/>
    <w:basedOn w:val="a"/>
    <w:next w:val="a"/>
    <w:rsid w:val="008D47EC"/>
    <w:pPr>
      <w:keepNext/>
      <w:keepLines/>
      <w:widowControl/>
      <w:suppressAutoHyphens w:val="0"/>
      <w:spacing w:after="120"/>
      <w:ind w:left="2496" w:hanging="1080"/>
      <w:jc w:val="both"/>
      <w:textAlignment w:val="auto"/>
    </w:pPr>
    <w:rPr>
      <w:rFonts w:eastAsia="Times New Roman"/>
      <w:sz w:val="24"/>
      <w:lang w:eastAsia="ru-RU"/>
    </w:rPr>
  </w:style>
  <w:style w:type="paragraph" w:customStyle="1" w:styleId="61">
    <w:name w:val="Заголовок 61"/>
    <w:basedOn w:val="a"/>
    <w:next w:val="a"/>
    <w:rsid w:val="008D47EC"/>
    <w:pPr>
      <w:widowControl/>
      <w:suppressAutoHyphens w:val="0"/>
      <w:spacing w:before="240" w:after="60"/>
      <w:ind w:left="3210" w:hanging="1440"/>
      <w:jc w:val="both"/>
      <w:textAlignment w:val="auto"/>
    </w:pPr>
    <w:rPr>
      <w:rFonts w:eastAsia="Times New Roman"/>
      <w:i/>
      <w:sz w:val="22"/>
      <w:lang w:eastAsia="ru-RU"/>
    </w:rPr>
  </w:style>
  <w:style w:type="paragraph" w:customStyle="1" w:styleId="71">
    <w:name w:val="Заголовок 71"/>
    <w:basedOn w:val="a"/>
    <w:next w:val="a"/>
    <w:rsid w:val="008D47EC"/>
    <w:pPr>
      <w:widowControl/>
      <w:suppressAutoHyphens w:val="0"/>
      <w:spacing w:before="240" w:after="60"/>
      <w:ind w:left="3564" w:hanging="1440"/>
      <w:jc w:val="both"/>
      <w:textAlignment w:val="auto"/>
    </w:pPr>
    <w:rPr>
      <w:rFonts w:ascii="Arial" w:eastAsia="Times New Roman" w:hAnsi="Arial"/>
      <w:lang w:eastAsia="ru-RU"/>
    </w:rPr>
  </w:style>
  <w:style w:type="paragraph" w:customStyle="1" w:styleId="81">
    <w:name w:val="Заголовок 81"/>
    <w:basedOn w:val="a"/>
    <w:next w:val="a"/>
    <w:rsid w:val="008D47EC"/>
    <w:pPr>
      <w:widowControl/>
      <w:suppressAutoHyphens w:val="0"/>
      <w:spacing w:before="240" w:after="60"/>
      <w:ind w:left="4278" w:hanging="1800"/>
      <w:jc w:val="both"/>
      <w:textAlignment w:val="auto"/>
    </w:pPr>
    <w:rPr>
      <w:rFonts w:ascii="Arial" w:eastAsia="Times New Roman" w:hAnsi="Arial"/>
      <w:i/>
      <w:lang w:eastAsia="ru-RU"/>
    </w:rPr>
  </w:style>
  <w:style w:type="paragraph" w:customStyle="1" w:styleId="aff9">
    <w:name w:val="Краткий обратный адрес"/>
    <w:basedOn w:val="a"/>
    <w:rsid w:val="008D47EC"/>
    <w:pPr>
      <w:widowControl/>
      <w:suppressAutoHyphens w:val="0"/>
      <w:textAlignment w:val="auto"/>
    </w:pPr>
    <w:rPr>
      <w:rFonts w:eastAsia="Times New Roman"/>
      <w:sz w:val="24"/>
      <w:lang w:eastAsia="ru-RU"/>
    </w:rPr>
  </w:style>
  <w:style w:type="paragraph" w:customStyle="1" w:styleId="formattext0">
    <w:name w:val="formattext"/>
    <w:basedOn w:val="a"/>
    <w:rsid w:val="008D47EC"/>
    <w:pPr>
      <w:widowControl/>
      <w:suppressAutoHyphens w:val="0"/>
      <w:spacing w:before="100" w:beforeAutospacing="1" w:after="100" w:afterAutospacing="1"/>
      <w:textAlignment w:val="auto"/>
    </w:pPr>
    <w:rPr>
      <w:rFonts w:eastAsia="Times New Roman"/>
      <w:sz w:val="24"/>
      <w:szCs w:val="24"/>
      <w:lang w:eastAsia="ru-RU"/>
    </w:rPr>
  </w:style>
  <w:style w:type="paragraph" w:customStyle="1" w:styleId="18">
    <w:name w:val="Обычный1"/>
    <w:link w:val="19"/>
    <w:uiPriority w:val="99"/>
    <w:rsid w:val="008D47EC"/>
    <w:pPr>
      <w:widowControl w:val="0"/>
      <w:snapToGrid w:val="0"/>
      <w:ind w:firstLine="400"/>
      <w:jc w:val="both"/>
    </w:pPr>
    <w:rPr>
      <w:rFonts w:eastAsia="Times New Roman"/>
      <w:sz w:val="24"/>
    </w:rPr>
  </w:style>
  <w:style w:type="paragraph" w:customStyle="1" w:styleId="35">
    <w:name w:val="Стиль3 Знак Знак"/>
    <w:basedOn w:val="24"/>
    <w:link w:val="36"/>
    <w:rsid w:val="008D47EC"/>
    <w:pPr>
      <w:widowControl w:val="0"/>
      <w:tabs>
        <w:tab w:val="left" w:pos="227"/>
      </w:tabs>
      <w:adjustRightInd w:val="0"/>
      <w:spacing w:after="0" w:line="240" w:lineRule="auto"/>
      <w:ind w:left="0"/>
      <w:jc w:val="both"/>
      <w:textAlignment w:val="baseline"/>
    </w:pPr>
    <w:rPr>
      <w:szCs w:val="20"/>
    </w:rPr>
  </w:style>
  <w:style w:type="character" w:customStyle="1" w:styleId="36">
    <w:name w:val="Стиль3 Знак Знак Знак"/>
    <w:link w:val="35"/>
    <w:rsid w:val="008D47EC"/>
    <w:rPr>
      <w:rFonts w:ascii="Times New Roman" w:eastAsia="Times New Roman" w:hAnsi="Times New Roman" w:cs="Times New Roman"/>
      <w:sz w:val="24"/>
      <w:szCs w:val="20"/>
      <w:lang w:eastAsia="ru-RU"/>
    </w:rPr>
  </w:style>
  <w:style w:type="paragraph" w:customStyle="1" w:styleId="consplusnormal1">
    <w:name w:val="consplusnormal"/>
    <w:basedOn w:val="a"/>
    <w:rsid w:val="008D47EC"/>
    <w:pPr>
      <w:widowControl/>
      <w:suppressAutoHyphens w:val="0"/>
      <w:spacing w:before="187" w:after="187"/>
      <w:ind w:left="187" w:right="187"/>
      <w:textAlignment w:val="auto"/>
    </w:pPr>
    <w:rPr>
      <w:rFonts w:eastAsia="Times New Roman"/>
      <w:sz w:val="24"/>
      <w:szCs w:val="24"/>
      <w:lang w:eastAsia="ru-RU"/>
    </w:rPr>
  </w:style>
  <w:style w:type="paragraph" w:customStyle="1" w:styleId="ConsPlusNonformat">
    <w:name w:val="ConsPlusNonformat"/>
    <w:rsid w:val="008D47EC"/>
    <w:pPr>
      <w:widowControl w:val="0"/>
    </w:pPr>
    <w:rPr>
      <w:rFonts w:ascii="Courier New" w:eastAsia="Times New Roman" w:hAnsi="Courier New"/>
      <w:color w:val="000000"/>
    </w:rPr>
  </w:style>
  <w:style w:type="character" w:customStyle="1" w:styleId="extended-textshort">
    <w:name w:val="extended-text__short"/>
    <w:rsid w:val="008D47EC"/>
  </w:style>
  <w:style w:type="character" w:customStyle="1" w:styleId="1a">
    <w:name w:val="Абзац списка Знак1"/>
    <w:uiPriority w:val="34"/>
    <w:rsid w:val="008D47EC"/>
  </w:style>
  <w:style w:type="character" w:customStyle="1" w:styleId="WW8Num1z0">
    <w:name w:val="WW8Num1z0"/>
    <w:rsid w:val="008D47EC"/>
  </w:style>
  <w:style w:type="character" w:customStyle="1" w:styleId="WW8Num1z1">
    <w:name w:val="WW8Num1z1"/>
    <w:rsid w:val="008D47EC"/>
  </w:style>
  <w:style w:type="character" w:customStyle="1" w:styleId="WW8Num1z2">
    <w:name w:val="WW8Num1z2"/>
    <w:rsid w:val="008D47EC"/>
  </w:style>
  <w:style w:type="character" w:customStyle="1" w:styleId="WW8Num1z3">
    <w:name w:val="WW8Num1z3"/>
    <w:rsid w:val="008D47EC"/>
  </w:style>
  <w:style w:type="character" w:customStyle="1" w:styleId="WW8Num1z4">
    <w:name w:val="WW8Num1z4"/>
    <w:rsid w:val="008D47EC"/>
  </w:style>
  <w:style w:type="character" w:customStyle="1" w:styleId="WW8Num1z5">
    <w:name w:val="WW8Num1z5"/>
    <w:rsid w:val="008D47EC"/>
  </w:style>
  <w:style w:type="character" w:customStyle="1" w:styleId="WW8Num1z6">
    <w:name w:val="WW8Num1z6"/>
    <w:rsid w:val="008D47EC"/>
  </w:style>
  <w:style w:type="character" w:customStyle="1" w:styleId="WW8Num1z7">
    <w:name w:val="WW8Num1z7"/>
    <w:rsid w:val="008D47EC"/>
  </w:style>
  <w:style w:type="character" w:customStyle="1" w:styleId="WW8Num1z8">
    <w:name w:val="WW8Num1z8"/>
    <w:rsid w:val="008D47EC"/>
  </w:style>
  <w:style w:type="character" w:customStyle="1" w:styleId="1b">
    <w:name w:val="Основной шрифт абзаца1"/>
    <w:rsid w:val="008D47EC"/>
  </w:style>
  <w:style w:type="character" w:customStyle="1" w:styleId="affa">
    <w:name w:val="Символ сноски"/>
    <w:rsid w:val="008D47EC"/>
    <w:rPr>
      <w:vertAlign w:val="superscript"/>
    </w:rPr>
  </w:style>
  <w:style w:type="paragraph" w:customStyle="1" w:styleId="1c">
    <w:name w:val="Название1"/>
    <w:basedOn w:val="a"/>
    <w:rsid w:val="008D47EC"/>
    <w:pPr>
      <w:widowControl/>
      <w:suppressLineNumbers/>
      <w:spacing w:before="120" w:after="120"/>
      <w:textAlignment w:val="auto"/>
    </w:pPr>
    <w:rPr>
      <w:rFonts w:eastAsia="Times New Roman" w:cs="Mangal"/>
      <w:i/>
      <w:iCs/>
      <w:sz w:val="24"/>
      <w:szCs w:val="24"/>
    </w:rPr>
  </w:style>
  <w:style w:type="paragraph" w:customStyle="1" w:styleId="1d">
    <w:name w:val="Указатель1"/>
    <w:basedOn w:val="a"/>
    <w:rsid w:val="008D47EC"/>
    <w:pPr>
      <w:widowControl/>
      <w:suppressLineNumbers/>
      <w:textAlignment w:val="auto"/>
    </w:pPr>
    <w:rPr>
      <w:rFonts w:eastAsia="Times New Roman" w:cs="Mangal"/>
      <w:sz w:val="24"/>
      <w:szCs w:val="24"/>
    </w:rPr>
  </w:style>
  <w:style w:type="paragraph" w:customStyle="1" w:styleId="Normal1">
    <w:name w:val="Normal1"/>
    <w:uiPriority w:val="99"/>
    <w:rsid w:val="008D47EC"/>
    <w:pPr>
      <w:widowControl w:val="0"/>
      <w:suppressAutoHyphens/>
      <w:snapToGrid w:val="0"/>
      <w:spacing w:line="300" w:lineRule="auto"/>
      <w:ind w:left="400"/>
    </w:pPr>
    <w:rPr>
      <w:rFonts w:eastAsia="Times New Roman"/>
      <w:sz w:val="22"/>
      <w:lang w:eastAsia="ar-SA"/>
    </w:rPr>
  </w:style>
  <w:style w:type="paragraph" w:customStyle="1" w:styleId="affb">
    <w:name w:val="Знак"/>
    <w:basedOn w:val="a"/>
    <w:rsid w:val="008D47EC"/>
    <w:pPr>
      <w:widowControl/>
      <w:spacing w:before="280" w:after="280"/>
      <w:textAlignment w:val="auto"/>
    </w:pPr>
    <w:rPr>
      <w:rFonts w:ascii="Tahoma" w:eastAsia="Times New Roman" w:hAnsi="Tahoma" w:cs="Tahoma"/>
      <w:lang w:val="en-US"/>
    </w:rPr>
  </w:style>
  <w:style w:type="paragraph" w:customStyle="1" w:styleId="1e">
    <w:name w:val="Знак1 Знак Знак Знак Знак Знак Знак Знак Знак Знак"/>
    <w:basedOn w:val="a"/>
    <w:rsid w:val="008D47EC"/>
    <w:pPr>
      <w:widowControl/>
      <w:spacing w:before="280" w:after="280"/>
      <w:textAlignment w:val="auto"/>
    </w:pPr>
    <w:rPr>
      <w:rFonts w:ascii="Tahoma" w:eastAsia="Times New Roman" w:hAnsi="Tahoma" w:cs="Tahoma"/>
      <w:lang w:val="en-US"/>
    </w:rPr>
  </w:style>
  <w:style w:type="paragraph" w:customStyle="1" w:styleId="affc">
    <w:name w:val="Заголовок таблицы"/>
    <w:basedOn w:val="aff5"/>
    <w:rsid w:val="008D47EC"/>
    <w:pPr>
      <w:widowControl/>
      <w:spacing w:line="240" w:lineRule="auto"/>
      <w:jc w:val="center"/>
    </w:pPr>
    <w:rPr>
      <w:rFonts w:eastAsia="Times New Roman" w:cs="Times New Roman"/>
      <w:b/>
      <w:bCs/>
      <w:color w:val="auto"/>
      <w:kern w:val="0"/>
      <w:lang w:eastAsia="ar-SA" w:bidi="ar-SA"/>
    </w:rPr>
  </w:style>
  <w:style w:type="paragraph" w:customStyle="1" w:styleId="affd">
    <w:name w:val="Знак Знак Знак Знак"/>
    <w:basedOn w:val="a"/>
    <w:rsid w:val="008D47EC"/>
    <w:pPr>
      <w:widowControl/>
      <w:suppressAutoHyphens w:val="0"/>
      <w:spacing w:before="100" w:beforeAutospacing="1" w:after="100" w:afterAutospacing="1"/>
      <w:textAlignment w:val="auto"/>
    </w:pPr>
    <w:rPr>
      <w:rFonts w:ascii="Tahoma" w:eastAsia="Times New Roman" w:hAnsi="Tahoma"/>
      <w:lang w:val="en-US" w:eastAsia="en-US"/>
    </w:rPr>
  </w:style>
  <w:style w:type="paragraph" w:customStyle="1" w:styleId="37">
    <w:name w:val="Без интервала3"/>
    <w:uiPriority w:val="1"/>
    <w:qFormat/>
    <w:rsid w:val="008D47EC"/>
    <w:rPr>
      <w:rFonts w:ascii="Calibri" w:eastAsia="Times New Roman" w:hAnsi="Calibri" w:cs="Calibri"/>
      <w:sz w:val="22"/>
      <w:szCs w:val="22"/>
    </w:rPr>
  </w:style>
  <w:style w:type="character" w:customStyle="1" w:styleId="originaltext">
    <w:name w:val="originaltext"/>
    <w:rsid w:val="008D47EC"/>
  </w:style>
  <w:style w:type="character" w:customStyle="1" w:styleId="required-sign">
    <w:name w:val="required-sign"/>
    <w:rsid w:val="008D47EC"/>
  </w:style>
  <w:style w:type="paragraph" w:customStyle="1" w:styleId="Normalunindented">
    <w:name w:val="Normal unindented"/>
    <w:qFormat/>
    <w:rsid w:val="008D47EC"/>
    <w:pPr>
      <w:spacing w:before="120" w:after="120" w:line="276" w:lineRule="auto"/>
      <w:jc w:val="both"/>
    </w:pPr>
    <w:rPr>
      <w:rFonts w:eastAsia="Times New Roman"/>
      <w:sz w:val="22"/>
      <w:szCs w:val="22"/>
    </w:rPr>
  </w:style>
  <w:style w:type="character" w:customStyle="1" w:styleId="52">
    <w:name w:val="Основной текст (5)"/>
    <w:rsid w:val="008D47E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8">
    <w:name w:val="Основной текст (2)"/>
    <w:rsid w:val="008D47E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11pt">
    <w:name w:val="Основной текст (2) + 11 pt"/>
    <w:rsid w:val="008D47E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affe">
    <w:name w:val="Стиль"/>
    <w:rsid w:val="008D47EC"/>
    <w:pPr>
      <w:widowControl w:val="0"/>
      <w:autoSpaceDE w:val="0"/>
      <w:autoSpaceDN w:val="0"/>
      <w:adjustRightInd w:val="0"/>
    </w:pPr>
    <w:rPr>
      <w:rFonts w:ascii="Arial" w:eastAsia="Times New Roman" w:hAnsi="Arial" w:cs="Arial"/>
      <w:sz w:val="24"/>
      <w:szCs w:val="24"/>
    </w:rPr>
  </w:style>
  <w:style w:type="paragraph" w:customStyle="1" w:styleId="FR2">
    <w:name w:val="FR2"/>
    <w:uiPriority w:val="99"/>
    <w:rsid w:val="008D47EC"/>
    <w:pPr>
      <w:widowControl w:val="0"/>
      <w:ind w:left="3160"/>
      <w:jc w:val="both"/>
    </w:pPr>
    <w:rPr>
      <w:rFonts w:ascii="Arial" w:eastAsia="Times New Roman" w:hAnsi="Arial"/>
      <w:snapToGrid w:val="0"/>
      <w:sz w:val="72"/>
    </w:rPr>
  </w:style>
  <w:style w:type="character" w:customStyle="1" w:styleId="1f">
    <w:name w:val="Нижний колонтитул Знак1"/>
    <w:rsid w:val="008D47EC"/>
    <w:rPr>
      <w:sz w:val="24"/>
      <w:szCs w:val="24"/>
      <w:lang w:val="ru-RU" w:eastAsia="ar-SA" w:bidi="ar-SA"/>
    </w:rPr>
  </w:style>
  <w:style w:type="paragraph" w:customStyle="1" w:styleId="WW-">
    <w:name w:val="WW-Текст"/>
    <w:basedOn w:val="a"/>
    <w:rsid w:val="008D47EC"/>
    <w:pPr>
      <w:textAlignment w:val="auto"/>
    </w:pPr>
    <w:rPr>
      <w:rFonts w:ascii="Courier New" w:eastAsia="Andale Sans UI" w:hAnsi="Courier New"/>
      <w:color w:val="000000"/>
      <w:kern w:val="1"/>
    </w:rPr>
  </w:style>
  <w:style w:type="table" w:customStyle="1" w:styleId="29">
    <w:name w:val="Сетка таблицы2"/>
    <w:basedOn w:val="a1"/>
    <w:uiPriority w:val="39"/>
    <w:rsid w:val="008D47E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nformat">
    <w:name w:val="Nonformat"/>
    <w:basedOn w:val="a"/>
    <w:rsid w:val="008D47EC"/>
    <w:pPr>
      <w:widowControl/>
      <w:suppressAutoHyphens w:val="0"/>
      <w:autoSpaceDE w:val="0"/>
      <w:autoSpaceDN w:val="0"/>
      <w:adjustRightInd w:val="0"/>
      <w:textAlignment w:val="auto"/>
    </w:pPr>
    <w:rPr>
      <w:rFonts w:ascii="Consultant" w:eastAsia="Times New Roman" w:hAnsi="Consultant"/>
      <w:sz w:val="14"/>
      <w:szCs w:val="14"/>
      <w:lang w:eastAsia="ru-RU"/>
    </w:rPr>
  </w:style>
  <w:style w:type="paragraph" w:customStyle="1" w:styleId="Style74">
    <w:name w:val="Style74"/>
    <w:basedOn w:val="a"/>
    <w:uiPriority w:val="99"/>
    <w:rsid w:val="008D47EC"/>
    <w:pPr>
      <w:suppressAutoHyphens w:val="0"/>
      <w:autoSpaceDE w:val="0"/>
      <w:autoSpaceDN w:val="0"/>
      <w:adjustRightInd w:val="0"/>
      <w:spacing w:line="281" w:lineRule="exact"/>
      <w:ind w:firstLine="529"/>
      <w:jc w:val="both"/>
      <w:textAlignment w:val="auto"/>
    </w:pPr>
    <w:rPr>
      <w:rFonts w:eastAsia="Times New Roman"/>
      <w:sz w:val="24"/>
      <w:szCs w:val="24"/>
      <w:lang w:eastAsia="ru-RU"/>
    </w:rPr>
  </w:style>
  <w:style w:type="character" w:customStyle="1" w:styleId="FontStyle120">
    <w:name w:val="Font Style120"/>
    <w:uiPriority w:val="99"/>
    <w:rsid w:val="008D47EC"/>
    <w:rPr>
      <w:rFonts w:ascii="Times New Roman" w:hAnsi="Times New Roman" w:cs="Times New Roman" w:hint="default"/>
      <w:sz w:val="24"/>
      <w:szCs w:val="24"/>
    </w:rPr>
  </w:style>
  <w:style w:type="paragraph" w:customStyle="1" w:styleId="1f0">
    <w:name w:val="Абзац списка1"/>
    <w:basedOn w:val="a"/>
    <w:rsid w:val="008D47EC"/>
    <w:pPr>
      <w:widowControl/>
      <w:spacing w:after="160" w:line="259" w:lineRule="auto"/>
      <w:ind w:left="720"/>
      <w:textAlignment w:val="auto"/>
    </w:pPr>
    <w:rPr>
      <w:rFonts w:ascii="Calibri" w:eastAsia="SimSun" w:hAnsi="Calibri" w:cs="font303"/>
      <w:sz w:val="22"/>
      <w:szCs w:val="22"/>
    </w:rPr>
  </w:style>
  <w:style w:type="character" w:customStyle="1" w:styleId="1f1">
    <w:name w:val="Основной текст Знак1"/>
    <w:locked/>
    <w:rsid w:val="008D47EC"/>
    <w:rPr>
      <w:rFonts w:ascii="Calibri" w:hAnsi="Calibri" w:cs="Calibri"/>
      <w:sz w:val="24"/>
      <w:szCs w:val="24"/>
      <w:lang w:val="ru-RU" w:eastAsia="ru-RU" w:bidi="ar-SA"/>
    </w:rPr>
  </w:style>
  <w:style w:type="character" w:customStyle="1" w:styleId="1f2">
    <w:name w:val="Неразрешенное упоминание1"/>
    <w:uiPriority w:val="99"/>
    <w:unhideWhenUsed/>
    <w:rsid w:val="008D47EC"/>
    <w:rPr>
      <w:color w:val="605E5C"/>
      <w:shd w:val="clear" w:color="auto" w:fill="E1DFDD"/>
    </w:rPr>
  </w:style>
  <w:style w:type="paragraph" w:customStyle="1" w:styleId="msonormal0">
    <w:name w:val="msonormal"/>
    <w:basedOn w:val="a"/>
    <w:rsid w:val="008D47EC"/>
    <w:pPr>
      <w:widowControl/>
      <w:suppressAutoHyphens w:val="0"/>
      <w:spacing w:before="100" w:beforeAutospacing="1" w:after="100" w:afterAutospacing="1"/>
      <w:textAlignment w:val="auto"/>
    </w:pPr>
    <w:rPr>
      <w:rFonts w:eastAsia="Times New Roman"/>
      <w:sz w:val="24"/>
      <w:szCs w:val="24"/>
      <w:lang w:eastAsia="ru-RU"/>
    </w:rPr>
  </w:style>
  <w:style w:type="paragraph" w:customStyle="1" w:styleId="xl82">
    <w:name w:val="xl82"/>
    <w:basedOn w:val="a"/>
    <w:rsid w:val="008D47EC"/>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83">
    <w:name w:val="xl83"/>
    <w:basedOn w:val="a"/>
    <w:rsid w:val="008D47EC"/>
    <w:pPr>
      <w:widowControl/>
      <w:pBdr>
        <w:bottom w:val="single" w:sz="4"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84">
    <w:name w:val="xl84"/>
    <w:basedOn w:val="a"/>
    <w:rsid w:val="008D47EC"/>
    <w:pPr>
      <w:widowControl/>
      <w:pBdr>
        <w:top w:val="single" w:sz="4" w:space="0" w:color="auto"/>
        <w:bottom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85">
    <w:name w:val="xl85"/>
    <w:basedOn w:val="a"/>
    <w:rsid w:val="008D47EC"/>
    <w:pPr>
      <w:widowControl/>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86">
    <w:name w:val="xl86"/>
    <w:basedOn w:val="a"/>
    <w:rsid w:val="008D47EC"/>
    <w:pPr>
      <w:widowControl/>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87">
    <w:name w:val="xl87"/>
    <w:basedOn w:val="a"/>
    <w:rsid w:val="008D47EC"/>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88">
    <w:name w:val="xl88"/>
    <w:basedOn w:val="a"/>
    <w:rsid w:val="008D47EC"/>
    <w:pPr>
      <w:widowControl/>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89">
    <w:name w:val="xl89"/>
    <w:basedOn w:val="a"/>
    <w:rsid w:val="008D47EC"/>
    <w:pPr>
      <w:widowControl/>
      <w:pBdr>
        <w:bottom w:val="single" w:sz="4"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0">
    <w:name w:val="xl90"/>
    <w:basedOn w:val="a"/>
    <w:rsid w:val="008D47EC"/>
    <w:pPr>
      <w:widowControl/>
      <w:pBdr>
        <w:left w:val="single" w:sz="8" w:space="0" w:color="auto"/>
        <w:bottom w:val="single" w:sz="4" w:space="0" w:color="auto"/>
        <w:right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1">
    <w:name w:val="xl91"/>
    <w:basedOn w:val="a"/>
    <w:rsid w:val="008D47EC"/>
    <w:pPr>
      <w:widowControl/>
      <w:pBdr>
        <w:top w:val="single" w:sz="4" w:space="0" w:color="auto"/>
        <w:left w:val="single" w:sz="8"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92">
    <w:name w:val="xl92"/>
    <w:basedOn w:val="a"/>
    <w:rsid w:val="008D47EC"/>
    <w:pPr>
      <w:widowControl/>
      <w:pBdr>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93">
    <w:name w:val="xl93"/>
    <w:basedOn w:val="a"/>
    <w:rsid w:val="008D47EC"/>
    <w:pPr>
      <w:widowControl/>
      <w:pBdr>
        <w:top w:val="single" w:sz="8" w:space="0" w:color="auto"/>
        <w:bottom w:val="single" w:sz="4"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4">
    <w:name w:val="xl94"/>
    <w:basedOn w:val="a"/>
    <w:rsid w:val="008D47EC"/>
    <w:pPr>
      <w:widowControl/>
      <w:pBdr>
        <w:top w:val="single" w:sz="8" w:space="0" w:color="auto"/>
        <w:left w:val="single" w:sz="8" w:space="0" w:color="auto"/>
        <w:bottom w:val="single" w:sz="4" w:space="0" w:color="auto"/>
        <w:right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5">
    <w:name w:val="xl95"/>
    <w:basedOn w:val="a"/>
    <w:rsid w:val="008D47EC"/>
    <w:pPr>
      <w:widowControl/>
      <w:pBdr>
        <w:left w:val="single" w:sz="8" w:space="0" w:color="auto"/>
        <w:bottom w:val="single" w:sz="4" w:space="0" w:color="auto"/>
        <w:right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6">
    <w:name w:val="xl96"/>
    <w:basedOn w:val="a"/>
    <w:rsid w:val="008D47EC"/>
    <w:pPr>
      <w:widowControl/>
      <w:pBdr>
        <w:bottom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7">
    <w:name w:val="xl97"/>
    <w:basedOn w:val="a"/>
    <w:rsid w:val="008D47EC"/>
    <w:pPr>
      <w:widowControl/>
      <w:pBdr>
        <w:left w:val="single" w:sz="8" w:space="0" w:color="auto"/>
        <w:bottom w:val="single" w:sz="8" w:space="0" w:color="auto"/>
        <w:right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8">
    <w:name w:val="xl98"/>
    <w:basedOn w:val="a"/>
    <w:rsid w:val="008D47EC"/>
    <w:pPr>
      <w:widowControl/>
      <w:pBdr>
        <w:left w:val="single" w:sz="8"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99">
    <w:name w:val="xl99"/>
    <w:basedOn w:val="a"/>
    <w:rsid w:val="008D47EC"/>
    <w:pPr>
      <w:widowControl/>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rFonts w:ascii="Arial" w:eastAsia="Times New Roman" w:hAnsi="Arial" w:cs="Arial"/>
      <w:b/>
      <w:bCs/>
      <w:sz w:val="16"/>
      <w:szCs w:val="16"/>
      <w:lang w:eastAsia="ru-RU"/>
    </w:rPr>
  </w:style>
  <w:style w:type="paragraph" w:customStyle="1" w:styleId="xl100">
    <w:name w:val="xl100"/>
    <w:basedOn w:val="a"/>
    <w:rsid w:val="008D47EC"/>
    <w:pPr>
      <w:widowControl/>
      <w:pBdr>
        <w:left w:val="single" w:sz="8" w:space="0" w:color="auto"/>
        <w:right w:val="single" w:sz="8" w:space="0" w:color="auto"/>
      </w:pBdr>
      <w:suppressAutoHyphens w:val="0"/>
      <w:spacing w:before="100" w:beforeAutospacing="1" w:after="100" w:afterAutospacing="1"/>
      <w:jc w:val="center"/>
      <w:textAlignment w:val="top"/>
    </w:pPr>
    <w:rPr>
      <w:rFonts w:ascii="Arial" w:eastAsia="Times New Roman" w:hAnsi="Arial" w:cs="Arial"/>
      <w:b/>
      <w:bCs/>
      <w:sz w:val="16"/>
      <w:szCs w:val="16"/>
      <w:lang w:eastAsia="ru-RU"/>
    </w:rPr>
  </w:style>
  <w:style w:type="paragraph" w:customStyle="1" w:styleId="xl101">
    <w:name w:val="xl101"/>
    <w:basedOn w:val="a"/>
    <w:rsid w:val="008D47EC"/>
    <w:pPr>
      <w:widowControl/>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rFonts w:ascii="Arial" w:eastAsia="Times New Roman" w:hAnsi="Arial" w:cs="Arial"/>
      <w:b/>
      <w:bCs/>
      <w:sz w:val="16"/>
      <w:szCs w:val="16"/>
      <w:lang w:eastAsia="ru-RU"/>
    </w:rPr>
  </w:style>
  <w:style w:type="paragraph" w:customStyle="1" w:styleId="xl102">
    <w:name w:val="xl102"/>
    <w:basedOn w:val="a"/>
    <w:rsid w:val="008D47EC"/>
    <w:pPr>
      <w:widowControl/>
      <w:pBdr>
        <w:top w:val="single" w:sz="8" w:space="0" w:color="auto"/>
        <w:left w:val="single" w:sz="8" w:space="0" w:color="auto"/>
      </w:pBdr>
      <w:suppressAutoHyphens w:val="0"/>
      <w:spacing w:before="100" w:beforeAutospacing="1" w:after="100" w:afterAutospacing="1"/>
      <w:jc w:val="center"/>
      <w:textAlignment w:val="top"/>
    </w:pPr>
    <w:rPr>
      <w:rFonts w:ascii="Arial" w:eastAsia="Times New Roman" w:hAnsi="Arial" w:cs="Arial"/>
      <w:b/>
      <w:bCs/>
      <w:sz w:val="16"/>
      <w:szCs w:val="16"/>
      <w:lang w:eastAsia="ru-RU"/>
    </w:rPr>
  </w:style>
  <w:style w:type="paragraph" w:customStyle="1" w:styleId="xl103">
    <w:name w:val="xl103"/>
    <w:basedOn w:val="a"/>
    <w:rsid w:val="008D47EC"/>
    <w:pPr>
      <w:widowControl/>
      <w:pBdr>
        <w:left w:val="single" w:sz="8" w:space="0" w:color="auto"/>
      </w:pBdr>
      <w:suppressAutoHyphens w:val="0"/>
      <w:spacing w:before="100" w:beforeAutospacing="1" w:after="100" w:afterAutospacing="1"/>
      <w:jc w:val="center"/>
      <w:textAlignment w:val="top"/>
    </w:pPr>
    <w:rPr>
      <w:rFonts w:ascii="Arial" w:eastAsia="Times New Roman" w:hAnsi="Arial" w:cs="Arial"/>
      <w:b/>
      <w:bCs/>
      <w:sz w:val="16"/>
      <w:szCs w:val="16"/>
      <w:lang w:eastAsia="ru-RU"/>
    </w:rPr>
  </w:style>
  <w:style w:type="paragraph" w:customStyle="1" w:styleId="xl104">
    <w:name w:val="xl104"/>
    <w:basedOn w:val="a"/>
    <w:rsid w:val="008D47EC"/>
    <w:pPr>
      <w:widowControl/>
      <w:pBdr>
        <w:left w:val="single" w:sz="8" w:space="0" w:color="auto"/>
        <w:bottom w:val="single" w:sz="8" w:space="0" w:color="auto"/>
      </w:pBdr>
      <w:suppressAutoHyphens w:val="0"/>
      <w:spacing w:before="100" w:beforeAutospacing="1" w:after="100" w:afterAutospacing="1"/>
      <w:jc w:val="center"/>
      <w:textAlignment w:val="top"/>
    </w:pPr>
    <w:rPr>
      <w:rFonts w:ascii="Arial" w:eastAsia="Times New Roman" w:hAnsi="Arial" w:cs="Arial"/>
      <w:b/>
      <w:bCs/>
      <w:sz w:val="16"/>
      <w:szCs w:val="16"/>
      <w:lang w:eastAsia="ru-RU"/>
    </w:rPr>
  </w:style>
  <w:style w:type="paragraph" w:customStyle="1" w:styleId="xl105">
    <w:name w:val="xl105"/>
    <w:basedOn w:val="a"/>
    <w:rsid w:val="008D47EC"/>
    <w:pPr>
      <w:widowControl/>
      <w:pBdr>
        <w:top w:val="single" w:sz="8" w:space="0" w:color="auto"/>
        <w:right w:val="single" w:sz="8" w:space="0" w:color="auto"/>
      </w:pBdr>
      <w:suppressAutoHyphens w:val="0"/>
      <w:spacing w:before="100" w:beforeAutospacing="1" w:after="100" w:afterAutospacing="1"/>
      <w:jc w:val="center"/>
      <w:textAlignment w:val="top"/>
    </w:pPr>
    <w:rPr>
      <w:rFonts w:ascii="Arial" w:eastAsia="Times New Roman" w:hAnsi="Arial" w:cs="Arial"/>
      <w:sz w:val="16"/>
      <w:szCs w:val="16"/>
      <w:lang w:eastAsia="ru-RU"/>
    </w:rPr>
  </w:style>
  <w:style w:type="paragraph" w:customStyle="1" w:styleId="xl106">
    <w:name w:val="xl106"/>
    <w:basedOn w:val="a"/>
    <w:rsid w:val="008D47EC"/>
    <w:pPr>
      <w:widowControl/>
      <w:pBdr>
        <w:right w:val="single" w:sz="8" w:space="0" w:color="auto"/>
      </w:pBdr>
      <w:suppressAutoHyphens w:val="0"/>
      <w:spacing w:before="100" w:beforeAutospacing="1" w:after="100" w:afterAutospacing="1"/>
      <w:jc w:val="center"/>
      <w:textAlignment w:val="top"/>
    </w:pPr>
    <w:rPr>
      <w:rFonts w:ascii="Arial" w:eastAsia="Times New Roman" w:hAnsi="Arial" w:cs="Arial"/>
      <w:sz w:val="16"/>
      <w:szCs w:val="16"/>
      <w:lang w:eastAsia="ru-RU"/>
    </w:rPr>
  </w:style>
  <w:style w:type="paragraph" w:customStyle="1" w:styleId="xl107">
    <w:name w:val="xl107"/>
    <w:basedOn w:val="a"/>
    <w:rsid w:val="008D47EC"/>
    <w:pPr>
      <w:widowControl/>
      <w:pBdr>
        <w:bottom w:val="single" w:sz="8" w:space="0" w:color="auto"/>
        <w:right w:val="single" w:sz="8" w:space="0" w:color="auto"/>
      </w:pBdr>
      <w:suppressAutoHyphens w:val="0"/>
      <w:spacing w:before="100" w:beforeAutospacing="1" w:after="100" w:afterAutospacing="1"/>
      <w:jc w:val="center"/>
      <w:textAlignment w:val="top"/>
    </w:pPr>
    <w:rPr>
      <w:rFonts w:ascii="Arial" w:eastAsia="Times New Roman" w:hAnsi="Arial" w:cs="Arial"/>
      <w:sz w:val="16"/>
      <w:szCs w:val="16"/>
      <w:lang w:eastAsia="ru-RU"/>
    </w:rPr>
  </w:style>
  <w:style w:type="character" w:customStyle="1" w:styleId="afff">
    <w:name w:val="Неразрешенное упоминание"/>
    <w:uiPriority w:val="99"/>
    <w:semiHidden/>
    <w:unhideWhenUsed/>
    <w:rsid w:val="00402581"/>
    <w:rPr>
      <w:color w:val="605E5C"/>
      <w:shd w:val="clear" w:color="auto" w:fill="E1DFDD"/>
    </w:rPr>
  </w:style>
  <w:style w:type="paragraph" w:customStyle="1" w:styleId="520">
    <w:name w:val="Заголовок 52"/>
    <w:basedOn w:val="a"/>
    <w:next w:val="a"/>
    <w:uiPriority w:val="9"/>
    <w:unhideWhenUsed/>
    <w:qFormat/>
    <w:rsid w:val="00114276"/>
    <w:pPr>
      <w:keepNext/>
      <w:keepLines/>
      <w:widowControl/>
      <w:suppressAutoHyphens w:val="0"/>
      <w:spacing w:before="200" w:line="276" w:lineRule="auto"/>
      <w:textAlignment w:val="auto"/>
      <w:outlineLvl w:val="4"/>
    </w:pPr>
    <w:rPr>
      <w:rFonts w:ascii="Cambria" w:eastAsia="Times New Roman" w:hAnsi="Cambria"/>
      <w:color w:val="243F60"/>
      <w:sz w:val="22"/>
      <w:szCs w:val="22"/>
      <w:lang w:eastAsia="en-US"/>
    </w:rPr>
  </w:style>
  <w:style w:type="numbering" w:customStyle="1" w:styleId="1f3">
    <w:name w:val="Нет списка1"/>
    <w:next w:val="a2"/>
    <w:uiPriority w:val="99"/>
    <w:semiHidden/>
    <w:unhideWhenUsed/>
    <w:rsid w:val="00114276"/>
  </w:style>
  <w:style w:type="character" w:customStyle="1" w:styleId="50">
    <w:name w:val="Заголовок 5 Знак"/>
    <w:link w:val="5"/>
    <w:uiPriority w:val="9"/>
    <w:locked/>
    <w:rsid w:val="00114276"/>
    <w:rPr>
      <w:rFonts w:ascii="Cambria" w:eastAsia="Times New Roman" w:hAnsi="Cambria" w:cs="Times New Roman"/>
      <w:color w:val="243F60"/>
    </w:rPr>
  </w:style>
  <w:style w:type="table" w:customStyle="1" w:styleId="38">
    <w:name w:val="Сетка таблицы3"/>
    <w:basedOn w:val="a1"/>
    <w:next w:val="afe"/>
    <w:uiPriority w:val="59"/>
    <w:rsid w:val="00114276"/>
    <w:rPr>
      <w:rFonts w:ascii="Calibri" w:eastAsia="Times New Roman" w:hAnsi="Calibri"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9">
    <w:name w:val="Body Text 3"/>
    <w:basedOn w:val="a"/>
    <w:link w:val="3a"/>
    <w:uiPriority w:val="99"/>
    <w:rsid w:val="00114276"/>
    <w:pPr>
      <w:widowControl/>
      <w:suppressAutoHyphens w:val="0"/>
      <w:spacing w:after="120"/>
      <w:textAlignment w:val="auto"/>
    </w:pPr>
    <w:rPr>
      <w:rFonts w:eastAsia="Times New Roman"/>
      <w:sz w:val="16"/>
      <w:szCs w:val="16"/>
    </w:rPr>
  </w:style>
  <w:style w:type="character" w:customStyle="1" w:styleId="3a">
    <w:name w:val="Основной текст 3 Знак"/>
    <w:link w:val="39"/>
    <w:uiPriority w:val="99"/>
    <w:rsid w:val="00114276"/>
    <w:rPr>
      <w:rFonts w:eastAsia="Times New Roman"/>
      <w:sz w:val="16"/>
      <w:szCs w:val="16"/>
    </w:rPr>
  </w:style>
  <w:style w:type="character" w:customStyle="1" w:styleId="8">
    <w:name w:val="Основной текст (8)_"/>
    <w:link w:val="80"/>
    <w:locked/>
    <w:rsid w:val="00114276"/>
    <w:rPr>
      <w:b/>
      <w:i/>
      <w:sz w:val="25"/>
      <w:shd w:val="clear" w:color="auto" w:fill="FFFFFF"/>
    </w:rPr>
  </w:style>
  <w:style w:type="paragraph" w:customStyle="1" w:styleId="80">
    <w:name w:val="Основной текст (8)"/>
    <w:basedOn w:val="a"/>
    <w:link w:val="8"/>
    <w:rsid w:val="00114276"/>
    <w:pPr>
      <w:shd w:val="clear" w:color="auto" w:fill="FFFFFF"/>
      <w:suppressAutoHyphens w:val="0"/>
      <w:spacing w:line="298" w:lineRule="exact"/>
      <w:textAlignment w:val="auto"/>
    </w:pPr>
    <w:rPr>
      <w:rFonts w:eastAsia="SimSun"/>
      <w:b/>
      <w:i/>
      <w:sz w:val="25"/>
    </w:rPr>
  </w:style>
  <w:style w:type="paragraph" w:customStyle="1" w:styleId="afff0">
    <w:name w:val="Таблица текст"/>
    <w:basedOn w:val="a"/>
    <w:rsid w:val="00114276"/>
    <w:pPr>
      <w:widowControl/>
      <w:suppressAutoHyphens w:val="0"/>
      <w:spacing w:before="40" w:after="40"/>
      <w:ind w:left="57" w:right="57"/>
      <w:textAlignment w:val="auto"/>
    </w:pPr>
    <w:rPr>
      <w:rFonts w:ascii="Calibri" w:eastAsia="Times New Roman" w:hAnsi="Calibri"/>
      <w:sz w:val="24"/>
      <w:lang w:eastAsia="ru-RU"/>
    </w:rPr>
  </w:style>
  <w:style w:type="paragraph" w:customStyle="1" w:styleId="afff1">
    <w:name w:val="Текст договора"/>
    <w:basedOn w:val="a"/>
    <w:link w:val="afff2"/>
    <w:rsid w:val="00114276"/>
    <w:pPr>
      <w:widowControl/>
      <w:suppressAutoHyphens w:val="0"/>
      <w:ind w:firstLine="709"/>
      <w:jc w:val="both"/>
      <w:textAlignment w:val="auto"/>
    </w:pPr>
    <w:rPr>
      <w:rFonts w:eastAsia="Times New Roman"/>
      <w:sz w:val="22"/>
      <w:szCs w:val="24"/>
      <w:lang w:eastAsia="en-US"/>
    </w:rPr>
  </w:style>
  <w:style w:type="character" w:customStyle="1" w:styleId="afff2">
    <w:name w:val="Текст договора Знак"/>
    <w:link w:val="afff1"/>
    <w:locked/>
    <w:rsid w:val="00114276"/>
    <w:rPr>
      <w:rFonts w:eastAsia="Times New Roman"/>
      <w:sz w:val="22"/>
      <w:szCs w:val="24"/>
      <w:lang w:eastAsia="en-US"/>
    </w:rPr>
  </w:style>
  <w:style w:type="character" w:customStyle="1" w:styleId="2a">
    <w:name w:val="Основной текст (2)_"/>
    <w:locked/>
    <w:rsid w:val="00114276"/>
    <w:rPr>
      <w:rFonts w:ascii="Times New Roman" w:hAnsi="Times New Roman" w:cs="Times New Roman"/>
      <w:sz w:val="20"/>
      <w:szCs w:val="20"/>
      <w:shd w:val="clear" w:color="auto" w:fill="FFFFFF"/>
    </w:rPr>
  </w:style>
  <w:style w:type="character" w:customStyle="1" w:styleId="2b">
    <w:name w:val="Основной текст (2) + Не полужирный"/>
    <w:rsid w:val="00114276"/>
    <w:rPr>
      <w:rFonts w:ascii="Times New Roman" w:hAnsi="Times New Roman" w:cs="Times New Roman"/>
      <w:b/>
      <w:bCs/>
      <w:sz w:val="20"/>
      <w:szCs w:val="20"/>
      <w:shd w:val="clear" w:color="auto" w:fill="FFFFFF"/>
    </w:rPr>
  </w:style>
  <w:style w:type="character" w:customStyle="1" w:styleId="3b">
    <w:name w:val="Основной текст3"/>
    <w:rsid w:val="00114276"/>
    <w:rPr>
      <w:rFonts w:ascii="Times New Roman" w:hAnsi="Times New Roman" w:cs="Times New Roman"/>
      <w:sz w:val="20"/>
      <w:szCs w:val="20"/>
      <w:shd w:val="clear" w:color="auto" w:fill="FFFFFF"/>
    </w:rPr>
  </w:style>
  <w:style w:type="paragraph" w:customStyle="1" w:styleId="Times12">
    <w:name w:val="Times 12"/>
    <w:basedOn w:val="a"/>
    <w:uiPriority w:val="99"/>
    <w:rsid w:val="00114276"/>
    <w:pPr>
      <w:widowControl/>
      <w:suppressAutoHyphens w:val="0"/>
      <w:overflowPunct w:val="0"/>
      <w:autoSpaceDE w:val="0"/>
      <w:autoSpaceDN w:val="0"/>
      <w:adjustRightInd w:val="0"/>
      <w:ind w:firstLine="567"/>
      <w:jc w:val="both"/>
      <w:textAlignment w:val="auto"/>
    </w:pPr>
    <w:rPr>
      <w:rFonts w:eastAsia="Times New Roman"/>
      <w:bCs/>
      <w:sz w:val="24"/>
      <w:szCs w:val="22"/>
      <w:lang w:eastAsia="ru-RU"/>
    </w:rPr>
  </w:style>
  <w:style w:type="paragraph" w:customStyle="1" w:styleId="afff3">
    <w:name w:val="Пункт б/н"/>
    <w:basedOn w:val="a"/>
    <w:rsid w:val="00114276"/>
    <w:pPr>
      <w:widowControl/>
      <w:tabs>
        <w:tab w:val="left" w:pos="1134"/>
      </w:tabs>
      <w:suppressAutoHyphens w:val="0"/>
      <w:spacing w:line="360" w:lineRule="auto"/>
      <w:ind w:firstLine="567"/>
      <w:jc w:val="both"/>
      <w:textAlignment w:val="auto"/>
    </w:pPr>
    <w:rPr>
      <w:rFonts w:eastAsia="Times New Roman"/>
      <w:bCs/>
      <w:sz w:val="22"/>
      <w:szCs w:val="22"/>
      <w:lang w:eastAsia="ru-RU"/>
    </w:rPr>
  </w:style>
  <w:style w:type="paragraph" w:customStyle="1" w:styleId="1f4">
    <w:name w:val="Знак1 Знак Знак Знак Знак Знак Знак Знак Знак Знак Знак Знак Знак Знак Знак Знак"/>
    <w:basedOn w:val="a"/>
    <w:rsid w:val="00114276"/>
    <w:pPr>
      <w:widowControl/>
      <w:suppressAutoHyphens w:val="0"/>
      <w:spacing w:before="100" w:beforeAutospacing="1" w:after="100" w:afterAutospacing="1"/>
      <w:textAlignment w:val="auto"/>
    </w:pPr>
    <w:rPr>
      <w:rFonts w:ascii="Tahoma" w:eastAsia="Times New Roman" w:hAnsi="Tahoma"/>
      <w:lang w:val="en-US" w:eastAsia="en-US"/>
    </w:rPr>
  </w:style>
  <w:style w:type="character" w:styleId="HTML1">
    <w:name w:val="HTML Keyboard"/>
    <w:uiPriority w:val="99"/>
    <w:rsid w:val="00114276"/>
    <w:rPr>
      <w:rFonts w:ascii="Courier New" w:hAnsi="Courier New" w:cs="Times New Roman"/>
      <w:sz w:val="20"/>
    </w:rPr>
  </w:style>
  <w:style w:type="paragraph" w:customStyle="1" w:styleId="ConsPlusTitle">
    <w:name w:val="ConsPlusTitle"/>
    <w:rsid w:val="00114276"/>
    <w:pPr>
      <w:autoSpaceDE w:val="0"/>
      <w:autoSpaceDN w:val="0"/>
      <w:adjustRightInd w:val="0"/>
    </w:pPr>
    <w:rPr>
      <w:rFonts w:eastAsia="Times New Roman"/>
      <w:b/>
      <w:bCs/>
      <w:sz w:val="24"/>
      <w:szCs w:val="24"/>
    </w:rPr>
  </w:style>
  <w:style w:type="paragraph" w:customStyle="1" w:styleId="111">
    <w:name w:val="Знак1 Знак Знак Знак Знак Знак Знак Знак Знак Знак Знак Знак Знак Знак Знак Знак1"/>
    <w:basedOn w:val="a"/>
    <w:rsid w:val="00114276"/>
    <w:pPr>
      <w:widowControl/>
      <w:suppressAutoHyphens w:val="0"/>
      <w:spacing w:before="100" w:beforeAutospacing="1" w:after="100" w:afterAutospacing="1"/>
      <w:textAlignment w:val="auto"/>
    </w:pPr>
    <w:rPr>
      <w:rFonts w:ascii="Tahoma" w:eastAsia="Times New Roman" w:hAnsi="Tahoma"/>
      <w:lang w:val="en-US" w:eastAsia="en-US"/>
    </w:rPr>
  </w:style>
  <w:style w:type="paragraph" w:customStyle="1" w:styleId="120">
    <w:name w:val="Знак1 Знак Знак Знак Знак Знак Знак Знак Знак Знак Знак Знак Знак Знак Знак Знак2"/>
    <w:basedOn w:val="a"/>
    <w:rsid w:val="00114276"/>
    <w:pPr>
      <w:widowControl/>
      <w:suppressAutoHyphens w:val="0"/>
      <w:spacing w:before="100" w:beforeAutospacing="1" w:after="100" w:afterAutospacing="1"/>
      <w:textAlignment w:val="auto"/>
    </w:pPr>
    <w:rPr>
      <w:rFonts w:ascii="Tahoma" w:eastAsia="Times New Roman" w:hAnsi="Tahoma"/>
      <w:lang w:val="en-US" w:eastAsia="en-US"/>
    </w:rPr>
  </w:style>
  <w:style w:type="paragraph" w:customStyle="1" w:styleId="Textbody">
    <w:name w:val="Text body"/>
    <w:basedOn w:val="a"/>
    <w:rsid w:val="00114276"/>
    <w:pPr>
      <w:autoSpaceDN w:val="0"/>
      <w:spacing w:after="120"/>
    </w:pPr>
    <w:rPr>
      <w:rFonts w:eastAsia="Times New Roman" w:cs="Tahoma"/>
      <w:kern w:val="3"/>
      <w:sz w:val="24"/>
      <w:szCs w:val="24"/>
      <w:lang w:eastAsia="ru-RU"/>
    </w:rPr>
  </w:style>
  <w:style w:type="paragraph" w:customStyle="1" w:styleId="afff4">
    <w:name w:val="Таблица шапка"/>
    <w:basedOn w:val="a"/>
    <w:rsid w:val="00114276"/>
    <w:pPr>
      <w:keepNext/>
      <w:widowControl/>
      <w:suppressAutoHyphens w:val="0"/>
      <w:spacing w:before="40" w:after="40"/>
      <w:ind w:left="57" w:right="57"/>
      <w:textAlignment w:val="auto"/>
    </w:pPr>
    <w:rPr>
      <w:rFonts w:eastAsia="Times New Roman"/>
      <w:sz w:val="22"/>
      <w:lang w:eastAsia="ru-RU"/>
    </w:rPr>
  </w:style>
  <w:style w:type="paragraph" w:customStyle="1" w:styleId="afff5">
    <w:name w:val="Пункт"/>
    <w:basedOn w:val="a"/>
    <w:link w:val="1f5"/>
    <w:rsid w:val="00114276"/>
    <w:pPr>
      <w:widowControl/>
      <w:tabs>
        <w:tab w:val="num" w:pos="1134"/>
      </w:tabs>
      <w:suppressAutoHyphens w:val="0"/>
      <w:spacing w:line="360" w:lineRule="auto"/>
      <w:ind w:left="1134" w:hanging="1134"/>
      <w:jc w:val="both"/>
      <w:textAlignment w:val="auto"/>
    </w:pPr>
    <w:rPr>
      <w:rFonts w:eastAsia="Times New Roman"/>
      <w:sz w:val="28"/>
    </w:rPr>
  </w:style>
  <w:style w:type="character" w:customStyle="1" w:styleId="1f5">
    <w:name w:val="Пункт Знак1"/>
    <w:link w:val="afff5"/>
    <w:locked/>
    <w:rsid w:val="00114276"/>
    <w:rPr>
      <w:rFonts w:eastAsia="Times New Roman"/>
      <w:sz w:val="28"/>
    </w:rPr>
  </w:style>
  <w:style w:type="paragraph" w:customStyle="1" w:styleId="afff6">
    <w:name w:val="Подпункт"/>
    <w:basedOn w:val="afff5"/>
    <w:rsid w:val="00114276"/>
    <w:pPr>
      <w:tabs>
        <w:tab w:val="clear" w:pos="1134"/>
        <w:tab w:val="num" w:pos="360"/>
      </w:tabs>
      <w:ind w:left="2880" w:hanging="360"/>
    </w:pPr>
  </w:style>
  <w:style w:type="paragraph" w:customStyle="1" w:styleId="afff7">
    <w:name w:val="Подподпункт"/>
    <w:basedOn w:val="afff6"/>
    <w:rsid w:val="00114276"/>
    <w:pPr>
      <w:ind w:left="3600"/>
    </w:pPr>
  </w:style>
  <w:style w:type="paragraph" w:customStyle="1" w:styleId="afff8">
    <w:name w:val="_Заголовок по центру"/>
    <w:basedOn w:val="a"/>
    <w:rsid w:val="00114276"/>
    <w:pPr>
      <w:keepNext/>
      <w:keepLines/>
      <w:widowControl/>
      <w:spacing w:before="240" w:after="240"/>
      <w:contextualSpacing/>
      <w:jc w:val="center"/>
      <w:textAlignment w:val="auto"/>
      <w:outlineLvl w:val="0"/>
    </w:pPr>
    <w:rPr>
      <w:rFonts w:eastAsia="Times New Roman"/>
      <w:b/>
      <w:sz w:val="24"/>
      <w:szCs w:val="24"/>
      <w:lang w:eastAsia="ru-RU"/>
    </w:rPr>
  </w:style>
  <w:style w:type="paragraph" w:styleId="afff9">
    <w:name w:val="E-mail Signature"/>
    <w:basedOn w:val="a"/>
    <w:link w:val="afffa"/>
    <w:uiPriority w:val="99"/>
    <w:unhideWhenUsed/>
    <w:rsid w:val="00114276"/>
    <w:pPr>
      <w:widowControl/>
      <w:suppressAutoHyphens w:val="0"/>
      <w:autoSpaceDE w:val="0"/>
      <w:autoSpaceDN w:val="0"/>
      <w:adjustRightInd w:val="0"/>
      <w:jc w:val="both"/>
      <w:textAlignment w:val="auto"/>
    </w:pPr>
    <w:rPr>
      <w:rFonts w:eastAsia="Times New Roman"/>
      <w:kern w:val="24"/>
      <w:sz w:val="24"/>
      <w:szCs w:val="24"/>
    </w:rPr>
  </w:style>
  <w:style w:type="character" w:customStyle="1" w:styleId="afffa">
    <w:name w:val="Электронная подпись Знак"/>
    <w:link w:val="afff9"/>
    <w:uiPriority w:val="99"/>
    <w:rsid w:val="00114276"/>
    <w:rPr>
      <w:rFonts w:eastAsia="Times New Roman"/>
      <w:kern w:val="24"/>
      <w:sz w:val="24"/>
      <w:szCs w:val="24"/>
    </w:rPr>
  </w:style>
  <w:style w:type="character" w:customStyle="1" w:styleId="0pt">
    <w:name w:val="Основной текст + Интервал 0 pt"/>
    <w:rsid w:val="00114276"/>
    <w:rPr>
      <w:rFonts w:ascii="Times New Roman" w:hAnsi="Times New Roman"/>
      <w:color w:val="000000"/>
      <w:spacing w:val="1"/>
      <w:w w:val="100"/>
      <w:position w:val="0"/>
      <w:sz w:val="20"/>
      <w:u w:val="none"/>
      <w:shd w:val="clear" w:color="auto" w:fill="FFFFFF"/>
      <w:lang w:val="ru-RU"/>
    </w:rPr>
  </w:style>
  <w:style w:type="paragraph" w:customStyle="1" w:styleId="afffb">
    <w:name w:val="Îñíîâí"/>
    <w:rsid w:val="00114276"/>
    <w:pPr>
      <w:widowControl w:val="0"/>
      <w:jc w:val="both"/>
    </w:pPr>
    <w:rPr>
      <w:rFonts w:ascii="Arial" w:eastAsia="Times New Roman" w:hAnsi="Arial"/>
      <w:sz w:val="22"/>
    </w:rPr>
  </w:style>
  <w:style w:type="character" w:customStyle="1" w:styleId="19">
    <w:name w:val="Обычный1 Знак"/>
    <w:link w:val="18"/>
    <w:uiPriority w:val="99"/>
    <w:locked/>
    <w:rsid w:val="00114276"/>
    <w:rPr>
      <w:rFonts w:eastAsia="Times New Roman"/>
      <w:sz w:val="24"/>
      <w:lang w:bidi="ar-SA"/>
    </w:rPr>
  </w:style>
  <w:style w:type="paragraph" w:customStyle="1" w:styleId="1f6">
    <w:name w:val="Пункт1"/>
    <w:basedOn w:val="a"/>
    <w:uiPriority w:val="99"/>
    <w:rsid w:val="00114276"/>
    <w:pPr>
      <w:widowControl/>
      <w:tabs>
        <w:tab w:val="num" w:pos="567"/>
        <w:tab w:val="num" w:pos="643"/>
      </w:tabs>
      <w:suppressAutoHyphens w:val="0"/>
      <w:spacing w:before="240" w:line="360" w:lineRule="auto"/>
      <w:ind w:left="567" w:hanging="279"/>
      <w:jc w:val="center"/>
      <w:textAlignment w:val="auto"/>
    </w:pPr>
    <w:rPr>
      <w:rFonts w:ascii="Arial" w:eastAsia="Times New Roman" w:hAnsi="Arial" w:cs="Arial"/>
      <w:b/>
      <w:bCs/>
      <w:sz w:val="28"/>
      <w:szCs w:val="28"/>
      <w:lang w:eastAsia="ru-RU"/>
    </w:rPr>
  </w:style>
  <w:style w:type="paragraph" w:customStyle="1" w:styleId="6">
    <w:name w:val="заголовок 6"/>
    <w:basedOn w:val="a"/>
    <w:next w:val="a"/>
    <w:uiPriority w:val="99"/>
    <w:rsid w:val="00114276"/>
    <w:pPr>
      <w:keepNext/>
      <w:widowControl/>
      <w:suppressAutoHyphens w:val="0"/>
      <w:autoSpaceDE w:val="0"/>
      <w:autoSpaceDN w:val="0"/>
      <w:jc w:val="center"/>
      <w:textAlignment w:val="auto"/>
      <w:outlineLvl w:val="5"/>
    </w:pPr>
    <w:rPr>
      <w:rFonts w:eastAsia="Times New Roman"/>
      <w:sz w:val="28"/>
      <w:szCs w:val="28"/>
      <w:lang w:eastAsia="ru-RU"/>
    </w:rPr>
  </w:style>
  <w:style w:type="paragraph" w:customStyle="1" w:styleId="afffc">
    <w:name w:val="Íîðìàëüíûé"/>
    <w:uiPriority w:val="99"/>
    <w:rsid w:val="00114276"/>
    <w:rPr>
      <w:rFonts w:ascii="Courier" w:eastAsia="Times New Roman" w:hAnsi="Courier" w:cs="Courier"/>
      <w:sz w:val="24"/>
      <w:szCs w:val="24"/>
      <w:lang w:val="en-GB"/>
    </w:rPr>
  </w:style>
  <w:style w:type="paragraph" w:customStyle="1" w:styleId="afffd">
    <w:name w:val="Обычный + по ширине"/>
    <w:basedOn w:val="a"/>
    <w:rsid w:val="00114276"/>
    <w:pPr>
      <w:jc w:val="both"/>
      <w:textAlignment w:val="auto"/>
    </w:pPr>
    <w:rPr>
      <w:rFonts w:ascii="Liberation Serif" w:eastAsia="SimSun" w:hAnsi="Liberation Serif" w:cs="Mangal"/>
      <w:kern w:val="1"/>
      <w:sz w:val="24"/>
      <w:szCs w:val="24"/>
      <w:lang w:eastAsia="zh-CN" w:bidi="hi-IN"/>
    </w:rPr>
  </w:style>
  <w:style w:type="table" w:customStyle="1" w:styleId="112">
    <w:name w:val="Сетка таблицы11"/>
    <w:basedOn w:val="a1"/>
    <w:next w:val="afe"/>
    <w:uiPriority w:val="59"/>
    <w:rsid w:val="00114276"/>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next w:val="afe"/>
    <w:uiPriority w:val="59"/>
    <w:rsid w:val="00114276"/>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fe"/>
    <w:uiPriority w:val="59"/>
    <w:rsid w:val="00114276"/>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
    <w:next w:val="a2"/>
    <w:uiPriority w:val="99"/>
    <w:semiHidden/>
    <w:unhideWhenUsed/>
    <w:rsid w:val="00114276"/>
  </w:style>
  <w:style w:type="table" w:customStyle="1" w:styleId="42">
    <w:name w:val="Сетка таблицы4"/>
    <w:basedOn w:val="a1"/>
    <w:next w:val="afe"/>
    <w:uiPriority w:val="59"/>
    <w:rsid w:val="00114276"/>
    <w:rPr>
      <w:rFonts w:ascii="Calibri" w:eastAsia="Times New Roman" w:hAnsi="Calibri"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1"/>
    <w:next w:val="afe"/>
    <w:uiPriority w:val="59"/>
    <w:rsid w:val="0011427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114276"/>
  </w:style>
  <w:style w:type="character" w:customStyle="1" w:styleId="510">
    <w:name w:val="Заголовок 5 Знак1"/>
    <w:uiPriority w:val="9"/>
    <w:semiHidden/>
    <w:rsid w:val="00114276"/>
    <w:rPr>
      <w:rFonts w:ascii="Calibri" w:eastAsia="Times New Roman" w:hAnsi="Calibri" w:cs="Times New Roman"/>
      <w:b/>
      <w:bCs/>
      <w:i/>
      <w:iCs/>
      <w:sz w:val="26"/>
      <w:szCs w:val="26"/>
      <w:lang w:eastAsia="ar-SA"/>
    </w:rPr>
  </w:style>
  <w:style w:type="table" w:customStyle="1" w:styleId="150">
    <w:name w:val="15"/>
    <w:basedOn w:val="a1"/>
    <w:rsid w:val="00380E80"/>
    <w:pPr>
      <w:widowControl w:val="0"/>
    </w:pPr>
    <w:rPr>
      <w:rFonts w:eastAsia="Times New Roman"/>
      <w:color w:val="000000"/>
      <w:sz w:val="24"/>
      <w:szCs w:val="24"/>
    </w:rPr>
    <w:tblPr>
      <w:tblStyleRowBandSize w:val="1"/>
      <w:tblStyleColBandSize w:val="1"/>
      <w:tblInd w:w="0" w:type="dxa"/>
      <w:tblCellMar>
        <w:top w:w="0" w:type="dxa"/>
        <w:left w:w="115" w:type="dxa"/>
        <w:bottom w:w="0" w:type="dxa"/>
        <w:right w:w="115" w:type="dxa"/>
      </w:tblCellMar>
    </w:tblPr>
  </w:style>
  <w:style w:type="table" w:customStyle="1" w:styleId="151">
    <w:name w:val="151"/>
    <w:basedOn w:val="a1"/>
    <w:rsid w:val="00CF5382"/>
    <w:pPr>
      <w:widowControl w:val="0"/>
    </w:pPr>
    <w:rPr>
      <w:rFonts w:eastAsia="Times New Roman"/>
      <w:color w:val="000000"/>
      <w:sz w:val="24"/>
      <w:szCs w:val="24"/>
    </w:rPr>
    <w:tblPr>
      <w:tblStyleRowBandSize w:val="1"/>
      <w:tblStyleColBandSize w:val="1"/>
      <w:tblInd w:w="0" w:type="dxa"/>
      <w:tblCellMar>
        <w:top w:w="0" w:type="dxa"/>
        <w:left w:w="115" w:type="dxa"/>
        <w:bottom w:w="0" w:type="dxa"/>
        <w:right w:w="115" w:type="dxa"/>
      </w:tblCellMar>
    </w:tblPr>
  </w:style>
  <w:style w:type="numbering" w:customStyle="1" w:styleId="2c">
    <w:name w:val="Нет списка2"/>
    <w:next w:val="a2"/>
    <w:uiPriority w:val="99"/>
    <w:semiHidden/>
    <w:unhideWhenUsed/>
    <w:rsid w:val="00931E30"/>
  </w:style>
  <w:style w:type="character" w:customStyle="1" w:styleId="43">
    <w:name w:val="Основной шрифт абзаца4"/>
    <w:rsid w:val="00931E30"/>
  </w:style>
  <w:style w:type="character" w:customStyle="1" w:styleId="Absatz-Standardschriftart">
    <w:name w:val="Absatz-Standardschriftart"/>
    <w:rsid w:val="00931E30"/>
  </w:style>
  <w:style w:type="character" w:customStyle="1" w:styleId="WW-Absatz-Standardschriftart">
    <w:name w:val="WW-Absatz-Standardschriftart"/>
    <w:rsid w:val="00931E30"/>
  </w:style>
  <w:style w:type="character" w:customStyle="1" w:styleId="WW-Absatz-Standardschriftart1">
    <w:name w:val="WW-Absatz-Standardschriftart1"/>
    <w:rsid w:val="00931E30"/>
  </w:style>
  <w:style w:type="character" w:customStyle="1" w:styleId="WW-Absatz-Standardschriftart11">
    <w:name w:val="WW-Absatz-Standardschriftart11"/>
    <w:rsid w:val="00931E30"/>
  </w:style>
  <w:style w:type="character" w:customStyle="1" w:styleId="WW-Absatz-Standardschriftart111">
    <w:name w:val="WW-Absatz-Standardschriftart111"/>
    <w:rsid w:val="00931E30"/>
  </w:style>
  <w:style w:type="character" w:customStyle="1" w:styleId="WW-Absatz-Standardschriftart1111">
    <w:name w:val="WW-Absatz-Standardschriftart1111"/>
    <w:rsid w:val="00931E30"/>
  </w:style>
  <w:style w:type="character" w:customStyle="1" w:styleId="WW-Absatz-Standardschriftart11111">
    <w:name w:val="WW-Absatz-Standardschriftart11111"/>
    <w:rsid w:val="00931E30"/>
  </w:style>
  <w:style w:type="character" w:customStyle="1" w:styleId="WW-Absatz-Standardschriftart111111">
    <w:name w:val="WW-Absatz-Standardschriftart111111"/>
    <w:rsid w:val="00931E30"/>
  </w:style>
  <w:style w:type="character" w:customStyle="1" w:styleId="3c">
    <w:name w:val="Основной шрифт абзаца3"/>
    <w:rsid w:val="00931E30"/>
  </w:style>
  <w:style w:type="character" w:customStyle="1" w:styleId="2d">
    <w:name w:val="Основной шрифт абзаца2"/>
    <w:rsid w:val="00931E30"/>
  </w:style>
  <w:style w:type="character" w:customStyle="1" w:styleId="WW8Num2z0">
    <w:name w:val="WW8Num2z0"/>
    <w:rsid w:val="00931E30"/>
    <w:rPr>
      <w:rFonts w:ascii="Symbol" w:hAnsi="Symbol"/>
      <w:sz w:val="20"/>
    </w:rPr>
  </w:style>
  <w:style w:type="character" w:customStyle="1" w:styleId="WW8Num2z1">
    <w:name w:val="WW8Num2z1"/>
    <w:rsid w:val="00931E30"/>
    <w:rPr>
      <w:rFonts w:ascii="Courier New" w:hAnsi="Courier New"/>
      <w:sz w:val="20"/>
    </w:rPr>
  </w:style>
  <w:style w:type="character" w:customStyle="1" w:styleId="WW8Num2z2">
    <w:name w:val="WW8Num2z2"/>
    <w:rsid w:val="00931E30"/>
    <w:rPr>
      <w:rFonts w:ascii="Wingdings" w:hAnsi="Wingdings"/>
      <w:sz w:val="20"/>
    </w:rPr>
  </w:style>
  <w:style w:type="character" w:customStyle="1" w:styleId="WW8Num4z2">
    <w:name w:val="WW8Num4z2"/>
    <w:rsid w:val="00931E30"/>
    <w:rPr>
      <w:rFonts w:ascii="Times New Roman" w:eastAsia="Times New Roman" w:hAnsi="Times New Roman" w:cs="Times New Roman"/>
    </w:rPr>
  </w:style>
  <w:style w:type="character" w:customStyle="1" w:styleId="WW8Num5z0">
    <w:name w:val="WW8Num5z0"/>
    <w:rsid w:val="00931E30"/>
    <w:rPr>
      <w:rFonts w:ascii="Times New Roman" w:hAnsi="Times New Roman" w:cs="Times New Roman"/>
    </w:rPr>
  </w:style>
  <w:style w:type="character" w:customStyle="1" w:styleId="WW8Num7z0">
    <w:name w:val="WW8Num7z0"/>
    <w:rsid w:val="00931E30"/>
    <w:rPr>
      <w:rFonts w:ascii="Symbol" w:hAnsi="Symbol"/>
      <w:sz w:val="20"/>
    </w:rPr>
  </w:style>
  <w:style w:type="character" w:customStyle="1" w:styleId="WW8Num7z1">
    <w:name w:val="WW8Num7z1"/>
    <w:rsid w:val="00931E30"/>
    <w:rPr>
      <w:rFonts w:ascii="Courier New" w:hAnsi="Courier New"/>
      <w:sz w:val="20"/>
    </w:rPr>
  </w:style>
  <w:style w:type="character" w:customStyle="1" w:styleId="WW8Num7z2">
    <w:name w:val="WW8Num7z2"/>
    <w:rsid w:val="00931E30"/>
    <w:rPr>
      <w:rFonts w:ascii="Wingdings" w:hAnsi="Wingdings"/>
      <w:sz w:val="20"/>
    </w:rPr>
  </w:style>
  <w:style w:type="character" w:customStyle="1" w:styleId="afffe">
    <w:name w:val="Знак Знак"/>
    <w:rsid w:val="00931E30"/>
    <w:rPr>
      <w:b/>
      <w:bCs/>
      <w:sz w:val="24"/>
      <w:szCs w:val="24"/>
      <w:lang w:val="ru-RU" w:eastAsia="ar-SA" w:bidi="ar-SA"/>
    </w:rPr>
  </w:style>
  <w:style w:type="character" w:customStyle="1" w:styleId="affff">
    <w:name w:val="Символ нумерации"/>
    <w:rsid w:val="00931E30"/>
  </w:style>
  <w:style w:type="paragraph" w:customStyle="1" w:styleId="44">
    <w:name w:val="Название4"/>
    <w:basedOn w:val="a"/>
    <w:rsid w:val="00931E30"/>
    <w:pPr>
      <w:widowControl/>
      <w:suppressLineNumbers/>
      <w:spacing w:before="120" w:after="120"/>
      <w:textAlignment w:val="auto"/>
    </w:pPr>
    <w:rPr>
      <w:rFonts w:eastAsia="Times New Roman"/>
      <w:i/>
      <w:iCs/>
      <w:sz w:val="24"/>
      <w:szCs w:val="24"/>
    </w:rPr>
  </w:style>
  <w:style w:type="paragraph" w:customStyle="1" w:styleId="45">
    <w:name w:val="Указатель4"/>
    <w:basedOn w:val="a"/>
    <w:rsid w:val="00931E30"/>
    <w:pPr>
      <w:widowControl/>
      <w:suppressLineNumbers/>
      <w:textAlignment w:val="auto"/>
    </w:pPr>
    <w:rPr>
      <w:rFonts w:eastAsia="Times New Roman"/>
      <w:sz w:val="24"/>
      <w:szCs w:val="24"/>
    </w:rPr>
  </w:style>
  <w:style w:type="paragraph" w:customStyle="1" w:styleId="3d">
    <w:name w:val="Название3"/>
    <w:basedOn w:val="a"/>
    <w:rsid w:val="00931E30"/>
    <w:pPr>
      <w:widowControl/>
      <w:suppressLineNumbers/>
      <w:spacing w:before="120" w:after="120"/>
      <w:textAlignment w:val="auto"/>
    </w:pPr>
    <w:rPr>
      <w:rFonts w:eastAsia="Times New Roman" w:cs="Tahoma"/>
      <w:i/>
      <w:iCs/>
      <w:sz w:val="24"/>
      <w:szCs w:val="24"/>
    </w:rPr>
  </w:style>
  <w:style w:type="paragraph" w:customStyle="1" w:styleId="3e">
    <w:name w:val="Указатель3"/>
    <w:basedOn w:val="a"/>
    <w:rsid w:val="00931E30"/>
    <w:pPr>
      <w:widowControl/>
      <w:suppressLineNumbers/>
      <w:textAlignment w:val="auto"/>
    </w:pPr>
    <w:rPr>
      <w:rFonts w:eastAsia="Times New Roman" w:cs="Tahoma"/>
      <w:sz w:val="24"/>
      <w:szCs w:val="24"/>
    </w:rPr>
  </w:style>
  <w:style w:type="paragraph" w:customStyle="1" w:styleId="2e">
    <w:name w:val="Название2"/>
    <w:basedOn w:val="a"/>
    <w:rsid w:val="00931E30"/>
    <w:pPr>
      <w:suppressLineNumbers/>
      <w:autoSpaceDE w:val="0"/>
      <w:spacing w:before="120" w:after="120"/>
      <w:textAlignment w:val="auto"/>
    </w:pPr>
    <w:rPr>
      <w:rFonts w:eastAsia="Times New Roman"/>
      <w:i/>
      <w:iCs/>
      <w:sz w:val="24"/>
      <w:szCs w:val="24"/>
    </w:rPr>
  </w:style>
  <w:style w:type="paragraph" w:customStyle="1" w:styleId="2f">
    <w:name w:val="Указатель2"/>
    <w:basedOn w:val="a"/>
    <w:rsid w:val="00931E30"/>
    <w:pPr>
      <w:suppressLineNumbers/>
      <w:autoSpaceDE w:val="0"/>
      <w:textAlignment w:val="auto"/>
    </w:pPr>
    <w:rPr>
      <w:rFonts w:eastAsia="Times New Roman"/>
    </w:rPr>
  </w:style>
  <w:style w:type="paragraph" w:customStyle="1" w:styleId="214">
    <w:name w:val="Основной текст с отступом 21"/>
    <w:basedOn w:val="a"/>
    <w:rsid w:val="00931E30"/>
    <w:pPr>
      <w:widowControl/>
      <w:ind w:firstLine="708"/>
      <w:jc w:val="both"/>
      <w:textAlignment w:val="auto"/>
    </w:pPr>
    <w:rPr>
      <w:rFonts w:ascii="Courier New" w:eastAsia="Times New Roman" w:hAnsi="Courier New" w:cs="Courier New"/>
      <w:sz w:val="24"/>
      <w:szCs w:val="24"/>
    </w:rPr>
  </w:style>
  <w:style w:type="paragraph" w:customStyle="1" w:styleId="313">
    <w:name w:val="Основной текст с отступом 31"/>
    <w:basedOn w:val="a"/>
    <w:rsid w:val="00931E30"/>
    <w:pPr>
      <w:widowControl/>
      <w:ind w:firstLine="360"/>
      <w:jc w:val="both"/>
      <w:textAlignment w:val="auto"/>
    </w:pPr>
    <w:rPr>
      <w:rFonts w:ascii="Courier New" w:eastAsia="Times New Roman" w:hAnsi="Courier New" w:cs="Courier New"/>
      <w:i/>
      <w:iCs/>
      <w:sz w:val="24"/>
      <w:szCs w:val="24"/>
    </w:rPr>
  </w:style>
  <w:style w:type="paragraph" w:customStyle="1" w:styleId="Preformat">
    <w:name w:val="Preformat"/>
    <w:rsid w:val="00931E30"/>
    <w:pPr>
      <w:suppressAutoHyphens/>
    </w:pPr>
    <w:rPr>
      <w:rFonts w:ascii="Courier New" w:eastAsia="Arial" w:hAnsi="Courier New"/>
      <w:lang w:eastAsia="ar-SA"/>
    </w:rPr>
  </w:style>
  <w:style w:type="paragraph" w:customStyle="1" w:styleId="affff0">
    <w:name w:val="Содержимое врезки"/>
    <w:basedOn w:val="af2"/>
    <w:rsid w:val="00931E30"/>
    <w:pPr>
      <w:widowControl/>
      <w:spacing w:after="0"/>
      <w:jc w:val="center"/>
      <w:textAlignment w:val="auto"/>
    </w:pPr>
    <w:rPr>
      <w:rFonts w:eastAsia="Times New Roman"/>
      <w:b/>
      <w:bCs/>
      <w:sz w:val="24"/>
      <w:szCs w:val="24"/>
    </w:rPr>
  </w:style>
  <w:style w:type="table" w:customStyle="1" w:styleId="53">
    <w:name w:val="Сетка таблицы5"/>
    <w:basedOn w:val="a1"/>
    <w:next w:val="afe"/>
    <w:uiPriority w:val="59"/>
    <w:rsid w:val="00931E30"/>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61">
    <w:name w:val="Font Style61"/>
    <w:uiPriority w:val="99"/>
    <w:rsid w:val="003E3EBF"/>
    <w:rPr>
      <w:rFonts w:ascii="Times New Roman" w:hAnsi="Times New Roman" w:cs="Times New Roman" w:hint="default"/>
      <w:sz w:val="20"/>
      <w:szCs w:val="20"/>
    </w:rPr>
  </w:style>
  <w:style w:type="character" w:customStyle="1" w:styleId="9">
    <w:name w:val="Основной шрифт абзаца9"/>
    <w:rsid w:val="00A73EF6"/>
    <w:rPr>
      <w:sz w:val="24"/>
    </w:rPr>
  </w:style>
  <w:style w:type="character" w:customStyle="1" w:styleId="afb">
    <w:name w:val="Обычный (Интернет) Знак"/>
    <w:link w:val="afa"/>
    <w:uiPriority w:val="99"/>
    <w:rsid w:val="009A32CD"/>
    <w:rPr>
      <w:rFonts w:eastAsia="Times New Roman"/>
      <w:sz w:val="24"/>
      <w:szCs w:val="24"/>
    </w:rPr>
  </w:style>
</w:styles>
</file>

<file path=word/webSettings.xml><?xml version="1.0" encoding="utf-8"?>
<w:webSettings xmlns:r="http://schemas.openxmlformats.org/officeDocument/2006/relationships" xmlns:w="http://schemas.openxmlformats.org/wordprocessingml/2006/main">
  <w:divs>
    <w:div w:id="82840962">
      <w:bodyDiv w:val="1"/>
      <w:marLeft w:val="0"/>
      <w:marRight w:val="0"/>
      <w:marTop w:val="0"/>
      <w:marBottom w:val="0"/>
      <w:divBdr>
        <w:top w:val="none" w:sz="0" w:space="0" w:color="auto"/>
        <w:left w:val="none" w:sz="0" w:space="0" w:color="auto"/>
        <w:bottom w:val="none" w:sz="0" w:space="0" w:color="auto"/>
        <w:right w:val="none" w:sz="0" w:space="0" w:color="auto"/>
      </w:divBdr>
    </w:div>
    <w:div w:id="99646866">
      <w:bodyDiv w:val="1"/>
      <w:marLeft w:val="0"/>
      <w:marRight w:val="0"/>
      <w:marTop w:val="0"/>
      <w:marBottom w:val="0"/>
      <w:divBdr>
        <w:top w:val="none" w:sz="0" w:space="0" w:color="auto"/>
        <w:left w:val="none" w:sz="0" w:space="0" w:color="auto"/>
        <w:bottom w:val="none" w:sz="0" w:space="0" w:color="auto"/>
        <w:right w:val="none" w:sz="0" w:space="0" w:color="auto"/>
      </w:divBdr>
    </w:div>
    <w:div w:id="809134347">
      <w:bodyDiv w:val="1"/>
      <w:marLeft w:val="0"/>
      <w:marRight w:val="0"/>
      <w:marTop w:val="0"/>
      <w:marBottom w:val="0"/>
      <w:divBdr>
        <w:top w:val="none" w:sz="0" w:space="0" w:color="auto"/>
        <w:left w:val="none" w:sz="0" w:space="0" w:color="auto"/>
        <w:bottom w:val="none" w:sz="0" w:space="0" w:color="auto"/>
        <w:right w:val="none" w:sz="0" w:space="0" w:color="auto"/>
      </w:divBdr>
    </w:div>
    <w:div w:id="1238516037">
      <w:bodyDiv w:val="1"/>
      <w:marLeft w:val="0"/>
      <w:marRight w:val="0"/>
      <w:marTop w:val="0"/>
      <w:marBottom w:val="0"/>
      <w:divBdr>
        <w:top w:val="none" w:sz="0" w:space="0" w:color="auto"/>
        <w:left w:val="none" w:sz="0" w:space="0" w:color="auto"/>
        <w:bottom w:val="none" w:sz="0" w:space="0" w:color="auto"/>
        <w:right w:val="none" w:sz="0" w:space="0" w:color="auto"/>
      </w:divBdr>
    </w:div>
    <w:div w:id="1419517303">
      <w:bodyDiv w:val="1"/>
      <w:marLeft w:val="0"/>
      <w:marRight w:val="0"/>
      <w:marTop w:val="0"/>
      <w:marBottom w:val="0"/>
      <w:divBdr>
        <w:top w:val="none" w:sz="0" w:space="0" w:color="auto"/>
        <w:left w:val="none" w:sz="0" w:space="0" w:color="auto"/>
        <w:bottom w:val="none" w:sz="0" w:space="0" w:color="auto"/>
        <w:right w:val="none" w:sz="0" w:space="0" w:color="auto"/>
      </w:divBdr>
    </w:div>
    <w:div w:id="1959947715">
      <w:bodyDiv w:val="1"/>
      <w:marLeft w:val="0"/>
      <w:marRight w:val="0"/>
      <w:marTop w:val="0"/>
      <w:marBottom w:val="0"/>
      <w:divBdr>
        <w:top w:val="none" w:sz="0" w:space="0" w:color="auto"/>
        <w:left w:val="none" w:sz="0" w:space="0" w:color="auto"/>
        <w:bottom w:val="none" w:sz="0" w:space="0" w:color="auto"/>
        <w:right w:val="none" w:sz="0" w:space="0" w:color="auto"/>
      </w:divBdr>
    </w:div>
    <w:div w:id="208779604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est.ru" TargetMode="External"/><Relationship Id="rId13" Type="http://schemas.openxmlformats.org/officeDocument/2006/relationships/hyperlink" Target="file:///C:\Downloads\&#1056;&#1072;&#1079;&#1076;&#1077;&#1083;&#1086;&#1084;%20II" TargetMode="External"/><Relationship Id="rId18" Type="http://schemas.openxmlformats.org/officeDocument/2006/relationships/hyperlink" Target="file:///C:\Downloads\&#1056;&#1072;&#1079;&#1076;&#1077;&#1083;%20IV%20&#1076;&#1086;&#1082;&#1091;&#1084;&#1077;&#1085;&#1090;&#1072;&#1094;&#1080;&#108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Downloads\&#1056;&#1072;&#1079;&#1076;&#1077;&#1083;%20II" TargetMode="External"/><Relationship Id="rId17" Type="http://schemas.openxmlformats.org/officeDocument/2006/relationships/hyperlink" Target="http://r-est.ru" TargetMode="Externa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Downloads\&#1056;&#1072;&#1079;&#1076;&#1077;&#1083;%20IV%20&#1076;&#1086;&#1082;&#1091;&#1084;&#1077;&#1085;&#1090;&#1072;&#1094;&#1080;&#1080;" TargetMode="External"/><Relationship Id="rId5" Type="http://schemas.openxmlformats.org/officeDocument/2006/relationships/webSettings" Target="webSettings.xml"/><Relationship Id="rId15" Type="http://schemas.openxmlformats.org/officeDocument/2006/relationships/hyperlink" Target="http://r-est.ru" TargetMode="External"/><Relationship Id="rId10" Type="http://schemas.openxmlformats.org/officeDocument/2006/relationships/hyperlink" Target="http://www.zakupki.gov.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yx.sch6@mail.ru" TargetMode="External"/><Relationship Id="rId14" Type="http://schemas.openxmlformats.org/officeDocument/2006/relationships/hyperlink" Target="file:///C:\Downloads\&#1056;&#1072;&#1079;&#1076;&#1077;&#1083;&#1086;&#1084;%20IV"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7BE7F-851C-433F-A07B-877C36D40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26</Pages>
  <Words>11134</Words>
  <Characters>63465</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74451</CharactersWithSpaces>
  <SharedDoc>false</SharedDoc>
  <HLinks>
    <vt:vector size="78" baseType="variant">
      <vt:variant>
        <vt:i4>71565395</vt:i4>
      </vt:variant>
      <vt:variant>
        <vt:i4>36</vt:i4>
      </vt:variant>
      <vt:variant>
        <vt:i4>0</vt:i4>
      </vt:variant>
      <vt:variant>
        <vt:i4>5</vt:i4>
      </vt:variant>
      <vt:variant>
        <vt:lpwstr>C:\Downloads\Раздел IV документации</vt:lpwstr>
      </vt:variant>
      <vt:variant>
        <vt:lpwstr/>
      </vt:variant>
      <vt:variant>
        <vt:i4>71565395</vt:i4>
      </vt:variant>
      <vt:variant>
        <vt:i4>33</vt:i4>
      </vt:variant>
      <vt:variant>
        <vt:i4>0</vt:i4>
      </vt:variant>
      <vt:variant>
        <vt:i4>5</vt:i4>
      </vt:variant>
      <vt:variant>
        <vt:lpwstr>C:\Downloads\Раздел IV документации</vt:lpwstr>
      </vt:variant>
      <vt:variant>
        <vt:lpwstr/>
      </vt:variant>
      <vt:variant>
        <vt:i4>7012456</vt:i4>
      </vt:variant>
      <vt:variant>
        <vt:i4>30</vt:i4>
      </vt:variant>
      <vt:variant>
        <vt:i4>0</vt:i4>
      </vt:variant>
      <vt:variant>
        <vt:i4>5</vt:i4>
      </vt:variant>
      <vt:variant>
        <vt:lpwstr>consultantplus://offline/ref=002F0D143B72741238DF0A9AB29F3336071A987173289B817B22F4E1A6F84C71AD519608227B5A70EFPDM</vt:lpwstr>
      </vt:variant>
      <vt:variant>
        <vt:lpwstr/>
      </vt:variant>
      <vt:variant>
        <vt:i4>1376268</vt:i4>
      </vt:variant>
      <vt:variant>
        <vt:i4>27</vt:i4>
      </vt:variant>
      <vt:variant>
        <vt:i4>0</vt:i4>
      </vt:variant>
      <vt:variant>
        <vt:i4>5</vt:i4>
      </vt:variant>
      <vt:variant>
        <vt:lpwstr>http://r-est.ru/</vt:lpwstr>
      </vt:variant>
      <vt:variant>
        <vt:lpwstr/>
      </vt:variant>
      <vt:variant>
        <vt:i4>7274549</vt:i4>
      </vt:variant>
      <vt:variant>
        <vt:i4>24</vt:i4>
      </vt:variant>
      <vt:variant>
        <vt:i4>0</vt:i4>
      </vt:variant>
      <vt:variant>
        <vt:i4>5</vt:i4>
      </vt:variant>
      <vt:variant>
        <vt:lpwstr>http://www.zakupki.gov.ru/</vt:lpwstr>
      </vt:variant>
      <vt:variant>
        <vt:lpwstr/>
      </vt:variant>
      <vt:variant>
        <vt:i4>1376268</vt:i4>
      </vt:variant>
      <vt:variant>
        <vt:i4>21</vt:i4>
      </vt:variant>
      <vt:variant>
        <vt:i4>0</vt:i4>
      </vt:variant>
      <vt:variant>
        <vt:i4>5</vt:i4>
      </vt:variant>
      <vt:variant>
        <vt:lpwstr>http://r-est.ru/</vt:lpwstr>
      </vt:variant>
      <vt:variant>
        <vt:lpwstr/>
      </vt:variant>
      <vt:variant>
        <vt:i4>8192003</vt:i4>
      </vt:variant>
      <vt:variant>
        <vt:i4>18</vt:i4>
      </vt:variant>
      <vt:variant>
        <vt:i4>0</vt:i4>
      </vt:variant>
      <vt:variant>
        <vt:i4>5</vt:i4>
      </vt:variant>
      <vt:variant>
        <vt:lpwstr>C:\Downloads\Разделом IV</vt:lpwstr>
      </vt:variant>
      <vt:variant>
        <vt:lpwstr/>
      </vt:variant>
      <vt:variant>
        <vt:i4>6422531</vt:i4>
      </vt:variant>
      <vt:variant>
        <vt:i4>15</vt:i4>
      </vt:variant>
      <vt:variant>
        <vt:i4>0</vt:i4>
      </vt:variant>
      <vt:variant>
        <vt:i4>5</vt:i4>
      </vt:variant>
      <vt:variant>
        <vt:lpwstr>C:\Downloads\Разделом II</vt:lpwstr>
      </vt:variant>
      <vt:variant>
        <vt:lpwstr/>
      </vt:variant>
      <vt:variant>
        <vt:i4>73139263</vt:i4>
      </vt:variant>
      <vt:variant>
        <vt:i4>12</vt:i4>
      </vt:variant>
      <vt:variant>
        <vt:i4>0</vt:i4>
      </vt:variant>
      <vt:variant>
        <vt:i4>5</vt:i4>
      </vt:variant>
      <vt:variant>
        <vt:lpwstr>C:\Downloads\Раздел II</vt:lpwstr>
      </vt:variant>
      <vt:variant>
        <vt:lpwstr/>
      </vt:variant>
      <vt:variant>
        <vt:i4>71565395</vt:i4>
      </vt:variant>
      <vt:variant>
        <vt:i4>9</vt:i4>
      </vt:variant>
      <vt:variant>
        <vt:i4>0</vt:i4>
      </vt:variant>
      <vt:variant>
        <vt:i4>5</vt:i4>
      </vt:variant>
      <vt:variant>
        <vt:lpwstr>C:\Downloads\Раздел IV документации</vt:lpwstr>
      </vt:variant>
      <vt:variant>
        <vt:lpwstr/>
      </vt:variant>
      <vt:variant>
        <vt:i4>7274549</vt:i4>
      </vt:variant>
      <vt:variant>
        <vt:i4>6</vt:i4>
      </vt:variant>
      <vt:variant>
        <vt:i4>0</vt:i4>
      </vt:variant>
      <vt:variant>
        <vt:i4>5</vt:i4>
      </vt:variant>
      <vt:variant>
        <vt:lpwstr>http://www.zakupki.gov.ru/</vt:lpwstr>
      </vt:variant>
      <vt:variant>
        <vt:lpwstr/>
      </vt:variant>
      <vt:variant>
        <vt:i4>6029410</vt:i4>
      </vt:variant>
      <vt:variant>
        <vt:i4>3</vt:i4>
      </vt:variant>
      <vt:variant>
        <vt:i4>0</vt:i4>
      </vt:variant>
      <vt:variant>
        <vt:i4>5</vt:i4>
      </vt:variant>
      <vt:variant>
        <vt:lpwstr>mailto:byx.sch6@mail.ru</vt:lpwstr>
      </vt:variant>
      <vt:variant>
        <vt:lpwstr/>
      </vt:variant>
      <vt:variant>
        <vt:i4>1376268</vt:i4>
      </vt:variant>
      <vt:variant>
        <vt:i4>0</vt:i4>
      </vt:variant>
      <vt:variant>
        <vt:i4>0</vt:i4>
      </vt:variant>
      <vt:variant>
        <vt:i4>5</vt:i4>
      </vt:variant>
      <vt:variant>
        <vt:lpwstr>http://r-est.ru/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80</cp:revision>
  <cp:lastPrinted>2021-11-19T04:05:00Z</cp:lastPrinted>
  <dcterms:created xsi:type="dcterms:W3CDTF">2026-10-09T03:38:00Z</dcterms:created>
  <dcterms:modified xsi:type="dcterms:W3CDTF">2026-11-05T04:46:00Z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1049-11.2.0.10323</vt:lpwstr>
  </property>
  <property fmtid="{D5CDD505-2E9C-101B-9397-08002B2CF9AE}" pid="3" name="ICV">
    <vt:lpwstr>7B1721447DA649639DE2B35E2AA9E0B1</vt:lpwstr>
  </property>
</Properties>
</file>